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ind w:left="0" w:firstLine="0"/>
        <w:rPr>
          <w:rFonts w:ascii="Times New Roman"/>
          <w:sz w:val="20"/>
        </w:rPr>
      </w:pPr>
    </w:p>
    <w:p>
      <w:pPr>
        <w:pStyle w:val="12"/>
        <w:spacing w:before="0"/>
        <w:ind w:left="0" w:firstLine="0"/>
        <w:rPr>
          <w:rFonts w:ascii="Times New Roman"/>
          <w:sz w:val="20"/>
        </w:rPr>
      </w:pPr>
    </w:p>
    <w:p>
      <w:pPr>
        <w:pStyle w:val="12"/>
        <w:spacing w:before="0"/>
        <w:ind w:left="0" w:firstLine="0"/>
        <w:rPr>
          <w:rFonts w:ascii="Times New Roman"/>
          <w:sz w:val="20"/>
        </w:rPr>
      </w:pPr>
    </w:p>
    <w:p>
      <w:pPr>
        <w:pStyle w:val="12"/>
        <w:spacing w:before="0"/>
        <w:ind w:left="0" w:firstLine="0"/>
        <w:rPr>
          <w:rFonts w:ascii="Times New Roman"/>
          <w:sz w:val="20"/>
        </w:rPr>
      </w:pPr>
    </w:p>
    <w:p>
      <w:pPr>
        <w:pStyle w:val="12"/>
        <w:spacing w:before="0"/>
        <w:ind w:left="0" w:firstLine="0"/>
        <w:rPr>
          <w:rFonts w:ascii="Times New Roman"/>
          <w:sz w:val="20"/>
        </w:rPr>
      </w:pPr>
    </w:p>
    <w:p>
      <w:pPr>
        <w:pStyle w:val="12"/>
        <w:spacing w:before="0"/>
        <w:ind w:left="0" w:firstLine="0"/>
        <w:rPr>
          <w:rFonts w:ascii="Times New Roman"/>
          <w:sz w:val="20"/>
        </w:rPr>
      </w:pPr>
    </w:p>
    <w:p>
      <w:pPr>
        <w:pStyle w:val="12"/>
        <w:spacing w:before="0"/>
        <w:ind w:left="0" w:firstLine="0"/>
        <w:rPr>
          <w:rFonts w:ascii="Times New Roman"/>
          <w:sz w:val="20"/>
        </w:rPr>
      </w:pPr>
    </w:p>
    <w:p>
      <w:pPr>
        <w:pStyle w:val="12"/>
        <w:spacing w:before="2" w:after="1"/>
        <w:ind w:left="0" w:firstLine="0"/>
        <w:rPr>
          <w:rFonts w:ascii="Times New Roman"/>
          <w:sz w:val="17"/>
        </w:rPr>
      </w:pPr>
    </w:p>
    <w:p>
      <w:pPr>
        <w:pStyle w:val="12"/>
        <w:spacing w:before="0"/>
        <w:ind w:left="2469" w:firstLine="0"/>
        <w:rPr>
          <w:rFonts w:ascii="Times New Roman"/>
          <w:sz w:val="20"/>
        </w:rPr>
      </w:pPr>
      <w:r>
        <w:rPr>
          <w:rFonts w:ascii="Times New Roman"/>
          <w:sz w:val="20"/>
          <w:lang w:val="en-US" w:bidi="ar-SA"/>
        </w:rPr>
        <w:drawing>
          <wp:inline distT="0" distB="0" distL="0" distR="0">
            <wp:extent cx="2922905" cy="9258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2923401" cy="926210"/>
                    </a:xfrm>
                    <a:prstGeom prst="rect">
                      <a:avLst/>
                    </a:prstGeom>
                  </pic:spPr>
                </pic:pic>
              </a:graphicData>
            </a:graphic>
          </wp:inline>
        </w:drawing>
      </w:r>
    </w:p>
    <w:p>
      <w:pPr>
        <w:pStyle w:val="12"/>
        <w:spacing w:before="0"/>
        <w:ind w:left="0" w:firstLine="0"/>
        <w:rPr>
          <w:rFonts w:ascii="Times New Roman"/>
          <w:sz w:val="20"/>
        </w:rPr>
      </w:pPr>
    </w:p>
    <w:p>
      <w:pPr>
        <w:pStyle w:val="12"/>
        <w:spacing w:before="0"/>
        <w:ind w:left="0" w:firstLine="0"/>
        <w:rPr>
          <w:rFonts w:ascii="Times New Roman"/>
          <w:sz w:val="20"/>
        </w:rPr>
      </w:pPr>
    </w:p>
    <w:p>
      <w:pPr>
        <w:pStyle w:val="12"/>
        <w:spacing w:before="0"/>
        <w:ind w:left="0" w:firstLine="0"/>
        <w:rPr>
          <w:rFonts w:ascii="Times New Roman"/>
          <w:sz w:val="20"/>
        </w:rPr>
      </w:pPr>
    </w:p>
    <w:p>
      <w:pPr>
        <w:pStyle w:val="12"/>
        <w:spacing w:before="0"/>
        <w:ind w:left="0" w:firstLine="0"/>
        <w:rPr>
          <w:rFonts w:ascii="Times New Roman"/>
          <w:sz w:val="20"/>
        </w:rPr>
      </w:pPr>
    </w:p>
    <w:p>
      <w:pPr>
        <w:pStyle w:val="12"/>
        <w:spacing w:before="6"/>
        <w:ind w:left="0" w:firstLine="0"/>
        <w:rPr>
          <w:rFonts w:ascii="Times New Roman"/>
          <w:sz w:val="28"/>
        </w:rPr>
      </w:pPr>
    </w:p>
    <w:p>
      <w:pPr>
        <w:spacing w:before="18"/>
        <w:ind w:left="-4" w:leftChars="-2" w:firstLine="4"/>
        <w:jc w:val="center"/>
        <w:rPr>
          <w:rFonts w:ascii="华文中宋" w:eastAsia="华文中宋"/>
          <w:b/>
          <w:sz w:val="62"/>
        </w:rPr>
      </w:pPr>
      <w:r>
        <w:rPr>
          <w:rFonts w:hint="eastAsia" w:ascii="华文中宋" w:eastAsia="华文中宋"/>
          <w:b/>
          <w:spacing w:val="106"/>
          <w:sz w:val="62"/>
        </w:rPr>
        <w:t>田家炳教育学院研究生</w:t>
      </w:r>
    </w:p>
    <w:p>
      <w:pPr>
        <w:spacing w:before="613"/>
        <w:ind w:left="1485" w:right="2662" w:firstLine="4"/>
        <w:jc w:val="center"/>
        <w:rPr>
          <w:rFonts w:ascii="华文新魏" w:eastAsia="华文新魏"/>
          <w:sz w:val="96"/>
        </w:rPr>
      </w:pPr>
      <w:r>
        <w:rPr>
          <w:rFonts w:hint="eastAsia" w:ascii="华文新魏" w:eastAsia="华文新魏"/>
          <w:sz w:val="96"/>
        </w:rPr>
        <w:t xml:space="preserve"> 培养方案</w:t>
      </w:r>
    </w:p>
    <w:p>
      <w:pPr>
        <w:pStyle w:val="12"/>
        <w:spacing w:before="0"/>
        <w:ind w:left="0" w:firstLine="0"/>
        <w:rPr>
          <w:rFonts w:ascii="华文新魏"/>
          <w:sz w:val="98"/>
        </w:rPr>
      </w:pPr>
    </w:p>
    <w:p>
      <w:pPr>
        <w:spacing w:before="734" w:line="319" w:lineRule="auto"/>
        <w:ind w:left="1485" w:right="2663"/>
        <w:jc w:val="center"/>
        <w:rPr>
          <w:rFonts w:ascii="华文楷体" w:hAnsi="华文楷体" w:eastAsia="华文楷体"/>
          <w:b/>
          <w:sz w:val="52"/>
          <w:szCs w:val="52"/>
        </w:rPr>
      </w:pPr>
      <w:r>
        <w:rPr>
          <w:rFonts w:hint="eastAsia" w:ascii="华文楷体" w:hAnsi="华文楷体" w:eastAsia="华文楷体"/>
          <w:b/>
          <w:sz w:val="52"/>
          <w:szCs w:val="52"/>
        </w:rPr>
        <w:t xml:space="preserve"> 2019版</w:t>
      </w:r>
    </w:p>
    <w:p>
      <w:pPr>
        <w:spacing w:before="734" w:line="319" w:lineRule="auto"/>
        <w:ind w:left="1485" w:right="2663"/>
        <w:jc w:val="center"/>
        <w:rPr>
          <w:rFonts w:ascii="华文楷体" w:hAnsi="华文楷体" w:eastAsia="华文楷体"/>
          <w:b/>
          <w:sz w:val="40"/>
        </w:rPr>
      </w:pPr>
      <w:r>
        <w:rPr>
          <w:rFonts w:hint="eastAsia" w:ascii="华文楷体" w:hAnsi="华文楷体" w:eastAsia="华文楷体"/>
          <w:b/>
          <w:sz w:val="40"/>
        </w:rPr>
        <w:t>二○一九年六月</w:t>
      </w:r>
    </w:p>
    <w:p>
      <w:pPr>
        <w:pStyle w:val="12"/>
        <w:spacing w:before="0"/>
        <w:ind w:left="0" w:firstLine="0"/>
        <w:rPr>
          <w:rFonts w:ascii="华文楷体"/>
          <w:b/>
          <w:sz w:val="20"/>
        </w:rPr>
      </w:pPr>
    </w:p>
    <w:p>
      <w:pPr>
        <w:pStyle w:val="12"/>
        <w:spacing w:before="0"/>
        <w:ind w:left="0" w:firstLine="0"/>
        <w:rPr>
          <w:rFonts w:ascii="华文楷体"/>
          <w:b/>
          <w:sz w:val="20"/>
        </w:rPr>
      </w:pPr>
    </w:p>
    <w:p>
      <w:pPr>
        <w:pStyle w:val="12"/>
        <w:spacing w:before="0"/>
        <w:ind w:left="0" w:firstLine="0"/>
        <w:rPr>
          <w:rFonts w:ascii="华文楷体"/>
          <w:b/>
          <w:sz w:val="20"/>
        </w:rPr>
      </w:pPr>
    </w:p>
    <w:p>
      <w:pPr>
        <w:pStyle w:val="12"/>
        <w:spacing w:before="6"/>
        <w:ind w:left="0" w:firstLine="0"/>
        <w:rPr>
          <w:sz w:val="25"/>
        </w:rPr>
      </w:pPr>
    </w:p>
    <w:p>
      <w:pPr>
        <w:spacing w:before="32"/>
        <w:ind w:left="1485" w:right="2638"/>
        <w:jc w:val="center"/>
        <w:rPr>
          <w:rFonts w:ascii="黑体" w:eastAsia="黑体"/>
          <w:sz w:val="32"/>
          <w:szCs w:val="32"/>
        </w:rPr>
      </w:pPr>
    </w:p>
    <w:p>
      <w:pPr>
        <w:pStyle w:val="12"/>
        <w:spacing w:before="3"/>
        <w:ind w:left="0" w:firstLine="0"/>
        <w:rPr>
          <w:rFonts w:ascii="黑体"/>
          <w:sz w:val="26"/>
        </w:rPr>
      </w:pPr>
    </w:p>
    <w:sdt>
      <w:sdtPr>
        <w:rPr>
          <w:sz w:val="21"/>
        </w:rPr>
        <w:id w:val="147474901"/>
        <w:docPartObj>
          <w:docPartGallery w:val="Table of Contents"/>
          <w:docPartUnique/>
        </w:docPartObj>
      </w:sdtPr>
      <w:sdtEndPr>
        <w:rPr>
          <w:rFonts w:hint="eastAsia" w:asciiTheme="minorEastAsia" w:hAnsiTheme="minorEastAsia" w:eastAsiaTheme="minorEastAsia" w:cstheme="minorEastAsia"/>
          <w:color w:val="0000FF"/>
          <w:sz w:val="24"/>
          <w:szCs w:val="24"/>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9"/>
            <w:tabs>
              <w:tab w:val="right" w:leader="dot" w:pos="9740"/>
            </w:tabs>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\o "1-1" \h \u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_Toc16626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三峡大学教育学学术学位硕士研究生培养方案审批表</w:t>
          </w:r>
          <w:r>
            <w:tab/>
          </w:r>
          <w:r>
            <w:fldChar w:fldCharType="begin"/>
          </w:r>
          <w:r>
            <w:instrText xml:space="preserve"> PAGEREF _Toc16626 </w:instrText>
          </w:r>
          <w:r>
            <w:fldChar w:fldCharType="separate"/>
          </w:r>
          <w:r>
            <w:t>1</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_Toc19245 </w:instrText>
          </w:r>
          <w:r>
            <w:rPr>
              <w:rFonts w:hint="eastAsia" w:asciiTheme="minorEastAsia" w:hAnsiTheme="minorEastAsia" w:eastAsiaTheme="minorEastAsia" w:cstheme="minorEastAsia"/>
              <w:szCs w:val="24"/>
            </w:rPr>
            <w:fldChar w:fldCharType="separate"/>
          </w:r>
          <w:r>
            <w:rPr>
              <w:rFonts w:hint="eastAsia"/>
              <w:bCs/>
            </w:rPr>
            <w:t>教育学学术学位硕士研究生培养方案</w:t>
          </w:r>
          <w:r>
            <w:tab/>
          </w:r>
          <w:r>
            <w:fldChar w:fldCharType="begin"/>
          </w:r>
          <w:r>
            <w:instrText xml:space="preserve"> PAGEREF _Toc19245 </w:instrText>
          </w:r>
          <w:r>
            <w:fldChar w:fldCharType="separate"/>
          </w:r>
          <w:r>
            <w:t>2</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_Toc8941 </w:instrText>
          </w:r>
          <w:r>
            <w:rPr>
              <w:rFonts w:hint="eastAsia" w:asciiTheme="minorEastAsia" w:hAnsiTheme="minorEastAsia" w:eastAsiaTheme="minorEastAsia" w:cstheme="minorEastAsia"/>
              <w:szCs w:val="24"/>
            </w:rPr>
            <w:fldChar w:fldCharType="separate"/>
          </w:r>
          <w:r>
            <w:rPr>
              <w:rFonts w:hint="eastAsia"/>
              <w:bCs/>
            </w:rPr>
            <w:t>三峡大学研究生 《 中国特色社会主义理论与实践研究 》课程教学大纲</w:t>
          </w:r>
          <w:r>
            <w:tab/>
          </w:r>
          <w:r>
            <w:fldChar w:fldCharType="begin"/>
          </w:r>
          <w:r>
            <w:instrText xml:space="preserve"> PAGEREF _Toc8941 </w:instrText>
          </w:r>
          <w:r>
            <w:fldChar w:fldCharType="separate"/>
          </w:r>
          <w:r>
            <w:t>10</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_Toc9419 </w:instrText>
          </w:r>
          <w:r>
            <w:rPr>
              <w:rFonts w:hint="eastAsia" w:asciiTheme="minorEastAsia" w:hAnsiTheme="minorEastAsia" w:eastAsiaTheme="minorEastAsia" w:cstheme="minorEastAsia"/>
              <w:szCs w:val="24"/>
            </w:rPr>
            <w:fldChar w:fldCharType="separate"/>
          </w:r>
          <w:r>
            <w:rPr>
              <w:rFonts w:hint="eastAsia"/>
              <w:bCs/>
            </w:rPr>
            <w:t>三峡大学研究生 《马克思主义与社会科学方法论》课程教学大纲</w:t>
          </w:r>
          <w:r>
            <w:tab/>
          </w:r>
          <w:r>
            <w:fldChar w:fldCharType="begin"/>
          </w:r>
          <w:r>
            <w:instrText xml:space="preserve"> PAGEREF _Toc9419 </w:instrText>
          </w:r>
          <w:r>
            <w:fldChar w:fldCharType="separate"/>
          </w:r>
          <w:r>
            <w:t>13</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_Toc32386 </w:instrText>
          </w:r>
          <w:r>
            <w:rPr>
              <w:rFonts w:hint="eastAsia" w:asciiTheme="minorEastAsia" w:hAnsiTheme="minorEastAsia" w:eastAsiaTheme="minorEastAsia" w:cstheme="minorEastAsia"/>
              <w:szCs w:val="24"/>
            </w:rPr>
            <w:fldChar w:fldCharType="separate"/>
          </w:r>
          <w:r>
            <w:rPr>
              <w:rFonts w:hint="eastAsia"/>
              <w:bCs/>
            </w:rPr>
            <w:t>三峡大学研究生《第一外国语（英语）》课程教学大纲</w:t>
          </w:r>
          <w:r>
            <w:tab/>
          </w:r>
          <w:r>
            <w:fldChar w:fldCharType="begin"/>
          </w:r>
          <w:r>
            <w:instrText xml:space="preserve"> PAGEREF _Toc32386 </w:instrText>
          </w:r>
          <w:r>
            <w:fldChar w:fldCharType="separate"/>
          </w:r>
          <w:r>
            <w:t>19</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_Toc9045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《教育学原理》课程教学大纲</w:t>
          </w:r>
          <w:r>
            <w:tab/>
          </w:r>
          <w:r>
            <w:fldChar w:fldCharType="begin"/>
          </w:r>
          <w:r>
            <w:instrText xml:space="preserve"> PAGEREF _Toc9045 </w:instrText>
          </w:r>
          <w:r>
            <w:fldChar w:fldCharType="separate"/>
          </w:r>
          <w:r>
            <w:t>24</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_Toc28458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《教育科学研究方法》课程教学大纲</w:t>
          </w:r>
          <w:r>
            <w:tab/>
          </w:r>
          <w:r>
            <w:fldChar w:fldCharType="begin"/>
          </w:r>
          <w:r>
            <w:instrText xml:space="preserve"> PAGEREF _Toc28458 </w:instrText>
          </w:r>
          <w:r>
            <w:fldChar w:fldCharType="separate"/>
          </w:r>
          <w:r>
            <w:t>27</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_Toc11315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《教育心理学》课程教学大纲</w:t>
          </w:r>
          <w:r>
            <w:tab/>
          </w:r>
          <w:r>
            <w:fldChar w:fldCharType="begin"/>
          </w:r>
          <w:r>
            <w:instrText xml:space="preserve"> PAGEREF _Toc11315 </w:instrText>
          </w:r>
          <w:r>
            <w:fldChar w:fldCharType="separate"/>
          </w:r>
          <w:r>
            <w:t>29</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_Toc25902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《教育管理学》课程教学大纲</w:t>
          </w:r>
          <w:r>
            <w:tab/>
          </w:r>
          <w:r>
            <w:fldChar w:fldCharType="begin"/>
          </w:r>
          <w:r>
            <w:instrText xml:space="preserve"> PAGEREF _Toc25902 </w:instrText>
          </w:r>
          <w:r>
            <w:fldChar w:fldCharType="separate"/>
          </w:r>
          <w:r>
            <w:t>31</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_Toc13545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《中外教育名著选读》课程教学大纲</w:t>
          </w:r>
          <w:r>
            <w:tab/>
          </w:r>
          <w:r>
            <w:fldChar w:fldCharType="begin"/>
          </w:r>
          <w:r>
            <w:instrText xml:space="preserve"> PAGEREF _Toc13545 </w:instrText>
          </w:r>
          <w:r>
            <w:fldChar w:fldCharType="separate"/>
          </w:r>
          <w:r>
            <w:t>34</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_Toc13535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《比较教育理论与方法》课程教学大纲</w:t>
          </w:r>
          <w:r>
            <w:tab/>
          </w:r>
          <w:r>
            <w:fldChar w:fldCharType="begin"/>
          </w:r>
          <w:r>
            <w:instrText xml:space="preserve"> PAGEREF _Toc13535 </w:instrText>
          </w:r>
          <w:r>
            <w:fldChar w:fldCharType="separate"/>
          </w:r>
          <w:r>
            <w:t>37</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_Toc2554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《教育社会学》课程教学大纲</w:t>
          </w:r>
          <w:r>
            <w:tab/>
          </w:r>
          <w:r>
            <w:fldChar w:fldCharType="begin"/>
          </w:r>
          <w:r>
            <w:instrText xml:space="preserve"> PAGEREF _Toc2554 </w:instrText>
          </w:r>
          <w:r>
            <w:fldChar w:fldCharType="separate"/>
          </w:r>
          <w:r>
            <w:t>39</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_Toc25694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《学校管理心理学专题》课程教学大纲</w:t>
          </w:r>
          <w:r>
            <w:tab/>
          </w:r>
          <w:r>
            <w:fldChar w:fldCharType="begin"/>
          </w:r>
          <w:r>
            <w:instrText xml:space="preserve"> PAGEREF _Toc25694 </w:instrText>
          </w:r>
          <w:r>
            <w:fldChar w:fldCharType="separate"/>
          </w:r>
          <w:r>
            <w:t>41</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_Toc32261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《教育政策与法规》课程教学大纲</w:t>
          </w:r>
          <w:r>
            <w:tab/>
          </w:r>
          <w:r>
            <w:fldChar w:fldCharType="begin"/>
          </w:r>
          <w:r>
            <w:instrText xml:space="preserve"> PAGEREF _Toc32261 </w:instrText>
          </w:r>
          <w:r>
            <w:fldChar w:fldCharType="separate"/>
          </w:r>
          <w:r>
            <w:t>43</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_Toc21706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《课程与教学论》课程教学大纲</w:t>
          </w:r>
          <w:r>
            <w:tab/>
          </w:r>
          <w:r>
            <w:fldChar w:fldCharType="begin"/>
          </w:r>
          <w:r>
            <w:instrText xml:space="preserve"> PAGEREF _Toc21706 </w:instrText>
          </w:r>
          <w:r>
            <w:fldChar w:fldCharType="separate"/>
          </w:r>
          <w:r>
            <w:t>46</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_Toc19131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《教育改革与发展专题》课程教学大纲</w:t>
          </w:r>
          <w:r>
            <w:tab/>
          </w:r>
          <w:r>
            <w:fldChar w:fldCharType="begin"/>
          </w:r>
          <w:r>
            <w:instrText xml:space="preserve"> PAGEREF _Toc19131 </w:instrText>
          </w:r>
          <w:r>
            <w:fldChar w:fldCharType="separate"/>
          </w:r>
          <w:r>
            <w:t>49</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_Toc2522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《教育统计与测量》课程教学大纲</w:t>
          </w:r>
          <w:r>
            <w:tab/>
          </w:r>
          <w:r>
            <w:fldChar w:fldCharType="begin"/>
          </w:r>
          <w:r>
            <w:instrText xml:space="preserve"> PAGEREF _Toc2522 </w:instrText>
          </w:r>
          <w:r>
            <w:fldChar w:fldCharType="separate"/>
          </w:r>
          <w:r>
            <w:t>52</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_Toc31390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《高等教育学专题》课程教学大纲</w:t>
          </w:r>
          <w:r>
            <w:tab/>
          </w:r>
          <w:r>
            <w:fldChar w:fldCharType="begin"/>
          </w:r>
          <w:r>
            <w:instrText xml:space="preserve"> PAGEREF _Toc31390 </w:instrText>
          </w:r>
          <w:r>
            <w:fldChar w:fldCharType="separate"/>
          </w:r>
          <w:r>
            <w:t>55</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_Toc11037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《高校人力资源管理》课程教学大纲</w:t>
          </w:r>
          <w:r>
            <w:tab/>
          </w:r>
          <w:r>
            <w:fldChar w:fldCharType="begin"/>
          </w:r>
          <w:r>
            <w:instrText xml:space="preserve"> PAGEREF _Toc11037 </w:instrText>
          </w:r>
          <w:r>
            <w:fldChar w:fldCharType="separate"/>
          </w:r>
          <w:r>
            <w:t>57</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_Toc10670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《院校研究概论》课程教学大纲</w:t>
          </w:r>
          <w:r>
            <w:tab/>
          </w:r>
          <w:r>
            <w:fldChar w:fldCharType="begin"/>
          </w:r>
          <w:r>
            <w:instrText xml:space="preserve"> PAGEREF _Toc10670 </w:instrText>
          </w:r>
          <w:r>
            <w:fldChar w:fldCharType="separate"/>
          </w:r>
          <w:r>
            <w:t>60</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_Toc29825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《教师教育学专题》课程教学大纲</w:t>
          </w:r>
          <w:r>
            <w:tab/>
          </w:r>
          <w:r>
            <w:fldChar w:fldCharType="begin"/>
          </w:r>
          <w:r>
            <w:instrText xml:space="preserve"> PAGEREF _Toc29825 </w:instrText>
          </w:r>
          <w:r>
            <w:fldChar w:fldCharType="separate"/>
          </w:r>
          <w:r>
            <w:t>62</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_Toc7269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《中国教育史》课程教学大纲</w:t>
          </w:r>
          <w:r>
            <w:tab/>
          </w:r>
          <w:r>
            <w:fldChar w:fldCharType="begin"/>
          </w:r>
          <w:r>
            <w:instrText xml:space="preserve"> PAGEREF _Toc7269 </w:instrText>
          </w:r>
          <w:r>
            <w:fldChar w:fldCharType="separate"/>
          </w:r>
          <w:r>
            <w:t>65</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_Toc14288 </w:instrText>
          </w:r>
          <w:r>
            <w:rPr>
              <w:rFonts w:hint="eastAsia" w:asciiTheme="minorEastAsia" w:hAnsiTheme="minorEastAsia" w:eastAsiaTheme="minorEastAsia" w:cstheme="minorEastAsia"/>
              <w:szCs w:val="24"/>
            </w:rPr>
            <w:fldChar w:fldCharType="separate"/>
          </w:r>
          <w:r>
            <w:rPr>
              <w:rFonts w:hint="eastAsia"/>
              <w:bCs/>
            </w:rPr>
            <w:t>三峡大学教育学学术学位硕士研究生 《外国教育史》课程教学大纲</w:t>
          </w:r>
          <w:r>
            <w:tab/>
          </w:r>
          <w:r>
            <w:fldChar w:fldCharType="begin"/>
          </w:r>
          <w:r>
            <w:instrText xml:space="preserve"> PAGEREF _Toc14288 </w:instrText>
          </w:r>
          <w:r>
            <w:fldChar w:fldCharType="separate"/>
          </w:r>
          <w:r>
            <w:t>67</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_Toc26550 </w:instrText>
          </w:r>
          <w:r>
            <w:rPr>
              <w:rFonts w:hint="eastAsia" w:asciiTheme="minorEastAsia" w:hAnsiTheme="minorEastAsia" w:eastAsiaTheme="minorEastAsia" w:cstheme="minorEastAsia"/>
              <w:szCs w:val="24"/>
            </w:rPr>
            <w:fldChar w:fldCharType="separate"/>
          </w:r>
          <w:r>
            <w:rPr>
              <w:rFonts w:hint="eastAsia"/>
            </w:rPr>
            <w:t>三峡大学教育管理专业学位硕士研究生培养方案审批表</w:t>
          </w:r>
          <w:r>
            <w:tab/>
          </w:r>
          <w:r>
            <w:fldChar w:fldCharType="begin"/>
          </w:r>
          <w:r>
            <w:instrText xml:space="preserve"> PAGEREF _Toc26550 </w:instrText>
          </w:r>
          <w:r>
            <w:fldChar w:fldCharType="separate"/>
          </w:r>
          <w:r>
            <w:t>70</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_Toc24381 </w:instrText>
          </w:r>
          <w:r>
            <w:rPr>
              <w:rFonts w:hint="eastAsia" w:asciiTheme="minorEastAsia" w:hAnsiTheme="minorEastAsia" w:eastAsiaTheme="minorEastAsia" w:cstheme="minorEastAsia"/>
              <w:szCs w:val="24"/>
            </w:rPr>
            <w:fldChar w:fldCharType="separate"/>
          </w:r>
          <w:r>
            <w:rPr>
              <w:rFonts w:hint="eastAsia"/>
              <w:bCs/>
              <w:szCs w:val="36"/>
            </w:rPr>
            <w:t>三峡大学全日制教育管理专业学位硕士研究生培养方案</w:t>
          </w:r>
          <w:r>
            <w:tab/>
          </w:r>
          <w:r>
            <w:fldChar w:fldCharType="begin"/>
          </w:r>
          <w:r>
            <w:instrText xml:space="preserve"> PAGEREF _Toc24381 </w:instrText>
          </w:r>
          <w:r>
            <w:fldChar w:fldCharType="separate"/>
          </w:r>
          <w:r>
            <w:t>71</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_Toc31214 </w:instrText>
          </w:r>
          <w:r>
            <w:rPr>
              <w:rFonts w:hint="eastAsia" w:asciiTheme="minorEastAsia" w:hAnsiTheme="minorEastAsia" w:eastAsiaTheme="minorEastAsia" w:cstheme="minorEastAsia"/>
              <w:szCs w:val="24"/>
            </w:rPr>
            <w:fldChar w:fldCharType="separate"/>
          </w:r>
          <w:r>
            <w:rPr>
              <w:rFonts w:hint="eastAsia"/>
              <w:bCs/>
              <w:szCs w:val="36"/>
            </w:rPr>
            <w:t>三峡大学非全日制教育管理专业学位硕士研究生培养方案</w:t>
          </w:r>
          <w:r>
            <w:tab/>
          </w:r>
          <w:r>
            <w:fldChar w:fldCharType="begin"/>
          </w:r>
          <w:r>
            <w:instrText xml:space="preserve"> PAGEREF _Toc31214 </w:instrText>
          </w:r>
          <w:r>
            <w:fldChar w:fldCharType="separate"/>
          </w:r>
          <w:r>
            <w:t>78</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_Toc8507 </w:instrText>
          </w:r>
          <w:r>
            <w:rPr>
              <w:rFonts w:hint="eastAsia" w:asciiTheme="minorEastAsia" w:hAnsiTheme="minorEastAsia" w:eastAsiaTheme="minorEastAsia" w:cstheme="minorEastAsia"/>
              <w:szCs w:val="24"/>
            </w:rPr>
            <w:fldChar w:fldCharType="separate"/>
          </w:r>
          <w:r>
            <w:rPr>
              <w:rFonts w:hint="eastAsia"/>
              <w:bCs/>
            </w:rPr>
            <w:t>三峡大学研究生《 中国特色社会主义理论与实践研究 》课程教学大纲</w:t>
          </w:r>
          <w:r>
            <w:tab/>
          </w:r>
          <w:r>
            <w:fldChar w:fldCharType="begin"/>
          </w:r>
          <w:r>
            <w:instrText xml:space="preserve"> PAGEREF _Toc8507 </w:instrText>
          </w:r>
          <w:r>
            <w:fldChar w:fldCharType="separate"/>
          </w:r>
          <w:r>
            <w:t>85</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_Toc5026 </w:instrText>
          </w:r>
          <w:r>
            <w:rPr>
              <w:rFonts w:hint="eastAsia" w:asciiTheme="minorEastAsia" w:hAnsiTheme="minorEastAsia" w:eastAsiaTheme="minorEastAsia" w:cstheme="minorEastAsia"/>
              <w:szCs w:val="24"/>
            </w:rPr>
            <w:fldChar w:fldCharType="separate"/>
          </w:r>
          <w:r>
            <w:rPr>
              <w:rFonts w:hint="eastAsia"/>
              <w:bCs/>
            </w:rPr>
            <w:t>三峡大学研究生《马克思主义与社会科学方法论》课程教学大纲</w:t>
          </w:r>
          <w:r>
            <w:tab/>
          </w:r>
          <w:r>
            <w:fldChar w:fldCharType="begin"/>
          </w:r>
          <w:r>
            <w:instrText xml:space="preserve"> PAGEREF _Toc5026 </w:instrText>
          </w:r>
          <w:r>
            <w:fldChar w:fldCharType="separate"/>
          </w:r>
          <w:r>
            <w:t>88</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_Toc22582 </w:instrText>
          </w:r>
          <w:r>
            <w:rPr>
              <w:rFonts w:hint="eastAsia" w:asciiTheme="minorEastAsia" w:hAnsiTheme="minorEastAsia" w:eastAsiaTheme="minorEastAsia" w:cstheme="minorEastAsia"/>
              <w:szCs w:val="24"/>
            </w:rPr>
            <w:fldChar w:fldCharType="separate"/>
          </w:r>
          <w:r>
            <w:rPr>
              <w:rFonts w:hint="eastAsia"/>
              <w:bCs/>
            </w:rPr>
            <w:t>三峡大学研究生《第一外国语（英语）》课程教学大纲</w:t>
          </w:r>
          <w:r>
            <w:tab/>
          </w:r>
          <w:r>
            <w:fldChar w:fldCharType="begin"/>
          </w:r>
          <w:r>
            <w:instrText xml:space="preserve"> PAGEREF _Toc22582 </w:instrText>
          </w:r>
          <w:r>
            <w:fldChar w:fldCharType="separate"/>
          </w:r>
          <w:r>
            <w:t>94</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_Toc30994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三峡大学教育管理专业学位硕士研究生《教育原理》课程教学大纲</w:t>
          </w:r>
          <w:r>
            <w:tab/>
          </w:r>
          <w:r>
            <w:fldChar w:fldCharType="begin"/>
          </w:r>
          <w:r>
            <w:instrText xml:space="preserve"> PAGEREF _Toc30994 </w:instrText>
          </w:r>
          <w:r>
            <w:fldChar w:fldCharType="separate"/>
          </w:r>
          <w:r>
            <w:t>98</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_Toc17636 </w:instrText>
          </w:r>
          <w:r>
            <w:rPr>
              <w:rFonts w:hint="eastAsia" w:asciiTheme="minorEastAsia" w:hAnsiTheme="minorEastAsia" w:eastAsiaTheme="minorEastAsia" w:cstheme="minorEastAsia"/>
              <w:szCs w:val="24"/>
            </w:rPr>
            <w:fldChar w:fldCharType="separate"/>
          </w:r>
          <w:r>
            <w:rPr>
              <w:rFonts w:hint="eastAsia"/>
            </w:rPr>
            <w:t>三峡大学教育管理专业学位硕士研究生《课程与教学论》课程教学大纲</w:t>
          </w:r>
          <w:r>
            <w:tab/>
          </w:r>
          <w:r>
            <w:fldChar w:fldCharType="begin"/>
          </w:r>
          <w:r>
            <w:instrText xml:space="preserve"> PAGEREF _Toc17636 </w:instrText>
          </w:r>
          <w:r>
            <w:fldChar w:fldCharType="separate"/>
          </w:r>
          <w:r>
            <w:t>100</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_Toc10156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三峡大学教育管理专业学位硕士研究生《教育研究方法》课程教学大纲</w:t>
          </w:r>
          <w:r>
            <w:tab/>
          </w:r>
          <w:r>
            <w:fldChar w:fldCharType="begin"/>
          </w:r>
          <w:r>
            <w:instrText xml:space="preserve"> PAGEREF _Toc10156 </w:instrText>
          </w:r>
          <w:r>
            <w:fldChar w:fldCharType="separate"/>
          </w:r>
          <w:r>
            <w:t>102</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_Toc30790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w:t>
          </w:r>
          <w:r>
            <w:rPr>
              <w:bCs/>
            </w:rPr>
            <w:t>心理发展与教育</w:t>
          </w:r>
          <w:r>
            <w:rPr>
              <w:rFonts w:hint="eastAsia"/>
              <w:bCs/>
            </w:rPr>
            <w:t>》课程教学大纲</w:t>
          </w:r>
          <w:r>
            <w:tab/>
          </w:r>
          <w:r>
            <w:fldChar w:fldCharType="begin"/>
          </w:r>
          <w:r>
            <w:instrText xml:space="preserve"> PAGEREF _Toc30790 </w:instrText>
          </w:r>
          <w:r>
            <w:fldChar w:fldCharType="separate"/>
          </w:r>
          <w:r>
            <w:t>104</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_Toc30866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三峡大学教育管理专业学位硕士研究生《案例分析及实践操作》课程教学大纲</w:t>
          </w:r>
          <w:r>
            <w:tab/>
          </w:r>
          <w:r>
            <w:fldChar w:fldCharType="begin"/>
          </w:r>
          <w:r>
            <w:instrText xml:space="preserve"> PAGEREF _Toc30866 </w:instrText>
          </w:r>
          <w:r>
            <w:fldChar w:fldCharType="separate"/>
          </w:r>
          <w:r>
            <w:t>106</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_Toc19094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w:t>
          </w:r>
          <w:r>
            <w:rPr>
              <w:bCs/>
            </w:rPr>
            <w:t>教育管理学</w:t>
          </w:r>
          <w:r>
            <w:rPr>
              <w:rFonts w:hint="eastAsia"/>
              <w:bCs/>
            </w:rPr>
            <w:t>》课程教学大纲</w:t>
          </w:r>
          <w:r>
            <w:tab/>
          </w:r>
          <w:r>
            <w:fldChar w:fldCharType="begin"/>
          </w:r>
          <w:r>
            <w:instrText xml:space="preserve"> PAGEREF _Toc19094 </w:instrText>
          </w:r>
          <w:r>
            <w:fldChar w:fldCharType="separate"/>
          </w:r>
          <w:r>
            <w:t>108</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_Toc8262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三峡大学教育管理专业学位硕士研究生《教育政策与法规》课程教学大纲</w:t>
          </w:r>
          <w:r>
            <w:tab/>
          </w:r>
          <w:r>
            <w:fldChar w:fldCharType="begin"/>
          </w:r>
          <w:r>
            <w:instrText xml:space="preserve"> PAGEREF _Toc8262 </w:instrText>
          </w:r>
          <w:r>
            <w:fldChar w:fldCharType="separate"/>
          </w:r>
          <w:r>
            <w:t>110</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_Toc11950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w:t>
          </w:r>
          <w:r>
            <w:rPr>
              <w:bCs/>
            </w:rPr>
            <w:t>教育</w:t>
          </w:r>
          <w:r>
            <w:rPr>
              <w:rFonts w:hint="eastAsia"/>
              <w:bCs/>
            </w:rPr>
            <w:t>统计与测量》课程教学大纲</w:t>
          </w:r>
          <w:r>
            <w:tab/>
          </w:r>
          <w:r>
            <w:fldChar w:fldCharType="begin"/>
          </w:r>
          <w:r>
            <w:instrText xml:space="preserve"> PAGEREF _Toc11950 </w:instrText>
          </w:r>
          <w:r>
            <w:fldChar w:fldCharType="separate"/>
          </w:r>
          <w:r>
            <w:t>112</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_Toc15612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三峡大学教育管理专业学位硕士研究生《中小学教育管理研究前沿》课程教学大纲</w:t>
          </w:r>
          <w:r>
            <w:tab/>
          </w:r>
          <w:r>
            <w:fldChar w:fldCharType="begin"/>
          </w:r>
          <w:r>
            <w:instrText xml:space="preserve"> PAGEREF _Toc15612 </w:instrText>
          </w:r>
          <w:r>
            <w:fldChar w:fldCharType="separate"/>
          </w:r>
          <w:r>
            <w:t>115</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_Toc28083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三峡大学教育管理专业学位硕士研究生《基础教育改革与发展专题》课程教学大纲</w:t>
          </w:r>
          <w:r>
            <w:tab/>
          </w:r>
          <w:r>
            <w:fldChar w:fldCharType="begin"/>
          </w:r>
          <w:r>
            <w:instrText xml:space="preserve"> PAGEREF _Toc28083 </w:instrText>
          </w:r>
          <w:r>
            <w:fldChar w:fldCharType="separate"/>
          </w:r>
          <w:r>
            <w:t>117</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_Toc28695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三峡大学教育管理专业学位硕士研究生《中外教育管理发展史》课程教学大纲</w:t>
          </w:r>
          <w:r>
            <w:tab/>
          </w:r>
          <w:r>
            <w:fldChar w:fldCharType="begin"/>
          </w:r>
          <w:r>
            <w:instrText xml:space="preserve"> PAGEREF _Toc28695 </w:instrText>
          </w:r>
          <w:r>
            <w:fldChar w:fldCharType="separate"/>
          </w:r>
          <w:r>
            <w:t>119</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_Toc29959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三峡大学教育管理专业学位硕士研究生《管理语言艺术》课程教学大纲</w:t>
          </w:r>
          <w:r>
            <w:tab/>
          </w:r>
          <w:r>
            <w:fldChar w:fldCharType="begin"/>
          </w:r>
          <w:r>
            <w:instrText xml:space="preserve"> PAGEREF _Toc29959 </w:instrText>
          </w:r>
          <w:r>
            <w:fldChar w:fldCharType="separate"/>
          </w:r>
          <w:r>
            <w:t>121</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_Toc9427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三峡大学教育管理专业学位硕士研究生《教育信息技术应用》课程教学大纲</w:t>
          </w:r>
          <w:r>
            <w:tab/>
          </w:r>
          <w:r>
            <w:fldChar w:fldCharType="begin"/>
          </w:r>
          <w:r>
            <w:instrText xml:space="preserve"> PAGEREF _Toc9427 </w:instrText>
          </w:r>
          <w:r>
            <w:fldChar w:fldCharType="separate"/>
          </w:r>
          <w:r>
            <w:t>123</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_Toc28874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三峡大学教育管理专业学位硕士研究生《课程管理》课程教学大纲</w:t>
          </w:r>
          <w:r>
            <w:tab/>
          </w:r>
          <w:r>
            <w:fldChar w:fldCharType="begin"/>
          </w:r>
          <w:r>
            <w:instrText xml:space="preserve"> PAGEREF _Toc28874 </w:instrText>
          </w:r>
          <w:r>
            <w:fldChar w:fldCharType="separate"/>
          </w:r>
          <w:r>
            <w:t>125</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_Toc30016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三峡大学教育管理专业学位硕士研究生《教师管理与发展》课程教学大纲</w:t>
          </w:r>
          <w:r>
            <w:tab/>
          </w:r>
          <w:r>
            <w:fldChar w:fldCharType="begin"/>
          </w:r>
          <w:r>
            <w:instrText xml:space="preserve"> PAGEREF _Toc30016 </w:instrText>
          </w:r>
          <w:r>
            <w:fldChar w:fldCharType="separate"/>
          </w:r>
          <w:r>
            <w:t>127</w:t>
          </w:r>
          <w:r>
            <w:fldChar w:fldCharType="end"/>
          </w:r>
          <w:r>
            <w:rPr>
              <w:rFonts w:hint="eastAsia" w:asciiTheme="minorEastAsia" w:hAnsiTheme="minorEastAsia" w:eastAsiaTheme="minorEastAsia" w:cstheme="minorEastAsia"/>
              <w:szCs w:val="24"/>
            </w:rPr>
            <w:fldChar w:fldCharType="end"/>
          </w:r>
        </w:p>
        <w:p>
          <w:pPr>
            <w:pStyle w:val="19"/>
            <w:tabs>
              <w:tab w:val="right" w:leader="dot" w:pos="9740"/>
            </w:tabs>
          </w:pPr>
          <w:r>
            <w:rPr>
              <w:rFonts w:hint="eastAsia" w:asciiTheme="minorEastAsia" w:hAnsiTheme="minorEastAsia" w:eastAsiaTheme="minorEastAsia" w:cstheme="minorEastAsia"/>
              <w:szCs w:val="24"/>
            </w:rPr>
            <w:fldChar w:fldCharType="begin"/>
          </w:r>
          <w:r>
            <w:rPr>
              <w:rFonts w:hint="eastAsia" w:asciiTheme="minorEastAsia" w:hAnsiTheme="minorEastAsia" w:eastAsiaTheme="minorEastAsia" w:cstheme="minorEastAsia"/>
              <w:szCs w:val="24"/>
            </w:rPr>
            <w:instrText xml:space="preserve"> HYPERLINK \l _Toc32635 </w:instrText>
          </w:r>
          <w:r>
            <w:rPr>
              <w:rFonts w:hint="eastAsia" w:asciiTheme="minorEastAsia" w:hAnsiTheme="minorEastAsia" w:eastAsiaTheme="minorEastAsia" w:cstheme="minorEastAsia"/>
              <w:szCs w:val="24"/>
            </w:rPr>
            <w:fldChar w:fldCharType="separate"/>
          </w:r>
          <w:r>
            <w:rPr>
              <w:rFonts w:hint="eastAsia"/>
              <w:bCs/>
            </w:rPr>
            <w:t>三峡大学教育管理专业学位硕士研究生《学校管理心理学专题》课程教学大纲</w:t>
          </w:r>
          <w:r>
            <w:tab/>
          </w:r>
          <w:r>
            <w:fldChar w:fldCharType="begin"/>
          </w:r>
          <w:r>
            <w:instrText xml:space="preserve"> PAGEREF _Toc32635 </w:instrText>
          </w:r>
          <w:r>
            <w:fldChar w:fldCharType="separate"/>
          </w:r>
          <w:r>
            <w:t>129</w:t>
          </w:r>
          <w:r>
            <w:fldChar w:fldCharType="end"/>
          </w:r>
          <w:r>
            <w:rPr>
              <w:rFonts w:hint="eastAsia" w:asciiTheme="minorEastAsia" w:hAnsiTheme="minorEastAsia" w:eastAsiaTheme="minorEastAsia" w:cstheme="minorEastAsia"/>
              <w:szCs w:val="24"/>
            </w:rPr>
            <w:fldChar w:fldCharType="end"/>
          </w:r>
        </w:p>
        <w:p>
          <w:pPr>
            <w:rPr>
              <w:rFonts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zCs w:val="24"/>
            </w:rPr>
            <w:fldChar w:fldCharType="end"/>
          </w:r>
        </w:p>
      </w:sdtContent>
    </w:sdt>
    <w:p/>
    <w:p/>
    <w:p/>
    <w:p>
      <w:pPr>
        <w:tabs>
          <w:tab w:val="left" w:pos="986"/>
        </w:tabs>
        <w:sectPr>
          <w:headerReference r:id="rId3" w:type="default"/>
          <w:footerReference r:id="rId4" w:type="default"/>
          <w:type w:val="continuous"/>
          <w:pgSz w:w="11900" w:h="16850"/>
          <w:pgMar w:top="1440" w:right="1080" w:bottom="1440" w:left="1080" w:header="36" w:footer="1537" w:gutter="0"/>
          <w:cols w:space="720" w:num="1"/>
        </w:sectPr>
      </w:pPr>
      <w:r>
        <w:rPr>
          <w:rFonts w:hint="eastAsia"/>
        </w:rPr>
        <w:tab/>
      </w:r>
    </w:p>
    <w:p>
      <w:pPr>
        <w:tabs>
          <w:tab w:val="left" w:pos="986"/>
        </w:tabs>
        <w:sectPr>
          <w:type w:val="continuous"/>
          <w:pgSz w:w="11900" w:h="16850"/>
          <w:pgMar w:top="1440" w:right="1080" w:bottom="1440" w:left="1080" w:header="36" w:footer="1537" w:gutter="0"/>
          <w:cols w:space="720" w:num="1"/>
        </w:sectPr>
      </w:pPr>
    </w:p>
    <w:p>
      <w:pPr>
        <w:pStyle w:val="2"/>
        <w:ind w:left="0"/>
        <w:jc w:val="center"/>
        <w:rPr>
          <w:b/>
          <w:bCs/>
        </w:rPr>
      </w:pPr>
      <w:bookmarkStart w:id="0" w:name="_Toc16626"/>
      <w:bookmarkStart w:id="1" w:name="_Toc31625"/>
      <w:bookmarkStart w:id="2" w:name="_Toc14549"/>
      <w:r>
        <w:rPr>
          <w:rFonts w:hint="eastAsia"/>
          <w:b/>
          <w:bCs/>
        </w:rPr>
        <w:t>三峡大学教育学学术学位硕士研究生培养方案审批表</w:t>
      </w:r>
      <w:bookmarkEnd w:id="0"/>
    </w:p>
    <w:p/>
    <w:tbl>
      <w:tblPr>
        <w:tblStyle w:val="21"/>
        <w:tblW w:w="9612"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544"/>
        <w:gridCol w:w="127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硕士学位点</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720" w:firstLineChars="3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教育学</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专业代码</w:t>
            </w:r>
          </w:p>
        </w:tc>
        <w:tc>
          <w:tcPr>
            <w:tcW w:w="2841"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720" w:firstLineChars="3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040100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责任学院</w:t>
            </w:r>
          </w:p>
        </w:tc>
        <w:tc>
          <w:tcPr>
            <w:tcW w:w="7661" w:type="dxa"/>
            <w:gridSpan w:val="3"/>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1440" w:firstLineChars="6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田家炳教育学院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0" w:hRule="exac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学位点负责人</w:t>
            </w:r>
          </w:p>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意见</w:t>
            </w:r>
          </w:p>
        </w:tc>
        <w:tc>
          <w:tcPr>
            <w:tcW w:w="7661" w:type="dxa"/>
            <w:gridSpan w:val="3"/>
            <w:tcBorders>
              <w:top w:val="single" w:color="auto" w:sz="4" w:space="0"/>
              <w:left w:val="single" w:color="auto" w:sz="4" w:space="0"/>
              <w:bottom w:val="single" w:color="auto" w:sz="4" w:space="0"/>
              <w:right w:val="single" w:color="auto" w:sz="4" w:space="0"/>
            </w:tcBorders>
            <w:shd w:val="clear" w:color="auto" w:fill="auto"/>
          </w:tcPr>
          <w:p>
            <w:pPr>
              <w:tabs>
                <w:tab w:val="left" w:pos="1970"/>
              </w:tabs>
              <w:snapToGrid w:val="0"/>
              <w:ind w:firstLine="480" w:firstLineChars="200"/>
              <w:jc w:val="both"/>
              <w:rPr>
                <w:rFonts w:asciiTheme="minorEastAsia" w:hAnsiTheme="minorEastAsia" w:eastAsiaTheme="minorEastAsia" w:cstheme="minorEastAsia"/>
                <w:kern w:val="2"/>
                <w:sz w:val="24"/>
                <w:szCs w:val="24"/>
                <w:lang w:val="en-US"/>
              </w:rPr>
            </w:pPr>
            <w:r>
              <w:rPr>
                <w:rFonts w:hint="eastAsia" w:asciiTheme="minorEastAsia" w:hAnsiTheme="minorEastAsia" w:eastAsiaTheme="minorEastAsia" w:cstheme="minorEastAsia"/>
                <w:kern w:val="2"/>
                <w:sz w:val="24"/>
                <w:szCs w:val="24"/>
                <w:lang w:val="en-US"/>
              </w:rPr>
              <w:t>学院组织全体导师学习了国务院学位委员会学科评议组编写的硕士学位基本要求和学校关于制定培养方案的统一规范，结合学校的相关要求制订了培养方案初稿。在广泛征求意见的基础上进行了修改完善。经教育学一级学科研究生培养指导委员会审定，该培养方案达到国务院学位委员会学科评议组编写的硕士学位基本要求，符合学校的统一规范。</w:t>
            </w:r>
          </w:p>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负责人签名：</w:t>
            </w:r>
          </w:p>
          <w:p>
            <w:pPr>
              <w:wordWrap w:val="0"/>
              <w:spacing w:line="480" w:lineRule="exact"/>
              <w:ind w:right="120" w:firstLine="4920" w:firstLineChars="2050"/>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2" w:hRule="exac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学院研究生培养指导分委员会</w:t>
            </w:r>
          </w:p>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意见</w:t>
            </w:r>
          </w:p>
        </w:tc>
        <w:tc>
          <w:tcPr>
            <w:tcW w:w="7661" w:type="dxa"/>
            <w:gridSpan w:val="3"/>
            <w:tcBorders>
              <w:top w:val="single" w:color="auto" w:sz="4" w:space="0"/>
              <w:left w:val="single" w:color="auto" w:sz="4" w:space="0"/>
              <w:bottom w:val="single" w:color="auto" w:sz="4" w:space="0"/>
              <w:right w:val="single" w:color="auto" w:sz="4" w:space="0"/>
            </w:tcBorders>
            <w:shd w:val="clear" w:color="auto" w:fill="auto"/>
          </w:tcPr>
          <w:p>
            <w:pPr>
              <w:tabs>
                <w:tab w:val="left" w:pos="1970"/>
              </w:tabs>
              <w:snapToGrid w:val="0"/>
              <w:jc w:val="both"/>
              <w:rPr>
                <w:rFonts w:asciiTheme="minorEastAsia" w:hAnsiTheme="minorEastAsia" w:eastAsiaTheme="minorEastAsia" w:cstheme="minorEastAsia"/>
                <w:sz w:val="24"/>
                <w:szCs w:val="24"/>
                <w:lang w:val="en-US"/>
              </w:rPr>
            </w:pPr>
          </w:p>
          <w:p>
            <w:pPr>
              <w:tabs>
                <w:tab w:val="left" w:pos="1970"/>
              </w:tabs>
              <w:snapToGrid w:val="0"/>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学院于</w:t>
            </w:r>
            <w:r>
              <w:rPr>
                <w:rFonts w:hint="eastAsia" w:asciiTheme="minorEastAsia" w:hAnsiTheme="minorEastAsia" w:eastAsiaTheme="minorEastAsia" w:cstheme="minorEastAsia"/>
                <w:b/>
                <w:sz w:val="24"/>
                <w:szCs w:val="24"/>
                <w:lang w:val="en-US"/>
              </w:rPr>
              <w:t>2019</w:t>
            </w:r>
            <w:r>
              <w:rPr>
                <w:rFonts w:hint="eastAsia" w:asciiTheme="minorEastAsia" w:hAnsiTheme="minorEastAsia" w:eastAsiaTheme="minorEastAsia" w:cstheme="minorEastAsia"/>
                <w:kern w:val="2"/>
                <w:sz w:val="24"/>
                <w:szCs w:val="24"/>
                <w:lang w:val="en-US"/>
              </w:rPr>
              <w:t>年</w:t>
            </w:r>
            <w:r>
              <w:rPr>
                <w:rFonts w:hint="eastAsia" w:asciiTheme="minorEastAsia" w:hAnsiTheme="minorEastAsia" w:eastAsiaTheme="minorEastAsia" w:cstheme="minorEastAsia"/>
                <w:b/>
                <w:sz w:val="24"/>
                <w:szCs w:val="24"/>
                <w:lang w:val="en-US"/>
              </w:rPr>
              <w:t>3</w:t>
            </w:r>
            <w:r>
              <w:rPr>
                <w:rFonts w:hint="eastAsia" w:asciiTheme="minorEastAsia" w:hAnsiTheme="minorEastAsia" w:eastAsiaTheme="minorEastAsia" w:cstheme="minorEastAsia"/>
                <w:kern w:val="2"/>
                <w:sz w:val="24"/>
                <w:szCs w:val="24"/>
                <w:lang w:val="en-US"/>
              </w:rPr>
              <w:t>月</w:t>
            </w:r>
            <w:r>
              <w:rPr>
                <w:rFonts w:hint="eastAsia" w:asciiTheme="minorEastAsia" w:hAnsiTheme="minorEastAsia" w:eastAsiaTheme="minorEastAsia" w:cstheme="minorEastAsia"/>
                <w:b/>
                <w:sz w:val="24"/>
                <w:szCs w:val="24"/>
                <w:lang w:val="en-US"/>
              </w:rPr>
              <w:t>15</w:t>
            </w:r>
            <w:r>
              <w:rPr>
                <w:rFonts w:hint="eastAsia" w:asciiTheme="minorEastAsia" w:hAnsiTheme="minorEastAsia" w:eastAsiaTheme="minorEastAsia" w:cstheme="minorEastAsia"/>
                <w:kern w:val="2"/>
                <w:sz w:val="24"/>
                <w:szCs w:val="24"/>
                <w:lang w:val="en-US"/>
              </w:rPr>
              <w:t>日召开研究生培养指导分委员会对培养方案进行了审议，达到国务院学位委员会学科评议组编写的硕士学位基本要求，符合学校的统一规范。同意上述学术学位硕士研究生自2019级开始采用该人才培养方案。</w:t>
            </w:r>
          </w:p>
          <w:p>
            <w:pPr>
              <w:tabs>
                <w:tab w:val="left" w:pos="1970"/>
              </w:tabs>
              <w:snapToGrid w:val="0"/>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全体参会成员签名：</w:t>
            </w:r>
          </w:p>
          <w:p>
            <w:pPr>
              <w:tabs>
                <w:tab w:val="left" w:pos="1970"/>
              </w:tabs>
              <w:snapToGrid w:val="0"/>
              <w:jc w:val="both"/>
              <w:rPr>
                <w:rFonts w:asciiTheme="minorEastAsia" w:hAnsiTheme="minorEastAsia" w:eastAsiaTheme="minorEastAsia" w:cstheme="minorEastAsia"/>
                <w:sz w:val="24"/>
                <w:szCs w:val="24"/>
                <w:lang w:val="en-US"/>
              </w:rPr>
            </w:pPr>
          </w:p>
          <w:p>
            <w:pPr>
              <w:tabs>
                <w:tab w:val="left" w:pos="1970"/>
              </w:tabs>
              <w:snapToGrid w:val="0"/>
              <w:ind w:firstLine="240" w:firstLineChars="100"/>
              <w:jc w:val="both"/>
              <w:rPr>
                <w:rFonts w:asciiTheme="minorEastAsia" w:hAnsiTheme="minorEastAsia" w:eastAsiaTheme="minorEastAsia" w:cstheme="minorEastAsia"/>
                <w:sz w:val="24"/>
                <w:szCs w:val="24"/>
                <w:lang w:val="en-US"/>
              </w:rPr>
            </w:pPr>
          </w:p>
          <w:p>
            <w:pPr>
              <w:tabs>
                <w:tab w:val="left" w:pos="1970"/>
              </w:tabs>
              <w:snapToGrid w:val="0"/>
              <w:ind w:firstLine="3840" w:firstLineChars="1600"/>
              <w:jc w:val="both"/>
              <w:rPr>
                <w:rFonts w:asciiTheme="minorEastAsia" w:hAnsiTheme="minorEastAsia" w:eastAsiaTheme="minorEastAsia" w:cstheme="minorEastAsia"/>
                <w:sz w:val="24"/>
                <w:szCs w:val="24"/>
                <w:lang w:val="en-US"/>
              </w:rPr>
            </w:pPr>
          </w:p>
          <w:p>
            <w:pPr>
              <w:tabs>
                <w:tab w:val="left" w:pos="1970"/>
              </w:tabs>
              <w:snapToGrid w:val="0"/>
              <w:ind w:firstLine="4320" w:firstLineChars="1800"/>
              <w:jc w:val="both"/>
              <w:rPr>
                <w:rFonts w:asciiTheme="minorEastAsia" w:hAnsiTheme="minorEastAsia" w:eastAsiaTheme="minorEastAsia" w:cstheme="minorEastAsia"/>
                <w:kern w:val="2"/>
                <w:sz w:val="24"/>
                <w:szCs w:val="24"/>
                <w:lang w:val="en-US"/>
              </w:rPr>
            </w:pPr>
          </w:p>
          <w:p>
            <w:pPr>
              <w:tabs>
                <w:tab w:val="left" w:pos="1970"/>
              </w:tabs>
              <w:snapToGrid w:val="0"/>
              <w:ind w:firstLine="4320" w:firstLineChars="18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分委员会主任签名：</w:t>
            </w:r>
          </w:p>
          <w:p>
            <w:pPr>
              <w:wordWrap w:val="0"/>
              <w:spacing w:line="480" w:lineRule="exact"/>
              <w:ind w:firstLine="4320" w:firstLineChars="1800"/>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9" w:hRule="exac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分管研究生教育领导审核意见</w:t>
            </w:r>
          </w:p>
        </w:tc>
        <w:tc>
          <w:tcPr>
            <w:tcW w:w="7661" w:type="dxa"/>
            <w:gridSpan w:val="3"/>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p>
          <w:p>
            <w:pPr>
              <w:spacing w:line="480" w:lineRule="exact"/>
              <w:ind w:firstLine="4440" w:firstLineChars="1850"/>
              <w:jc w:val="both"/>
              <w:rPr>
                <w:rFonts w:asciiTheme="minorEastAsia" w:hAnsiTheme="minorEastAsia" w:eastAsiaTheme="minorEastAsia" w:cstheme="minorEastAsia"/>
                <w:sz w:val="24"/>
                <w:szCs w:val="24"/>
                <w:lang w:val="en-US"/>
              </w:rPr>
            </w:pPr>
          </w:p>
          <w:p>
            <w:pPr>
              <w:spacing w:line="480" w:lineRule="exact"/>
              <w:ind w:firstLine="4440" w:firstLineChars="185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负责人签名：</w:t>
            </w:r>
          </w:p>
          <w:p>
            <w:pPr>
              <w:wordWrap w:val="0"/>
              <w:spacing w:line="480" w:lineRule="exact"/>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5" w:hRule="exac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院长审定意见</w:t>
            </w:r>
          </w:p>
        </w:tc>
        <w:tc>
          <w:tcPr>
            <w:tcW w:w="7661" w:type="dxa"/>
            <w:gridSpan w:val="3"/>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p>
          <w:p>
            <w:pPr>
              <w:spacing w:line="480" w:lineRule="exact"/>
              <w:jc w:val="both"/>
              <w:rPr>
                <w:rFonts w:asciiTheme="minorEastAsia" w:hAnsiTheme="minorEastAsia" w:eastAsiaTheme="minorEastAsia" w:cstheme="minorEastAsia"/>
                <w:sz w:val="24"/>
                <w:szCs w:val="24"/>
                <w:lang w:val="en-US"/>
              </w:rPr>
            </w:pPr>
          </w:p>
          <w:p>
            <w:pPr>
              <w:spacing w:line="480" w:lineRule="exact"/>
              <w:ind w:firstLine="4560" w:firstLineChars="19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院长签名(学院盖章）：</w:t>
            </w:r>
          </w:p>
          <w:p>
            <w:pPr>
              <w:spacing w:line="480" w:lineRule="exact"/>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5" w:hRule="atLeast"/>
        </w:trPr>
        <w:tc>
          <w:tcPr>
            <w:tcW w:w="9612" w:type="dxa"/>
            <w:gridSpan w:val="4"/>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研究生院意见：</w:t>
            </w:r>
          </w:p>
          <w:p>
            <w:pPr>
              <w:spacing w:line="480" w:lineRule="exact"/>
              <w:jc w:val="both"/>
              <w:rPr>
                <w:rFonts w:asciiTheme="minorEastAsia" w:hAnsiTheme="minorEastAsia" w:eastAsiaTheme="minorEastAsia" w:cstheme="minorEastAsia"/>
                <w:sz w:val="24"/>
                <w:szCs w:val="24"/>
                <w:lang w:val="en-US"/>
              </w:rPr>
            </w:pPr>
          </w:p>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负责人签名（盖章）：</w:t>
            </w:r>
          </w:p>
          <w:p>
            <w:pPr>
              <w:wordWrap w:val="0"/>
              <w:spacing w:line="480" w:lineRule="exact"/>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年  月  日</w:t>
            </w:r>
          </w:p>
        </w:tc>
      </w:tr>
    </w:tbl>
    <w:p/>
    <w:p>
      <w:pPr>
        <w:pStyle w:val="2"/>
      </w:pPr>
      <w:bookmarkStart w:id="3" w:name="_Toc19245"/>
      <w:r>
        <w:rPr>
          <w:rFonts w:hint="eastAsia"/>
          <w:b/>
          <w:bCs/>
        </w:rPr>
        <w:t>教育学学术学位硕士研究生培养方案</w:t>
      </w:r>
      <w:bookmarkEnd w:id="3"/>
    </w:p>
    <w:p>
      <w:pPr>
        <w:spacing w:line="360" w:lineRule="auto"/>
        <w:ind w:firstLine="643" w:firstLineChars="200"/>
        <w:jc w:val="center"/>
        <w:rPr>
          <w:rFonts w:ascii="仿宋_GB2312" w:hAnsi="仿宋_GB2312" w:eastAsia="仿宋_GB2312" w:cs="仿宋_GB2312"/>
          <w:bCs/>
          <w:sz w:val="28"/>
          <w:szCs w:val="28"/>
        </w:rPr>
      </w:pPr>
      <w:r>
        <w:rPr>
          <w:rFonts w:hint="eastAsia" w:ascii="黑体" w:hAnsi="黑体" w:eastAsia="黑体" w:cs="黑体"/>
          <w:b/>
          <w:sz w:val="32"/>
          <w:szCs w:val="32"/>
        </w:rPr>
        <w:t>(专业代码：040100)</w:t>
      </w:r>
    </w:p>
    <w:p>
      <w:pPr>
        <w:spacing w:line="360" w:lineRule="auto"/>
        <w:rPr>
          <w:rFonts w:ascii="黑体" w:hAnsi="黑体" w:eastAsia="黑体" w:cs="黑体"/>
          <w:bCs/>
          <w:sz w:val="28"/>
          <w:szCs w:val="28"/>
        </w:rPr>
      </w:pPr>
      <w:r>
        <w:rPr>
          <w:rFonts w:hint="eastAsia" w:ascii="仿宋" w:hAnsi="仿宋" w:eastAsia="仿宋" w:cs="仿宋"/>
          <w:b/>
          <w:sz w:val="28"/>
          <w:szCs w:val="28"/>
        </w:rPr>
        <w:t>一、培养目标</w:t>
      </w:r>
    </w:p>
    <w:p>
      <w:pPr>
        <w:spacing w:line="360" w:lineRule="auto"/>
        <w:ind w:firstLine="480" w:firstLineChars="200"/>
        <w:rPr>
          <w:rFonts w:ascii="仿宋" w:hAnsi="仿宋" w:eastAsia="仿宋" w:cs="仿宋"/>
          <w:sz w:val="24"/>
        </w:rPr>
      </w:pPr>
      <w:r>
        <w:rPr>
          <w:rFonts w:hint="eastAsia" w:ascii="仿宋" w:hAnsi="仿宋" w:eastAsia="仿宋" w:cs="仿宋"/>
          <w:sz w:val="24"/>
        </w:rPr>
        <w:t>本学科坚持立德树人根本任务，培养研究生严谨认真的治学态度和求真务实的科学精神，自觉遵守科研诚信与学术道德，强化学术规范训练，加强职业伦理教育，提升学术道德涵养。本学科致力于培养具有宽厚的人文科学基础知识、扎实的教育学专业知识、较高的科研能力和素养的科学研究人员，高等师范院校的教师，中等学校的教学和科研骨干，以及其他教育教学的管理人员。具体要求为：</w:t>
      </w:r>
    </w:p>
    <w:p>
      <w:pPr>
        <w:spacing w:line="360" w:lineRule="auto"/>
        <w:ind w:firstLine="480" w:firstLineChars="200"/>
        <w:rPr>
          <w:rFonts w:ascii="仿宋" w:hAnsi="仿宋" w:eastAsia="仿宋" w:cs="仿宋"/>
          <w:sz w:val="24"/>
        </w:rPr>
      </w:pPr>
      <w:r>
        <w:rPr>
          <w:rFonts w:hint="eastAsia" w:ascii="仿宋" w:hAnsi="仿宋" w:eastAsia="仿宋" w:cs="仿宋"/>
          <w:sz w:val="24"/>
        </w:rPr>
        <w:t>1、热爱祖国，拥护中国共产党领导。遵纪守法、品行端正、德智体全面发展、具有勇于追求真理和献身科教事业精神。</w:t>
      </w:r>
    </w:p>
    <w:p>
      <w:pPr>
        <w:spacing w:line="360" w:lineRule="auto"/>
        <w:ind w:firstLine="480" w:firstLineChars="200"/>
        <w:rPr>
          <w:rFonts w:ascii="仿宋" w:hAnsi="仿宋" w:eastAsia="仿宋" w:cs="仿宋"/>
          <w:sz w:val="24"/>
        </w:rPr>
      </w:pPr>
      <w:r>
        <w:rPr>
          <w:rFonts w:hint="eastAsia" w:ascii="仿宋" w:hAnsi="仿宋" w:eastAsia="仿宋" w:cs="仿宋"/>
          <w:sz w:val="24"/>
        </w:rPr>
        <w:t>2、遵循党的基本路线，坚持四项基本原则，有良好的道德品质和身心素质。</w:t>
      </w:r>
    </w:p>
    <w:p>
      <w:pPr>
        <w:spacing w:line="360" w:lineRule="auto"/>
        <w:ind w:firstLine="480" w:firstLineChars="200"/>
        <w:rPr>
          <w:rFonts w:ascii="仿宋" w:hAnsi="仿宋" w:eastAsia="仿宋" w:cs="仿宋"/>
          <w:sz w:val="24"/>
        </w:rPr>
      </w:pPr>
      <w:r>
        <w:rPr>
          <w:rFonts w:hint="eastAsia" w:ascii="仿宋" w:hAnsi="仿宋" w:eastAsia="仿宋" w:cs="仿宋"/>
          <w:sz w:val="24"/>
        </w:rPr>
        <w:t>3、系统掌握教育学的基本理论和基础知识，了解国内外教育研究的历史、现状和发展趋势，能运用教育科学方法研究教育问题。</w:t>
      </w:r>
    </w:p>
    <w:p>
      <w:pPr>
        <w:spacing w:line="360" w:lineRule="auto"/>
        <w:ind w:firstLine="480" w:firstLineChars="200"/>
        <w:rPr>
          <w:rFonts w:ascii="仿宋" w:hAnsi="仿宋" w:eastAsia="仿宋" w:cs="仿宋"/>
          <w:sz w:val="24"/>
        </w:rPr>
      </w:pPr>
      <w:r>
        <w:rPr>
          <w:rFonts w:hint="eastAsia" w:ascii="仿宋" w:hAnsi="仿宋" w:eastAsia="仿宋" w:cs="仿宋"/>
          <w:sz w:val="24"/>
        </w:rPr>
        <w:t>4、熟练掌握一门外语，能阅读教育类外文专业文献。</w:t>
      </w:r>
    </w:p>
    <w:p>
      <w:pPr>
        <w:spacing w:line="360" w:lineRule="auto"/>
        <w:ind w:firstLine="480" w:firstLineChars="200"/>
        <w:rPr>
          <w:rFonts w:ascii="仿宋" w:hAnsi="仿宋" w:eastAsia="仿宋" w:cs="仿宋"/>
          <w:sz w:val="24"/>
        </w:rPr>
      </w:pPr>
      <w:r>
        <w:rPr>
          <w:rFonts w:hint="eastAsia" w:ascii="仿宋" w:hAnsi="仿宋" w:eastAsia="仿宋" w:cs="仿宋"/>
          <w:sz w:val="24"/>
        </w:rPr>
        <w:t>5、具有严谨、求实的科学态度和作风以及从事科研和教学工作的能力。</w:t>
      </w:r>
    </w:p>
    <w:p>
      <w:pPr>
        <w:spacing w:line="360" w:lineRule="auto"/>
        <w:rPr>
          <w:b/>
          <w:sz w:val="24"/>
        </w:rPr>
      </w:pPr>
      <w:r>
        <w:rPr>
          <w:rFonts w:hint="eastAsia" w:ascii="仿宋" w:hAnsi="仿宋" w:eastAsia="仿宋" w:cs="仿宋"/>
          <w:b/>
          <w:sz w:val="28"/>
          <w:szCs w:val="28"/>
        </w:rPr>
        <w:t>二、学制及学习年限</w:t>
      </w:r>
    </w:p>
    <w:p>
      <w:pPr>
        <w:spacing w:line="360" w:lineRule="auto"/>
        <w:ind w:firstLine="480"/>
        <w:rPr>
          <w:rFonts w:ascii="仿宋" w:hAnsi="仿宋" w:eastAsia="仿宋" w:cs="仿宋"/>
          <w:sz w:val="24"/>
        </w:rPr>
      </w:pPr>
      <w:r>
        <w:rPr>
          <w:rFonts w:hint="eastAsia" w:ascii="仿宋" w:hAnsi="仿宋" w:eastAsia="仿宋" w:cs="仿宋"/>
          <w:sz w:val="24"/>
        </w:rPr>
        <w:t>学术学位硕士研究生基准学制为3年，全日制最长学习年限为4年，非全日制最长学习年限为5年。在完成培养要求的前提下，对少数学业优秀、科研成果突出的硕士生，可申请提前毕业，提前期一般不超过1年。</w:t>
      </w:r>
    </w:p>
    <w:p>
      <w:pPr>
        <w:spacing w:line="360" w:lineRule="auto"/>
        <w:rPr>
          <w:b/>
          <w:sz w:val="24"/>
        </w:rPr>
      </w:pPr>
      <w:r>
        <w:rPr>
          <w:rFonts w:hint="eastAsia" w:ascii="仿宋" w:hAnsi="仿宋" w:eastAsia="仿宋" w:cs="仿宋"/>
          <w:b/>
          <w:sz w:val="28"/>
          <w:szCs w:val="28"/>
        </w:rPr>
        <w:t>三、研究方向</w:t>
      </w:r>
    </w:p>
    <w:p>
      <w:pPr>
        <w:widowControl/>
        <w:spacing w:line="360" w:lineRule="auto"/>
        <w:ind w:firstLine="540" w:firstLineChars="225"/>
        <w:rPr>
          <w:rFonts w:ascii="仿宋" w:hAnsi="仿宋" w:eastAsia="仿宋" w:cs="仿宋"/>
          <w:bCs/>
          <w:sz w:val="24"/>
          <w:szCs w:val="24"/>
        </w:rPr>
      </w:pPr>
      <w:r>
        <w:rPr>
          <w:rFonts w:hint="eastAsia" w:ascii="仿宋" w:hAnsi="仿宋" w:eastAsia="仿宋" w:cs="仿宋"/>
          <w:bCs/>
          <w:sz w:val="24"/>
          <w:szCs w:val="24"/>
        </w:rPr>
        <w:t>1、教育学原理</w:t>
      </w:r>
    </w:p>
    <w:p>
      <w:pPr>
        <w:widowControl/>
        <w:spacing w:line="360" w:lineRule="auto"/>
        <w:ind w:firstLine="540" w:firstLineChars="225"/>
        <w:rPr>
          <w:rFonts w:ascii="仿宋" w:hAnsi="仿宋" w:eastAsia="仿宋" w:cs="仿宋"/>
          <w:bCs/>
          <w:sz w:val="24"/>
          <w:szCs w:val="24"/>
        </w:rPr>
      </w:pPr>
      <w:r>
        <w:rPr>
          <w:rFonts w:hint="eastAsia" w:ascii="仿宋" w:hAnsi="仿宋" w:eastAsia="仿宋" w:cs="仿宋"/>
          <w:bCs/>
          <w:sz w:val="24"/>
          <w:szCs w:val="24"/>
        </w:rPr>
        <w:t>本方向以教育领域中的现象及规律为研究对象，以马克思主义哲学思想和教育学基本理论为指导，在揭示教育规律的基础上，阐明教育工作的原则、方法和组织形式等问题，为教育改革与发展提供理论和方法上的依据。</w:t>
      </w:r>
    </w:p>
    <w:p>
      <w:pPr>
        <w:widowControl/>
        <w:spacing w:line="360" w:lineRule="auto"/>
        <w:ind w:firstLine="540" w:firstLineChars="225"/>
        <w:rPr>
          <w:rFonts w:ascii="仿宋" w:hAnsi="仿宋" w:eastAsia="仿宋" w:cs="仿宋"/>
          <w:bCs/>
          <w:sz w:val="24"/>
          <w:szCs w:val="24"/>
        </w:rPr>
      </w:pPr>
      <w:r>
        <w:rPr>
          <w:rFonts w:hint="eastAsia" w:ascii="仿宋" w:hAnsi="仿宋" w:eastAsia="仿宋" w:cs="仿宋"/>
          <w:bCs/>
          <w:sz w:val="24"/>
          <w:szCs w:val="24"/>
        </w:rPr>
        <w:t>2、课程与教学论</w:t>
      </w:r>
    </w:p>
    <w:p>
      <w:pPr>
        <w:widowControl/>
        <w:spacing w:line="360" w:lineRule="auto"/>
        <w:ind w:firstLine="540" w:firstLineChars="225"/>
        <w:rPr>
          <w:rFonts w:ascii="仿宋" w:hAnsi="仿宋" w:eastAsia="仿宋" w:cs="仿宋"/>
          <w:bCs/>
          <w:sz w:val="24"/>
          <w:szCs w:val="24"/>
        </w:rPr>
      </w:pPr>
      <w:r>
        <w:rPr>
          <w:rFonts w:hint="eastAsia" w:ascii="仿宋" w:hAnsi="仿宋" w:eastAsia="仿宋" w:cs="仿宋"/>
          <w:bCs/>
          <w:sz w:val="24"/>
          <w:szCs w:val="24"/>
        </w:rPr>
        <w:t>本方向以课程与教学论基本理论和学科课程教学论为研究对象，从总体上探讨课程与教学的一般规律和理论，并用现代教学理论和新的思维方式阐述各学科教学的现象及规律，从不同的层面与角度深入把握各学科内在因素与外在因素的各种关系，力求理论与实践相结合，培养学生解决问题与研究问题的能力。</w:t>
      </w:r>
    </w:p>
    <w:p>
      <w:pPr>
        <w:widowControl/>
        <w:spacing w:line="360" w:lineRule="auto"/>
        <w:ind w:firstLine="540" w:firstLineChars="225"/>
        <w:rPr>
          <w:rFonts w:ascii="仿宋" w:hAnsi="仿宋" w:eastAsia="仿宋" w:cs="仿宋"/>
          <w:bCs/>
          <w:sz w:val="24"/>
          <w:szCs w:val="24"/>
        </w:rPr>
      </w:pPr>
      <w:r>
        <w:rPr>
          <w:rFonts w:hint="eastAsia" w:ascii="仿宋" w:hAnsi="仿宋" w:eastAsia="仿宋" w:cs="仿宋"/>
          <w:bCs/>
          <w:sz w:val="24"/>
          <w:szCs w:val="24"/>
        </w:rPr>
        <w:t>3、高等教育学</w:t>
      </w:r>
    </w:p>
    <w:p>
      <w:pPr>
        <w:widowControl/>
        <w:spacing w:line="360" w:lineRule="auto"/>
        <w:ind w:firstLine="540" w:firstLineChars="225"/>
        <w:rPr>
          <w:rFonts w:ascii="仿宋" w:hAnsi="仿宋" w:eastAsia="仿宋" w:cs="仿宋"/>
          <w:bCs/>
          <w:sz w:val="24"/>
          <w:szCs w:val="24"/>
        </w:rPr>
      </w:pPr>
      <w:r>
        <w:rPr>
          <w:rFonts w:hint="eastAsia" w:ascii="仿宋" w:hAnsi="仿宋" w:eastAsia="仿宋" w:cs="仿宋"/>
          <w:bCs/>
          <w:sz w:val="24"/>
          <w:szCs w:val="24"/>
        </w:rPr>
        <w:t>高等教育学是在探讨教育一般规律的基础上研究和揭示高等教育规律。本方向在教育学专业基础理论课的基础上，通过开设高等教育方面的相关课程，为学生提供较扎实的高等教育学的基本理论和知识；通过科研训练，使学生掌握基本的科学方法，能研究我国当代高等教育的问题；通过管理实践，使学生能从事高等学校行政管理工作和学生事务管理工作。</w:t>
      </w:r>
    </w:p>
    <w:p>
      <w:pPr>
        <w:spacing w:line="360" w:lineRule="auto"/>
        <w:rPr>
          <w:rFonts w:ascii="仿宋" w:hAnsi="仿宋" w:eastAsia="仿宋" w:cs="仿宋"/>
          <w:b/>
          <w:sz w:val="28"/>
          <w:szCs w:val="28"/>
        </w:rPr>
      </w:pPr>
      <w:r>
        <w:rPr>
          <w:rFonts w:hint="eastAsia" w:ascii="仿宋" w:hAnsi="仿宋" w:eastAsia="仿宋" w:cs="仿宋"/>
          <w:b/>
          <w:sz w:val="28"/>
          <w:szCs w:val="28"/>
        </w:rPr>
        <w:t>四、课程设置及学分要求</w:t>
      </w:r>
    </w:p>
    <w:p>
      <w:pPr>
        <w:spacing w:line="360" w:lineRule="auto"/>
        <w:ind w:firstLine="480" w:firstLineChars="200"/>
        <w:rPr>
          <w:rFonts w:ascii="仿宋" w:hAnsi="仿宋" w:eastAsia="仿宋" w:cs="仿宋"/>
          <w:b/>
          <w:bCs/>
          <w:sz w:val="24"/>
          <w:szCs w:val="24"/>
        </w:rPr>
      </w:pPr>
      <w:r>
        <w:rPr>
          <w:rFonts w:hint="eastAsia" w:ascii="仿宋" w:hAnsi="仿宋" w:eastAsia="仿宋" w:cs="仿宋"/>
          <w:sz w:val="24"/>
        </w:rPr>
        <w:t>教育学学术学位研究生应修总学分不少于32学分，其中课程学分</w:t>
      </w:r>
      <w:r>
        <w:rPr>
          <w:rFonts w:hint="eastAsia" w:ascii="仿宋" w:hAnsi="仿宋" w:eastAsia="仿宋" w:cs="仿宋"/>
          <w:sz w:val="24"/>
          <w:szCs w:val="24"/>
        </w:rPr>
        <w:t>不少于27学分，实践环节不少于5学分。课程学分中学位课25学分（学位课包括公共基础课、学科基础课、学科专业课），公共选修课2学分。</w:t>
      </w:r>
      <w:r>
        <w:rPr>
          <w:rFonts w:hint="eastAsia" w:ascii="仿宋" w:hAnsi="仿宋" w:eastAsia="仿宋" w:cs="仿宋"/>
          <w:sz w:val="24"/>
          <w:szCs w:val="24"/>
        </w:rPr>
        <w:tab/>
      </w:r>
    </w:p>
    <w:p>
      <w:pPr>
        <w:spacing w:line="360" w:lineRule="auto"/>
        <w:ind w:firstLine="482" w:firstLineChars="200"/>
        <w:jc w:val="center"/>
        <w:rPr>
          <w:rFonts w:ascii="仿宋" w:hAnsi="仿宋" w:eastAsia="仿宋" w:cs="仿宋"/>
          <w:b/>
          <w:bCs/>
          <w:sz w:val="24"/>
          <w:szCs w:val="24"/>
        </w:rPr>
      </w:pPr>
    </w:p>
    <w:p>
      <w:pPr>
        <w:spacing w:line="360" w:lineRule="auto"/>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课程设置一览表</w:t>
      </w:r>
    </w:p>
    <w:tbl>
      <w:tblPr>
        <w:tblStyle w:val="21"/>
        <w:tblW w:w="9504" w:type="dxa"/>
        <w:tblInd w:w="3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9"/>
        <w:gridCol w:w="1650"/>
        <w:gridCol w:w="2460"/>
        <w:gridCol w:w="567"/>
        <w:gridCol w:w="720"/>
        <w:gridCol w:w="708"/>
        <w:gridCol w:w="709"/>
        <w:gridCol w:w="7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课程模块</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课程编号</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课程名称</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学时</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学分</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考核方式</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修课要求</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开课学期</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公共</w:t>
            </w:r>
          </w:p>
          <w:p>
            <w:pPr>
              <w:spacing w:line="360" w:lineRule="auto"/>
              <w:jc w:val="center"/>
              <w:rPr>
                <w:rFonts w:ascii="仿宋" w:hAnsi="仿宋" w:eastAsia="仿宋" w:cs="仿宋"/>
                <w:sz w:val="24"/>
                <w:szCs w:val="24"/>
              </w:rPr>
            </w:pPr>
            <w:r>
              <w:rPr>
                <w:rFonts w:hint="eastAsia" w:ascii="仿宋" w:hAnsi="仿宋" w:eastAsia="仿宋" w:cs="仿宋"/>
                <w:sz w:val="24"/>
                <w:szCs w:val="24"/>
              </w:rPr>
              <w:t>基础课</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0900000001</w:t>
            </w: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中国特色社会主义理论与实践研究</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考试</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必修</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0900000002</w:t>
            </w: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马克思主义与社会科学方法论</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16</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考试</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必修</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ascii="仿宋" w:hAnsi="仿宋" w:eastAsia="仿宋" w:cs="仿宋"/>
                <w:sz w:val="24"/>
                <w:szCs w:val="24"/>
              </w:rPr>
              <w:t>1400000001X</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第一外国语（英语）</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64</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考试</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必修</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restart"/>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学科</w:t>
            </w:r>
          </w:p>
          <w:p>
            <w:pPr>
              <w:spacing w:line="360" w:lineRule="auto"/>
              <w:jc w:val="center"/>
              <w:rPr>
                <w:rFonts w:ascii="仿宋" w:hAnsi="仿宋" w:eastAsia="仿宋" w:cs="仿宋"/>
                <w:sz w:val="24"/>
                <w:szCs w:val="24"/>
              </w:rPr>
            </w:pPr>
            <w:r>
              <w:rPr>
                <w:rFonts w:hint="eastAsia" w:ascii="仿宋" w:hAnsi="仿宋" w:eastAsia="仿宋" w:cs="仿宋"/>
                <w:sz w:val="24"/>
                <w:szCs w:val="24"/>
              </w:rPr>
              <w:t>基础课</w:t>
            </w:r>
          </w:p>
          <w:p>
            <w:pPr>
              <w:spacing w:line="360" w:lineRule="auto"/>
              <w:jc w:val="center"/>
              <w:rPr>
                <w:rFonts w:ascii="仿宋" w:hAnsi="仿宋" w:eastAsia="仿宋" w:cs="仿宋"/>
                <w:sz w:val="24"/>
                <w:szCs w:val="24"/>
              </w:rPr>
            </w:pPr>
            <w:r>
              <w:rPr>
                <w:rFonts w:hint="eastAsia" w:ascii="仿宋" w:hAnsi="仿宋" w:eastAsia="仿宋" w:cs="仿宋"/>
                <w:sz w:val="24"/>
                <w:szCs w:val="24"/>
              </w:rPr>
              <w:t>（按一级学科设置）</w:t>
            </w: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1804010001X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教育学原理</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必修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auto"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1804010002X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教育科学研究方法</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必修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auto"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1804010003X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教育心理学</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必修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auto"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1804010004X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教育管理学</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必修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989" w:type="dxa"/>
            <w:vMerge w:val="continue"/>
            <w:tcBorders>
              <w:top w:val="single" w:color="auto"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1804010005X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中外教育名著选读</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必修</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学科</w:t>
            </w:r>
          </w:p>
          <w:p>
            <w:pPr>
              <w:spacing w:line="360" w:lineRule="auto"/>
              <w:jc w:val="center"/>
              <w:rPr>
                <w:rFonts w:ascii="仿宋" w:hAnsi="仿宋" w:eastAsia="仿宋" w:cs="仿宋"/>
                <w:sz w:val="24"/>
                <w:szCs w:val="24"/>
              </w:rPr>
            </w:pPr>
            <w:r>
              <w:rPr>
                <w:rFonts w:hint="eastAsia" w:ascii="仿宋" w:hAnsi="仿宋" w:eastAsia="仿宋" w:cs="仿宋"/>
                <w:sz w:val="24"/>
                <w:szCs w:val="24"/>
              </w:rPr>
              <w:t>专业课</w:t>
            </w:r>
          </w:p>
          <w:p>
            <w:pPr>
              <w:spacing w:line="360" w:lineRule="auto"/>
              <w:jc w:val="center"/>
              <w:rPr>
                <w:rFonts w:ascii="仿宋" w:hAnsi="仿宋" w:eastAsia="仿宋" w:cs="仿宋"/>
                <w:sz w:val="24"/>
                <w:szCs w:val="24"/>
              </w:rPr>
            </w:pPr>
            <w:r>
              <w:rPr>
                <w:rFonts w:hint="eastAsia" w:ascii="仿宋" w:hAnsi="仿宋" w:eastAsia="仿宋" w:cs="仿宋"/>
                <w:sz w:val="24"/>
                <w:szCs w:val="24"/>
              </w:rPr>
              <w:t>（按研究方向设置）</w:t>
            </w: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1804010101X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比较教育理论与方法</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选修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至少修满8学分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1804010102X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教育社会学</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选修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1</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1804010103X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学校管理心理学专题</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选修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1804010104X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教育政策与法规</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考察</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选修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1804010201X</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课程与教学论</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选修</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1804010202X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教育改革与发展专题</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选修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1804010203X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教育统计与测量</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选修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1804010601X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高等教育学专题</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选修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1804010602X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高校人力资源管理</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选修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1804010603X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院校研究概论</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选修</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1804010604X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教师教育学专题</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选修</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jc w:val="center"/>
              <w:rPr>
                <w:rFonts w:ascii="仿宋" w:hAnsi="仿宋" w:eastAsia="仿宋" w:cs="仿宋"/>
                <w:sz w:val="24"/>
                <w:szCs w:val="24"/>
              </w:rPr>
            </w:pPr>
            <w:r>
              <w:rPr>
                <w:rFonts w:hint="eastAsia" w:ascii="仿宋" w:hAnsi="仿宋" w:eastAsia="仿宋" w:cs="仿宋"/>
                <w:sz w:val="24"/>
                <w:szCs w:val="24"/>
              </w:rPr>
              <w:t>2</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989" w:type="dxa"/>
            <w:vMerge w:val="restart"/>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公共</w:t>
            </w:r>
          </w:p>
          <w:p>
            <w:pPr>
              <w:spacing w:line="360" w:lineRule="auto"/>
              <w:jc w:val="center"/>
              <w:rPr>
                <w:rFonts w:ascii="仿宋" w:hAnsi="仿宋" w:eastAsia="仿宋" w:cs="仿宋"/>
                <w:sz w:val="24"/>
                <w:szCs w:val="24"/>
              </w:rPr>
            </w:pPr>
            <w:r>
              <w:rPr>
                <w:rFonts w:hint="eastAsia" w:ascii="仿宋" w:hAnsi="仿宋" w:eastAsia="仿宋" w:cs="仿宋"/>
                <w:sz w:val="24"/>
                <w:szCs w:val="24"/>
              </w:rPr>
              <w:t>选修课</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246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研究生院统一公布</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09" w:type="dxa"/>
            <w:tcBorders>
              <w:top w:val="single" w:color="000000" w:sz="4" w:space="0"/>
              <w:left w:val="single" w:color="000000" w:sz="4" w:space="0"/>
              <w:bottom w:val="single" w:color="auto" w:sz="4" w:space="0"/>
              <w:right w:val="single" w:color="000000" w:sz="4" w:space="0"/>
            </w:tcBorders>
            <w:vAlign w:val="center"/>
          </w:tcPr>
          <w:p>
            <w:pPr>
              <w:spacing w:line="360" w:lineRule="auto"/>
              <w:rPr>
                <w:rFonts w:ascii="仿宋" w:hAnsi="仿宋" w:eastAsia="仿宋" w:cs="仿宋"/>
                <w:sz w:val="24"/>
                <w:szCs w:val="24"/>
              </w:rPr>
            </w:pP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至少修满2学分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989" w:type="dxa"/>
            <w:vMerge w:val="continue"/>
            <w:tcBorders>
              <w:top w:val="single" w:color="auto"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246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09" w:type="dxa"/>
            <w:tcBorders>
              <w:top w:val="single" w:color="000000" w:sz="4" w:space="0"/>
              <w:left w:val="single" w:color="000000" w:sz="4" w:space="0"/>
              <w:bottom w:val="single" w:color="auto" w:sz="4" w:space="0"/>
              <w:right w:val="single" w:color="000000" w:sz="4" w:space="0"/>
            </w:tcBorders>
            <w:vAlign w:val="center"/>
          </w:tcPr>
          <w:p>
            <w:pPr>
              <w:spacing w:line="360" w:lineRule="auto"/>
              <w:rPr>
                <w:rFonts w:ascii="仿宋" w:hAnsi="仿宋" w:eastAsia="仿宋" w:cs="仿宋"/>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989" w:type="dxa"/>
            <w:vMerge w:val="continue"/>
            <w:tcBorders>
              <w:top w:val="single" w:color="auto"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2460"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仿宋" w:hAnsi="仿宋" w:eastAsia="仿宋" w:cs="仿宋"/>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仿宋" w:hAnsi="仿宋" w:eastAsia="仿宋" w:cs="仿宋"/>
                <w:sz w:val="24"/>
                <w:szCs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09" w:type="dxa"/>
            <w:tcBorders>
              <w:top w:val="single" w:color="000000" w:sz="4" w:space="0"/>
              <w:left w:val="single" w:color="000000" w:sz="4" w:space="0"/>
              <w:bottom w:val="single" w:color="auto" w:sz="4" w:space="0"/>
              <w:right w:val="single" w:color="000000" w:sz="4" w:space="0"/>
            </w:tcBorders>
            <w:vAlign w:val="center"/>
          </w:tcPr>
          <w:p>
            <w:pPr>
              <w:spacing w:line="360" w:lineRule="auto"/>
              <w:rPr>
                <w:rFonts w:ascii="仿宋" w:hAnsi="仿宋" w:eastAsia="仿宋" w:cs="仿宋"/>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实践</w:t>
            </w:r>
          </w:p>
          <w:p>
            <w:pPr>
              <w:spacing w:line="360" w:lineRule="auto"/>
              <w:jc w:val="center"/>
              <w:rPr>
                <w:rFonts w:ascii="仿宋" w:hAnsi="仿宋" w:eastAsia="仿宋" w:cs="仿宋"/>
                <w:sz w:val="24"/>
                <w:szCs w:val="24"/>
              </w:rPr>
            </w:pPr>
            <w:r>
              <w:rPr>
                <w:rFonts w:hint="eastAsia" w:ascii="仿宋" w:hAnsi="仿宋" w:eastAsia="仿宋" w:cs="仿宋"/>
                <w:sz w:val="24"/>
                <w:szCs w:val="24"/>
              </w:rPr>
              <w:t>环节</w:t>
            </w:r>
          </w:p>
        </w:tc>
        <w:tc>
          <w:tcPr>
            <w:tcW w:w="1650" w:type="dxa"/>
            <w:tcBorders>
              <w:top w:val="single" w:color="000000" w:sz="4" w:space="0"/>
              <w:left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 xml:space="preserve">1804010006X </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仿宋" w:hAnsi="仿宋" w:eastAsia="仿宋" w:cs="仿宋"/>
                <w:sz w:val="24"/>
                <w:szCs w:val="24"/>
              </w:rPr>
            </w:pPr>
            <w:r>
              <w:rPr>
                <w:rFonts w:hint="eastAsia" w:ascii="仿宋" w:hAnsi="仿宋" w:eastAsia="仿宋" w:cs="仿宋"/>
                <w:sz w:val="24"/>
                <w:szCs w:val="24"/>
              </w:rPr>
              <w:t>科研实践及学位论文</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仿宋" w:hAnsi="仿宋" w:eastAsia="仿宋" w:cs="仿宋"/>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必修</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不少于5学分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left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 xml:space="preserve">1804010007X </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学术交流</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必修</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vMerge w:val="restart"/>
            <w:tcBorders>
              <w:left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ascii="仿宋" w:hAnsi="仿宋" w:eastAsia="仿宋" w:cs="仿宋"/>
                <w:sz w:val="24"/>
                <w:szCs w:val="24"/>
              </w:rPr>
              <w:t>0000000020X</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教学实践</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选修</w:t>
            </w:r>
          </w:p>
        </w:tc>
        <w:tc>
          <w:tcPr>
            <w:tcW w:w="709" w:type="dxa"/>
            <w:vMerge w:val="restart"/>
            <w:tcBorders>
              <w:top w:val="single" w:color="000000" w:sz="4" w:space="0"/>
              <w:left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任选一项</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sz w:val="24"/>
                <w:szCs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社会实践</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选修</w:t>
            </w:r>
          </w:p>
        </w:tc>
        <w:tc>
          <w:tcPr>
            <w:tcW w:w="709" w:type="dxa"/>
            <w:vMerge w:val="continue"/>
            <w:tcBorders>
              <w:left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vMerge w:val="continue"/>
            <w:tcBorders>
              <w:left w:val="single" w:color="000000" w:sz="4" w:space="0"/>
              <w:right w:val="single" w:color="000000" w:sz="4" w:space="0"/>
            </w:tcBorders>
            <w:vAlign w:val="center"/>
          </w:tcPr>
          <w:p>
            <w:pPr>
              <w:rPr>
                <w:rFonts w:ascii="仿宋" w:hAnsi="仿宋" w:eastAsia="仿宋" w:cs="仿宋"/>
                <w:sz w:val="24"/>
                <w:szCs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助管助教</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选修</w:t>
            </w:r>
          </w:p>
        </w:tc>
        <w:tc>
          <w:tcPr>
            <w:tcW w:w="709" w:type="dxa"/>
            <w:vMerge w:val="continue"/>
            <w:tcBorders>
              <w:left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vMerge w:val="continue"/>
            <w:tcBorders>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学科竞赛及创新创业</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选修</w:t>
            </w:r>
          </w:p>
        </w:tc>
        <w:tc>
          <w:tcPr>
            <w:tcW w:w="709" w:type="dxa"/>
            <w:vMerge w:val="continue"/>
            <w:tcBorders>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98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补修课</w:t>
            </w: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1804010008X</w:t>
            </w:r>
          </w:p>
        </w:tc>
        <w:tc>
          <w:tcPr>
            <w:tcW w:w="2460" w:type="dxa"/>
            <w:tcBorders>
              <w:top w:val="single" w:color="000000" w:sz="4" w:space="0"/>
              <w:left w:val="single" w:color="000000" w:sz="4" w:space="0"/>
              <w:bottom w:val="single" w:color="000000" w:sz="4" w:space="0"/>
              <w:right w:val="single" w:color="000000" w:sz="4" w:space="0"/>
            </w:tcBorders>
            <w:vAlign w:val="center"/>
          </w:tcPr>
          <w:p>
            <w:pPr>
              <w:pStyle w:val="11"/>
              <w:spacing w:line="360" w:lineRule="auto"/>
              <w:ind w:firstLine="0"/>
              <w:rPr>
                <w:rFonts w:ascii="仿宋" w:hAnsi="仿宋" w:eastAsia="仿宋" w:cs="仿宋"/>
                <w:sz w:val="24"/>
                <w:szCs w:val="24"/>
              </w:rPr>
            </w:pPr>
            <w:r>
              <w:rPr>
                <w:rFonts w:hint="eastAsia" w:ascii="仿宋" w:hAnsi="仿宋" w:eastAsia="仿宋" w:cs="仿宋"/>
                <w:sz w:val="24"/>
                <w:szCs w:val="24"/>
              </w:rPr>
              <w:t>中国教育史</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1</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跨专业学生必修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rPr>
                <w:rFonts w:ascii="仿宋" w:hAnsi="仿宋" w:eastAsia="仿宋" w:cs="仿宋"/>
                <w:sz w:val="24"/>
                <w:szCs w:val="24"/>
              </w:rPr>
            </w:pPr>
            <w:r>
              <w:rPr>
                <w:rFonts w:hint="eastAsia" w:ascii="仿宋" w:hAnsi="仿宋" w:eastAsia="仿宋" w:cs="仿宋"/>
                <w:sz w:val="24"/>
                <w:szCs w:val="24"/>
              </w:rPr>
              <w:t>1804010009X</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外国教育史</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32</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考查</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2</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sz w:val="24"/>
                <w:szCs w:val="24"/>
              </w:rPr>
            </w:pPr>
          </w:p>
        </w:tc>
      </w:tr>
    </w:tbl>
    <w:p>
      <w:pPr>
        <w:spacing w:line="360" w:lineRule="auto"/>
        <w:rPr>
          <w:rFonts w:ascii="黑体" w:hAnsi="黑体" w:eastAsia="黑体" w:cs="黑体"/>
          <w:bCs/>
          <w:sz w:val="28"/>
          <w:szCs w:val="28"/>
        </w:rPr>
      </w:pPr>
      <w:r>
        <w:rPr>
          <w:rFonts w:hint="eastAsia" w:ascii="仿宋" w:hAnsi="仿宋" w:eastAsia="仿宋" w:cs="仿宋"/>
          <w:b/>
          <w:sz w:val="28"/>
          <w:szCs w:val="28"/>
        </w:rPr>
        <w:t>五、实践环节</w:t>
      </w:r>
    </w:p>
    <w:p>
      <w:pPr>
        <w:spacing w:line="360" w:lineRule="auto"/>
        <w:ind w:firstLine="480" w:firstLineChars="200"/>
        <w:rPr>
          <w:rFonts w:ascii="仿宋" w:hAnsi="仿宋" w:eastAsia="仿宋" w:cs="仿宋"/>
          <w:sz w:val="24"/>
        </w:rPr>
      </w:pPr>
      <w:r>
        <w:rPr>
          <w:rFonts w:hint="eastAsia" w:ascii="仿宋" w:hAnsi="仿宋" w:eastAsia="仿宋" w:cs="仿宋"/>
          <w:sz w:val="24"/>
        </w:rPr>
        <w:t>实践环节包括科研实践及学位论文、学术交流、教学实践、社会实践、助管助教、学科竞赛及创新创业（科研实践及学位论文、学术交流为必选环节），实践环节总共不少于5学分，具体要求如下：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1、科研实践及学位论文</w:t>
      </w:r>
    </w:p>
    <w:p>
      <w:pPr>
        <w:spacing w:line="360" w:lineRule="auto"/>
        <w:ind w:firstLine="480" w:firstLineChars="200"/>
        <w:rPr>
          <w:rFonts w:ascii="仿宋" w:hAnsi="仿宋" w:eastAsia="仿宋" w:cs="仿宋"/>
          <w:sz w:val="24"/>
        </w:rPr>
      </w:pPr>
      <w:r>
        <w:rPr>
          <w:rFonts w:hint="eastAsia" w:ascii="仿宋" w:hAnsi="仿宋" w:eastAsia="仿宋" w:cs="仿宋"/>
          <w:sz w:val="24"/>
        </w:rPr>
        <w:t>研究生就读期间，需在导师指导下参与课题研究，从事社会调研、科学实验、实地调查等工作，参加研究组的组会和研讨会，撰写文献综述报告、研究论文、学位论文等，鼓励用英文汇报讨论和撰写论文，计3学分。</w:t>
      </w:r>
    </w:p>
    <w:p>
      <w:pPr>
        <w:spacing w:line="360" w:lineRule="auto"/>
        <w:ind w:firstLine="480" w:firstLineChars="200"/>
        <w:rPr>
          <w:rFonts w:ascii="仿宋" w:hAnsi="仿宋" w:eastAsia="仿宋" w:cs="仿宋"/>
          <w:sz w:val="24"/>
        </w:rPr>
      </w:pPr>
      <w:r>
        <w:rPr>
          <w:rFonts w:hint="eastAsia" w:ascii="仿宋" w:hAnsi="仿宋" w:eastAsia="仿宋" w:cs="仿宋"/>
          <w:sz w:val="24"/>
        </w:rPr>
        <w:t>2、学术交流</w:t>
      </w:r>
    </w:p>
    <w:p>
      <w:pPr>
        <w:spacing w:line="360" w:lineRule="auto"/>
        <w:ind w:firstLine="480" w:firstLineChars="200"/>
        <w:rPr>
          <w:rFonts w:ascii="仿宋" w:hAnsi="仿宋" w:eastAsia="仿宋" w:cs="仿宋"/>
          <w:sz w:val="24"/>
        </w:rPr>
      </w:pPr>
      <w:r>
        <w:rPr>
          <w:rFonts w:hint="eastAsia" w:ascii="仿宋" w:hAnsi="仿宋" w:eastAsia="仿宋" w:cs="仿宋"/>
          <w:sz w:val="24"/>
        </w:rPr>
        <w:t>学术交流计1学分，为必修学分。研究生就读期间，必须在“九思书会”或各级学术会议上做1次学术报告，否则不能获得该学分；学院组织的学术报告，要求每个研究生必须参加，每个研究生必须参加3个学期的读书会活动，所有的学术活动执行严格的考勤、签到制度，未经请假缺勤2次者，或因各种原因缺勤累计5次者，不能获得该学分；听取研究生思想政治教育主题报告应不少于两次，否则不能获得该学分。</w:t>
      </w:r>
    </w:p>
    <w:p>
      <w:pPr>
        <w:spacing w:line="360" w:lineRule="auto"/>
        <w:ind w:firstLine="480" w:firstLineChars="200"/>
        <w:rPr>
          <w:rFonts w:ascii="仿宋" w:hAnsi="仿宋" w:eastAsia="仿宋" w:cs="仿宋"/>
          <w:sz w:val="24"/>
        </w:rPr>
      </w:pPr>
      <w:r>
        <w:rPr>
          <w:rFonts w:hint="eastAsia" w:ascii="仿宋" w:hAnsi="仿宋" w:eastAsia="仿宋" w:cs="仿宋"/>
          <w:sz w:val="24"/>
        </w:rPr>
        <w:t>3、教学实践</w:t>
      </w:r>
    </w:p>
    <w:p>
      <w:pPr>
        <w:spacing w:line="360" w:lineRule="auto"/>
        <w:ind w:firstLine="480" w:firstLineChars="200"/>
        <w:rPr>
          <w:rFonts w:ascii="仿宋" w:hAnsi="仿宋" w:eastAsia="仿宋" w:cs="仿宋"/>
          <w:sz w:val="24"/>
        </w:rPr>
      </w:pPr>
      <w:r>
        <w:rPr>
          <w:rFonts w:hint="eastAsia" w:ascii="仿宋" w:hAnsi="仿宋" w:eastAsia="仿宋" w:cs="仿宋"/>
          <w:sz w:val="24"/>
        </w:rPr>
        <w:t>研究生就读期间，根据需要参加教学实践活动，课堂教学实践的时间不少于1个月，其中承担课堂教学任务应控制在2～4学时。授课前研究生要跟班听课2周，听课期间要认真做好记录、答疑、批改作业等辅导工作，上课时指导教师要亲自听课并做具体指导和评价工作。教学实践结束，硕士生要填写教学实践考核表，计1学分。</w:t>
      </w:r>
    </w:p>
    <w:p>
      <w:pPr>
        <w:spacing w:line="360" w:lineRule="auto"/>
        <w:ind w:firstLine="480" w:firstLineChars="200"/>
        <w:rPr>
          <w:rFonts w:ascii="仿宋" w:hAnsi="仿宋" w:eastAsia="仿宋" w:cs="仿宋"/>
          <w:sz w:val="24"/>
        </w:rPr>
      </w:pPr>
      <w:r>
        <w:rPr>
          <w:rFonts w:hint="eastAsia" w:ascii="仿宋" w:hAnsi="仿宋" w:eastAsia="仿宋" w:cs="仿宋"/>
          <w:sz w:val="24"/>
        </w:rPr>
        <w:t>4、社会实践</w:t>
      </w:r>
    </w:p>
    <w:p>
      <w:pPr>
        <w:spacing w:line="360" w:lineRule="auto"/>
        <w:ind w:firstLine="480" w:firstLineChars="200"/>
        <w:rPr>
          <w:rFonts w:ascii="仿宋" w:hAnsi="仿宋" w:eastAsia="仿宋" w:cs="仿宋"/>
          <w:sz w:val="24"/>
        </w:rPr>
      </w:pPr>
      <w:r>
        <w:rPr>
          <w:rFonts w:hint="eastAsia" w:ascii="仿宋" w:hAnsi="仿宋" w:eastAsia="仿宋" w:cs="仿宋"/>
          <w:sz w:val="24"/>
        </w:rPr>
        <w:t>研究生就读期间，可根据学习、科研和工作需要参加多种形式的社会实践活动，撰写社会实践报告，填写社会实践考核表，由导师评定成绩，考察合格计1学分。</w:t>
      </w:r>
    </w:p>
    <w:p>
      <w:pPr>
        <w:spacing w:line="360" w:lineRule="auto"/>
        <w:ind w:firstLine="480" w:firstLineChars="200"/>
        <w:rPr>
          <w:rFonts w:ascii="仿宋" w:hAnsi="仿宋" w:eastAsia="仿宋" w:cs="仿宋"/>
          <w:sz w:val="24"/>
        </w:rPr>
      </w:pPr>
      <w:r>
        <w:rPr>
          <w:rFonts w:hint="eastAsia" w:ascii="仿宋" w:hAnsi="仿宋" w:eastAsia="仿宋" w:cs="仿宋"/>
          <w:sz w:val="24"/>
        </w:rPr>
        <w:t>5、助管助教</w:t>
      </w:r>
    </w:p>
    <w:p>
      <w:pPr>
        <w:spacing w:line="360" w:lineRule="auto"/>
        <w:ind w:firstLine="480" w:firstLineChars="200"/>
        <w:rPr>
          <w:rFonts w:ascii="仿宋" w:hAnsi="仿宋" w:eastAsia="仿宋" w:cs="仿宋"/>
          <w:sz w:val="24"/>
        </w:rPr>
      </w:pPr>
      <w:r>
        <w:rPr>
          <w:rFonts w:hint="eastAsia" w:ascii="仿宋" w:hAnsi="仿宋" w:eastAsia="仿宋" w:cs="仿宋"/>
          <w:sz w:val="24"/>
        </w:rPr>
        <w:t>强化研究生协调、沟通能力和责任意识，提高提出问题、分析问题和解决问题的能力，承担学校职能部门、各学院管理部门的辅助管理、实验室管理、学生咨询服务等工作，不少于6个月，计1学分。</w:t>
      </w:r>
    </w:p>
    <w:p>
      <w:pPr>
        <w:spacing w:line="360" w:lineRule="auto"/>
        <w:ind w:firstLine="480" w:firstLineChars="200"/>
        <w:rPr>
          <w:rFonts w:ascii="仿宋" w:hAnsi="仿宋" w:eastAsia="仿宋" w:cs="仿宋"/>
          <w:sz w:val="24"/>
        </w:rPr>
      </w:pPr>
      <w:r>
        <w:rPr>
          <w:rFonts w:hint="eastAsia" w:ascii="仿宋" w:hAnsi="仿宋" w:eastAsia="仿宋" w:cs="仿宋"/>
          <w:sz w:val="24"/>
        </w:rPr>
        <w:t>6、学科竞赛及创新创业</w:t>
      </w:r>
    </w:p>
    <w:p>
      <w:pPr>
        <w:spacing w:line="360" w:lineRule="auto"/>
        <w:ind w:firstLine="480" w:firstLineChars="200"/>
        <w:rPr>
          <w:rFonts w:ascii="仿宋" w:hAnsi="仿宋" w:eastAsia="仿宋" w:cs="仿宋"/>
          <w:sz w:val="24"/>
        </w:rPr>
      </w:pPr>
      <w:r>
        <w:rPr>
          <w:rFonts w:hint="eastAsia" w:ascii="仿宋" w:hAnsi="仿宋" w:eastAsia="仿宋" w:cs="仿宋"/>
          <w:sz w:val="24"/>
        </w:rPr>
        <w:t>创新创业大赛，以及各类学科竞赛是培养研究生实践能力和创新能力的重要途径，鼓励研究生参加适合自己的创新创业及学科竞赛活动，取得较好成绩的计1学分。</w:t>
      </w:r>
    </w:p>
    <w:p>
      <w:pPr>
        <w:spacing w:line="360" w:lineRule="auto"/>
        <w:rPr>
          <w:rFonts w:ascii="仿宋" w:hAnsi="仿宋" w:eastAsia="仿宋" w:cs="仿宋"/>
          <w:b/>
          <w:sz w:val="28"/>
          <w:szCs w:val="28"/>
        </w:rPr>
      </w:pPr>
      <w:r>
        <w:rPr>
          <w:rFonts w:hint="eastAsia" w:ascii="仿宋" w:hAnsi="仿宋" w:eastAsia="仿宋" w:cs="仿宋"/>
          <w:b/>
          <w:sz w:val="28"/>
          <w:szCs w:val="28"/>
        </w:rPr>
        <w:t>六、培养方式</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导师是立德树人第一责任人，负责研究生日常管理、思想和学术道德教育。研究生培养实行导师负责制，也可实行以导师为主的指导小组负责制，充分发挥集体指导和团队培养的优势，促进交叉学科人才培养。导师（组）指导学生按照培养方案制定个人培养计划，包括课程学习、文献阅读、教学与科研训练、开题报告、中期考核、学位论文等环节。在硕士研究生培养过程中，既充分发挥导师（组）的指导作用，又注重硕士生自学、独立工作和创新能力的培养。 </w:t>
      </w:r>
    </w:p>
    <w:p>
      <w:pPr>
        <w:spacing w:line="360" w:lineRule="auto"/>
        <w:ind w:firstLine="480" w:firstLineChars="200"/>
        <w:rPr>
          <w:rFonts w:ascii="仿宋" w:hAnsi="仿宋" w:eastAsia="仿宋" w:cs="仿宋"/>
          <w:sz w:val="24"/>
        </w:rPr>
      </w:pPr>
      <w:r>
        <w:rPr>
          <w:rFonts w:hint="eastAsia" w:ascii="仿宋" w:hAnsi="仿宋" w:eastAsia="仿宋" w:cs="仿宋"/>
          <w:sz w:val="24"/>
        </w:rPr>
        <w:t>1、坚持科教结合，以高水平科学研究支撑研究生培养，重视课题研究、专题研讨、学术报告等学术训练环节，加强研究生的系统科研训练。</w:t>
      </w:r>
    </w:p>
    <w:p>
      <w:pPr>
        <w:spacing w:line="360" w:lineRule="auto"/>
        <w:ind w:firstLine="480" w:firstLineChars="200"/>
        <w:rPr>
          <w:rFonts w:ascii="仿宋" w:hAnsi="仿宋" w:eastAsia="仿宋" w:cs="仿宋"/>
          <w:sz w:val="24"/>
        </w:rPr>
      </w:pPr>
      <w:r>
        <w:rPr>
          <w:rFonts w:hint="eastAsia" w:ascii="仿宋" w:hAnsi="仿宋" w:eastAsia="仿宋" w:cs="仿宋"/>
          <w:sz w:val="24"/>
        </w:rPr>
        <w:t>2、积极搭建研究生培养国际、国内合作平台，努力推动联合培养、学分互认、海外实习、短期交流等研究生培养国际化进程，鼓励并创造条件资助硕士生赴国内外著名高校和科研院所访学、研修。</w:t>
      </w:r>
    </w:p>
    <w:p>
      <w:pPr>
        <w:spacing w:line="360" w:lineRule="auto"/>
        <w:ind w:firstLine="480" w:firstLineChars="200"/>
        <w:rPr>
          <w:sz w:val="24"/>
        </w:rPr>
      </w:pPr>
      <w:r>
        <w:rPr>
          <w:rFonts w:hint="eastAsia" w:ascii="仿宋" w:hAnsi="仿宋" w:eastAsia="仿宋" w:cs="仿宋"/>
          <w:sz w:val="24"/>
        </w:rPr>
        <w:t>3、研究生入学后两周内，应在导师（组）指导下，按照培养方案要求制定个人培养计划并录入到研究生管理信息系统中，个人培养计划应包括课程学习、文献阅读、教学与科研训练、开题报告、学位论文等。同时打印纸质版个人培养计划一式两份，经导师、学位点负责人签字后交学院存档，学生个人留存一份，培养计划一经确定不允许随意改动。</w:t>
      </w:r>
    </w:p>
    <w:p>
      <w:pPr>
        <w:spacing w:line="360" w:lineRule="auto"/>
        <w:rPr>
          <w:rFonts w:ascii="黑体" w:hAnsi="黑体" w:eastAsia="黑体" w:cs="黑体"/>
          <w:bCs/>
          <w:sz w:val="28"/>
          <w:szCs w:val="28"/>
        </w:rPr>
      </w:pPr>
      <w:r>
        <w:rPr>
          <w:rFonts w:hint="eastAsia" w:ascii="仿宋" w:hAnsi="仿宋" w:eastAsia="仿宋" w:cs="仿宋"/>
          <w:b/>
          <w:sz w:val="28"/>
          <w:szCs w:val="28"/>
        </w:rPr>
        <w:t>七、中期考核</w:t>
      </w:r>
    </w:p>
    <w:p>
      <w:pPr>
        <w:spacing w:line="360" w:lineRule="auto"/>
        <w:ind w:firstLine="480" w:firstLineChars="200"/>
        <w:rPr>
          <w:rFonts w:ascii="仿宋" w:hAnsi="仿宋" w:eastAsia="仿宋" w:cs="仿宋"/>
          <w:sz w:val="24"/>
        </w:rPr>
      </w:pPr>
      <w:r>
        <w:rPr>
          <w:rFonts w:hint="eastAsia" w:ascii="仿宋" w:hAnsi="仿宋" w:eastAsia="仿宋" w:cs="仿宋"/>
          <w:sz w:val="24"/>
        </w:rPr>
        <w:t>中期考核是研究生按照个人培养计划完成培养方案规定的课程学习和规定环节获得规定学分后，进入学位论文写作之前，对研究生品质、专业情况进行的全面考核。一般在第三学期进行，内容包括课程学习情况、开题报告完成情况及创新研究潜力等。它是检查、督促研究生加强自身修养，顺利完成学业，保障培养质量的有效机制，考核不合格将不能进入学位论文工作。</w:t>
      </w:r>
    </w:p>
    <w:p>
      <w:pPr>
        <w:spacing w:line="360" w:lineRule="auto"/>
        <w:rPr>
          <w:rFonts w:ascii="仿宋" w:hAnsi="仿宋" w:eastAsia="仿宋" w:cs="仿宋"/>
          <w:b/>
          <w:sz w:val="28"/>
          <w:szCs w:val="28"/>
        </w:rPr>
      </w:pPr>
      <w:r>
        <w:rPr>
          <w:rFonts w:hint="eastAsia" w:ascii="仿宋" w:hAnsi="仿宋" w:eastAsia="仿宋" w:cs="仿宋"/>
          <w:b/>
          <w:sz w:val="28"/>
          <w:szCs w:val="28"/>
        </w:rPr>
        <w:t>八、学位论文</w:t>
      </w:r>
    </w:p>
    <w:p>
      <w:pPr>
        <w:spacing w:line="360" w:lineRule="auto"/>
        <w:ind w:firstLine="480" w:firstLineChars="200"/>
        <w:rPr>
          <w:rFonts w:ascii="仿宋" w:hAnsi="仿宋" w:eastAsia="仿宋" w:cs="仿宋"/>
          <w:sz w:val="24"/>
        </w:rPr>
      </w:pPr>
      <w:r>
        <w:rPr>
          <w:rFonts w:hint="eastAsia" w:ascii="仿宋" w:hAnsi="仿宋" w:eastAsia="仿宋" w:cs="仿宋"/>
          <w:sz w:val="24"/>
        </w:rPr>
        <w:t>学位论文工作是硕士生培养的重要环节，学位论文既是学位授予的重要依据之一，也是衡量培养质量的重要标志。</w:t>
      </w:r>
    </w:p>
    <w:p>
      <w:pPr>
        <w:spacing w:line="360" w:lineRule="auto"/>
        <w:ind w:firstLine="480" w:firstLineChars="200"/>
        <w:rPr>
          <w:rFonts w:ascii="仿宋" w:hAnsi="仿宋" w:eastAsia="仿宋" w:cs="仿宋"/>
          <w:sz w:val="24"/>
        </w:rPr>
      </w:pPr>
      <w:r>
        <w:rPr>
          <w:rFonts w:hint="eastAsia" w:ascii="仿宋" w:hAnsi="仿宋" w:eastAsia="仿宋" w:cs="仿宋"/>
          <w:sz w:val="24"/>
        </w:rPr>
        <w:t>1、论文选题</w:t>
      </w:r>
    </w:p>
    <w:p>
      <w:pPr>
        <w:spacing w:line="360" w:lineRule="auto"/>
        <w:ind w:firstLine="480" w:firstLineChars="200"/>
        <w:rPr>
          <w:rFonts w:ascii="仿宋" w:hAnsi="仿宋" w:eastAsia="仿宋" w:cs="仿宋"/>
          <w:sz w:val="24"/>
        </w:rPr>
      </w:pPr>
      <w:r>
        <w:rPr>
          <w:rFonts w:hint="eastAsia" w:ascii="仿宋" w:hAnsi="仿宋" w:eastAsia="仿宋" w:cs="仿宋"/>
          <w:sz w:val="24"/>
        </w:rPr>
        <w:t>硕士生应在广泛阅读文献和深入了解本学科发展动态和本人主攻研究方向现状的基础上，在导师的指导下确定研究课题，研究课题选择尽可能与导师承担的科研项目相结合。研究课题选择可以多样化，可以是基础研究，也可以是应用研究、技术开发研究等，但必须具有较强的科学理论意义或实践应用价值。</w:t>
      </w:r>
    </w:p>
    <w:p>
      <w:pPr>
        <w:spacing w:line="360" w:lineRule="auto"/>
        <w:ind w:firstLine="480" w:firstLineChars="200"/>
        <w:rPr>
          <w:rFonts w:ascii="仿宋" w:hAnsi="仿宋" w:eastAsia="仿宋" w:cs="仿宋"/>
          <w:sz w:val="24"/>
        </w:rPr>
      </w:pPr>
      <w:r>
        <w:rPr>
          <w:rFonts w:hint="eastAsia" w:ascii="仿宋" w:hAnsi="仿宋" w:eastAsia="仿宋" w:cs="仿宋"/>
          <w:sz w:val="24"/>
        </w:rPr>
        <w:t>2、论文开题</w:t>
      </w:r>
    </w:p>
    <w:p>
      <w:pPr>
        <w:spacing w:line="360" w:lineRule="auto"/>
        <w:ind w:firstLine="480" w:firstLineChars="200"/>
        <w:rPr>
          <w:rFonts w:ascii="仿宋" w:hAnsi="仿宋" w:eastAsia="仿宋" w:cs="仿宋"/>
          <w:sz w:val="24"/>
        </w:rPr>
      </w:pPr>
      <w:r>
        <w:rPr>
          <w:rFonts w:hint="eastAsia" w:ascii="仿宋" w:hAnsi="仿宋" w:eastAsia="仿宋" w:cs="仿宋"/>
          <w:sz w:val="24"/>
        </w:rPr>
        <w:t>一般于第3学期到第4学期完成论文开题。相关要求遵照《三峡大学研究生学位论文开题报告规定（暂行）》执行。</w:t>
      </w:r>
    </w:p>
    <w:p>
      <w:pPr>
        <w:spacing w:line="360" w:lineRule="auto"/>
        <w:ind w:firstLine="480" w:firstLineChars="200"/>
        <w:rPr>
          <w:rFonts w:ascii="仿宋" w:hAnsi="仿宋" w:eastAsia="仿宋" w:cs="仿宋"/>
          <w:sz w:val="24"/>
        </w:rPr>
      </w:pPr>
      <w:r>
        <w:rPr>
          <w:rFonts w:hint="eastAsia" w:ascii="仿宋" w:hAnsi="仿宋" w:eastAsia="仿宋" w:cs="仿宋"/>
          <w:sz w:val="24"/>
        </w:rPr>
        <w:t>3、论文中期检查</w:t>
      </w:r>
    </w:p>
    <w:p>
      <w:pPr>
        <w:spacing w:line="360" w:lineRule="auto"/>
        <w:ind w:firstLine="480" w:firstLineChars="200"/>
        <w:rPr>
          <w:rFonts w:ascii="仿宋" w:hAnsi="仿宋" w:eastAsia="仿宋" w:cs="仿宋"/>
          <w:sz w:val="24"/>
        </w:rPr>
      </w:pPr>
      <w:r>
        <w:rPr>
          <w:rFonts w:hint="eastAsia" w:ascii="仿宋" w:hAnsi="仿宋" w:eastAsia="仿宋" w:cs="仿宋"/>
          <w:sz w:val="24"/>
        </w:rPr>
        <w:t>为提高研究生学位论文质量，加强研究生培养过程管理，及时发现学位论文工作中出现的问题并采取有效的改进措施，加强论文中期检查。导师要根据硕士生论文开题情况，检查论文写作计划的进展和完成情况，并针对论文写作中出现的问题加强指导，以保证硕士学位论文工作的顺利进行。论文中期检查在第5学期完成，相关要求遵照《三峡大学研究生学位论文中期检查规定（暂行）》执行。</w:t>
      </w:r>
    </w:p>
    <w:p>
      <w:pPr>
        <w:spacing w:line="360" w:lineRule="auto"/>
        <w:ind w:firstLine="480" w:firstLineChars="200"/>
        <w:rPr>
          <w:rFonts w:ascii="仿宋" w:hAnsi="仿宋" w:eastAsia="仿宋" w:cs="仿宋"/>
          <w:sz w:val="24"/>
          <w:lang w:val="en-US"/>
        </w:rPr>
      </w:pPr>
      <w:r>
        <w:rPr>
          <w:rFonts w:hint="eastAsia" w:ascii="仿宋" w:hAnsi="仿宋" w:eastAsia="仿宋" w:cs="仿宋"/>
          <w:sz w:val="24"/>
        </w:rPr>
        <w:t>4、学位论文形式与质量标准</w:t>
      </w:r>
    </w:p>
    <w:p>
      <w:pPr>
        <w:spacing w:line="360" w:lineRule="auto"/>
        <w:ind w:firstLine="480" w:firstLineChars="200"/>
        <w:rPr>
          <w:rFonts w:ascii="仿宋" w:hAnsi="仿宋" w:eastAsia="仿宋" w:cs="仿宋"/>
          <w:sz w:val="24"/>
        </w:rPr>
      </w:pPr>
      <w:r>
        <w:rPr>
          <w:rFonts w:hint="eastAsia" w:ascii="仿宋" w:hAnsi="仿宋" w:eastAsia="仿宋" w:cs="仿宋"/>
          <w:sz w:val="24"/>
        </w:rPr>
        <w:t>规范学位论文撰写，遵照《三峡大学关于研究生学位论文印制规格的规定》执行；保证和提高学位论文质量，关于学位论文预答辩、学位论文匿名评阅、学术不端行为检测，遵照《三峡大学硕士学位论文质量保障办法（试行）》（三峡大研[2018]5号）执行。</w:t>
      </w:r>
    </w:p>
    <w:p>
      <w:pPr>
        <w:spacing w:line="360" w:lineRule="auto"/>
        <w:ind w:firstLine="480" w:firstLineChars="200"/>
        <w:rPr>
          <w:rFonts w:ascii="仿宋" w:hAnsi="仿宋" w:eastAsia="仿宋" w:cs="仿宋"/>
          <w:sz w:val="24"/>
        </w:rPr>
      </w:pPr>
      <w:r>
        <w:rPr>
          <w:rFonts w:hint="eastAsia" w:ascii="仿宋" w:hAnsi="仿宋" w:eastAsia="仿宋" w:cs="仿宋"/>
          <w:sz w:val="24"/>
        </w:rPr>
        <w:t>5、论文预答辩</w:t>
      </w:r>
    </w:p>
    <w:p>
      <w:pPr>
        <w:spacing w:line="360" w:lineRule="auto"/>
        <w:ind w:firstLine="480" w:firstLineChars="200"/>
        <w:rPr>
          <w:rFonts w:ascii="仿宋" w:hAnsi="仿宋" w:eastAsia="仿宋" w:cs="仿宋"/>
          <w:sz w:val="24"/>
        </w:rPr>
      </w:pPr>
      <w:r>
        <w:rPr>
          <w:rFonts w:hint="eastAsia" w:ascii="仿宋" w:hAnsi="仿宋" w:eastAsia="仿宋" w:cs="仿宋"/>
          <w:sz w:val="24"/>
        </w:rPr>
        <w:t>论文预答辩为正式答辩前2个月，预答辩不通过者不能申请论文答辩。预答辩的要求按照学校相关文件执行。</w:t>
      </w:r>
    </w:p>
    <w:p>
      <w:pPr>
        <w:spacing w:line="360" w:lineRule="auto"/>
        <w:ind w:firstLine="480" w:firstLineChars="200"/>
        <w:rPr>
          <w:rFonts w:ascii="仿宋" w:hAnsi="仿宋" w:eastAsia="仿宋" w:cs="仿宋"/>
          <w:sz w:val="24"/>
        </w:rPr>
      </w:pPr>
      <w:r>
        <w:rPr>
          <w:rFonts w:hint="eastAsia" w:ascii="仿宋" w:hAnsi="仿宋" w:eastAsia="仿宋" w:cs="仿宋"/>
          <w:sz w:val="24"/>
        </w:rPr>
        <w:t>6、论文答辩与学位授予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研究生在修满规定学分，且科研成果和外语水平达到学校要求方可进行论文答辩和学位申请。论文答辩及学位授予条件按照学校相关文件执行。</w:t>
      </w:r>
    </w:p>
    <w:p>
      <w:pPr>
        <w:spacing w:line="360" w:lineRule="auto"/>
        <w:rPr>
          <w:rFonts w:ascii="仿宋" w:hAnsi="仿宋" w:eastAsia="仿宋" w:cs="仿宋"/>
          <w:b/>
          <w:sz w:val="28"/>
          <w:szCs w:val="28"/>
        </w:rPr>
      </w:pPr>
      <w:r>
        <w:rPr>
          <w:rFonts w:hint="eastAsia" w:ascii="仿宋" w:hAnsi="仿宋" w:eastAsia="仿宋" w:cs="仿宋"/>
          <w:b/>
          <w:sz w:val="28"/>
          <w:szCs w:val="28"/>
        </w:rPr>
        <w:t>九、需阅读的主要经典著作和专业学术期刊目录</w:t>
      </w:r>
    </w:p>
    <w:p>
      <w:pPr>
        <w:spacing w:line="360" w:lineRule="auto"/>
        <w:ind w:firstLine="480" w:firstLineChars="200"/>
        <w:rPr>
          <w:rFonts w:ascii="仿宋" w:hAnsi="仿宋" w:eastAsia="仿宋" w:cs="仿宋"/>
          <w:sz w:val="24"/>
        </w:rPr>
      </w:pPr>
      <w:r>
        <w:rPr>
          <w:rFonts w:hint="eastAsia" w:ascii="仿宋" w:hAnsi="仿宋" w:eastAsia="仿宋" w:cs="仿宋"/>
          <w:sz w:val="24"/>
        </w:rPr>
        <w:t>1、需阅读的主要经典著作</w:t>
      </w:r>
    </w:p>
    <w:p>
      <w:pPr>
        <w:pStyle w:val="26"/>
        <w:widowControl/>
        <w:numPr>
          <w:ilvl w:val="0"/>
          <w:numId w:val="1"/>
        </w:numPr>
        <w:tabs>
          <w:tab w:val="left" w:pos="420"/>
        </w:tabs>
        <w:spacing w:line="360" w:lineRule="auto"/>
        <w:rPr>
          <w:rFonts w:ascii="仿宋" w:hAnsi="仿宋" w:eastAsia="仿宋" w:cs="仿宋"/>
          <w:sz w:val="24"/>
          <w:szCs w:val="24"/>
        </w:rPr>
      </w:pPr>
      <w:r>
        <w:rPr>
          <w:rFonts w:hint="eastAsia" w:ascii="仿宋" w:hAnsi="仿宋" w:eastAsia="仿宋" w:cs="仿宋"/>
          <w:sz w:val="24"/>
          <w:szCs w:val="24"/>
        </w:rPr>
        <w:t xml:space="preserve">《20世纪心理学家名家名著》，莫雷，广西高等教育出版社，2003年版 </w:t>
      </w:r>
    </w:p>
    <w:p>
      <w:pPr>
        <w:pStyle w:val="26"/>
        <w:widowControl/>
        <w:numPr>
          <w:ilvl w:val="0"/>
          <w:numId w:val="1"/>
        </w:numPr>
        <w:tabs>
          <w:tab w:val="left" w:pos="420"/>
        </w:tabs>
        <w:spacing w:line="360" w:lineRule="auto"/>
        <w:rPr>
          <w:rFonts w:ascii="仿宋" w:hAnsi="仿宋" w:eastAsia="仿宋" w:cs="仿宋"/>
          <w:sz w:val="24"/>
          <w:szCs w:val="24"/>
        </w:rPr>
      </w:pPr>
      <w:r>
        <w:rPr>
          <w:rFonts w:hint="eastAsia" w:ascii="仿宋" w:hAnsi="仿宋" w:eastAsia="仿宋" w:cs="仿宋"/>
          <w:sz w:val="24"/>
          <w:szCs w:val="24"/>
        </w:rPr>
        <w:t>《爱弥尔》，（法）卢梭，方卿编译，北京出版社，2008年版</w:t>
      </w:r>
    </w:p>
    <w:p>
      <w:pPr>
        <w:pStyle w:val="26"/>
        <w:widowControl/>
        <w:numPr>
          <w:ilvl w:val="0"/>
          <w:numId w:val="1"/>
        </w:numPr>
        <w:tabs>
          <w:tab w:val="left" w:pos="420"/>
        </w:tabs>
        <w:spacing w:line="360" w:lineRule="auto"/>
        <w:rPr>
          <w:rFonts w:ascii="仿宋" w:hAnsi="仿宋" w:eastAsia="仿宋" w:cs="仿宋"/>
          <w:sz w:val="24"/>
          <w:szCs w:val="24"/>
        </w:rPr>
      </w:pPr>
      <w:r>
        <w:rPr>
          <w:rFonts w:hint="eastAsia" w:ascii="仿宋" w:hAnsi="仿宋" w:eastAsia="仿宋" w:cs="仿宋"/>
          <w:sz w:val="24"/>
          <w:szCs w:val="24"/>
        </w:rPr>
        <w:t xml:space="preserve">《比较教育学史》，王承绪，人民教育出版社，1999年版 </w:t>
      </w:r>
    </w:p>
    <w:p>
      <w:pPr>
        <w:pStyle w:val="26"/>
        <w:widowControl/>
        <w:numPr>
          <w:ilvl w:val="0"/>
          <w:numId w:val="1"/>
        </w:numPr>
        <w:tabs>
          <w:tab w:val="left" w:pos="420"/>
        </w:tabs>
        <w:spacing w:line="360" w:lineRule="auto"/>
        <w:rPr>
          <w:rFonts w:ascii="仿宋" w:hAnsi="仿宋" w:eastAsia="仿宋" w:cs="仿宋"/>
          <w:sz w:val="24"/>
          <w:szCs w:val="24"/>
        </w:rPr>
      </w:pPr>
      <w:r>
        <w:rPr>
          <w:rFonts w:hint="eastAsia" w:ascii="仿宋" w:hAnsi="仿宋" w:eastAsia="仿宋" w:cs="仿宋"/>
          <w:sz w:val="24"/>
          <w:szCs w:val="24"/>
        </w:rPr>
        <w:t xml:space="preserve">《从人口大国迈向人力资源强国》，中国教育与人力资源问题报告课题组，高等教育出版社，2003年版 </w:t>
      </w:r>
    </w:p>
    <w:p>
      <w:pPr>
        <w:pStyle w:val="26"/>
        <w:widowControl/>
        <w:numPr>
          <w:ilvl w:val="0"/>
          <w:numId w:val="1"/>
        </w:numPr>
        <w:tabs>
          <w:tab w:val="left" w:pos="420"/>
        </w:tabs>
        <w:spacing w:line="360" w:lineRule="auto"/>
        <w:rPr>
          <w:rFonts w:ascii="仿宋" w:hAnsi="仿宋" w:eastAsia="仿宋" w:cs="仿宋"/>
          <w:sz w:val="24"/>
          <w:szCs w:val="24"/>
        </w:rPr>
      </w:pPr>
      <w:r>
        <w:rPr>
          <w:rFonts w:hint="eastAsia" w:ascii="仿宋" w:hAnsi="仿宋" w:eastAsia="仿宋" w:cs="仿宋"/>
          <w:sz w:val="24"/>
          <w:szCs w:val="24"/>
        </w:rPr>
        <w:t>《大教学论》，（捷克）夸美纽斯，傅任敢译，教育科学出版社，1999年版</w:t>
      </w:r>
    </w:p>
    <w:p>
      <w:pPr>
        <w:pStyle w:val="26"/>
        <w:widowControl/>
        <w:numPr>
          <w:ilvl w:val="0"/>
          <w:numId w:val="1"/>
        </w:numPr>
        <w:tabs>
          <w:tab w:val="left" w:pos="420"/>
        </w:tabs>
        <w:spacing w:line="360" w:lineRule="auto"/>
        <w:rPr>
          <w:rFonts w:ascii="仿宋" w:hAnsi="仿宋" w:eastAsia="仿宋" w:cs="仿宋"/>
          <w:sz w:val="24"/>
          <w:szCs w:val="24"/>
        </w:rPr>
      </w:pPr>
      <w:r>
        <w:rPr>
          <w:rFonts w:hint="eastAsia" w:ascii="仿宋" w:hAnsi="仿宋" w:eastAsia="仿宋" w:cs="仿宋"/>
          <w:sz w:val="24"/>
          <w:szCs w:val="24"/>
        </w:rPr>
        <w:t xml:space="preserve">《大学的理想》，（英）约翰·亨利·纽曼，浙江教育出版社，2001年版 </w:t>
      </w:r>
    </w:p>
    <w:p>
      <w:pPr>
        <w:pStyle w:val="26"/>
        <w:widowControl/>
        <w:numPr>
          <w:ilvl w:val="0"/>
          <w:numId w:val="1"/>
        </w:numPr>
        <w:tabs>
          <w:tab w:val="left" w:pos="420"/>
        </w:tabs>
        <w:spacing w:line="360" w:lineRule="auto"/>
        <w:rPr>
          <w:rFonts w:ascii="仿宋" w:hAnsi="仿宋" w:eastAsia="仿宋" w:cs="仿宋"/>
          <w:sz w:val="24"/>
          <w:szCs w:val="24"/>
        </w:rPr>
      </w:pPr>
      <w:r>
        <w:rPr>
          <w:rFonts w:hint="eastAsia" w:ascii="仿宋" w:hAnsi="仿宋" w:eastAsia="仿宋" w:cs="仿宋"/>
          <w:sz w:val="24"/>
          <w:szCs w:val="24"/>
        </w:rPr>
        <w:t xml:space="preserve">《多学科观点的高等教育研究》，潘懋元，福建教育出版社，2001年版 </w:t>
      </w:r>
    </w:p>
    <w:p>
      <w:pPr>
        <w:pStyle w:val="26"/>
        <w:widowControl/>
        <w:numPr>
          <w:ilvl w:val="0"/>
          <w:numId w:val="1"/>
        </w:numPr>
        <w:tabs>
          <w:tab w:val="left" w:pos="420"/>
        </w:tabs>
        <w:spacing w:line="360" w:lineRule="auto"/>
        <w:rPr>
          <w:rFonts w:ascii="仿宋" w:hAnsi="仿宋" w:eastAsia="仿宋" w:cs="仿宋"/>
          <w:sz w:val="24"/>
          <w:szCs w:val="24"/>
        </w:rPr>
      </w:pPr>
      <w:r>
        <w:rPr>
          <w:rFonts w:hint="eastAsia" w:ascii="仿宋" w:hAnsi="仿宋" w:eastAsia="仿宋" w:cs="仿宋"/>
          <w:sz w:val="24"/>
          <w:szCs w:val="24"/>
        </w:rPr>
        <w:t xml:space="preserve">《高等教育不能回避历史——21世纪的问题》，（美）克拉克·克尔，浙江教育出版社，2001年版 </w:t>
      </w:r>
    </w:p>
    <w:p>
      <w:pPr>
        <w:pStyle w:val="26"/>
        <w:widowControl/>
        <w:numPr>
          <w:ilvl w:val="0"/>
          <w:numId w:val="1"/>
        </w:numPr>
        <w:tabs>
          <w:tab w:val="left" w:pos="420"/>
        </w:tabs>
        <w:spacing w:line="360" w:lineRule="auto"/>
        <w:rPr>
          <w:rFonts w:ascii="仿宋" w:hAnsi="仿宋" w:eastAsia="仿宋" w:cs="仿宋"/>
          <w:sz w:val="24"/>
          <w:szCs w:val="24"/>
        </w:rPr>
      </w:pPr>
      <w:r>
        <w:rPr>
          <w:rFonts w:hint="eastAsia" w:ascii="仿宋" w:hAnsi="仿宋" w:eastAsia="仿宋" w:cs="仿宋"/>
          <w:sz w:val="24"/>
          <w:szCs w:val="24"/>
        </w:rPr>
        <w:t xml:space="preserve">《高等教育管理学》，姚启和，华中科技大学出版社，2000年版 </w:t>
      </w:r>
    </w:p>
    <w:p>
      <w:pPr>
        <w:pStyle w:val="26"/>
        <w:widowControl/>
        <w:numPr>
          <w:ilvl w:val="0"/>
          <w:numId w:val="1"/>
        </w:numPr>
        <w:tabs>
          <w:tab w:val="left" w:pos="420"/>
        </w:tabs>
        <w:spacing w:line="360" w:lineRule="auto"/>
        <w:rPr>
          <w:rFonts w:ascii="仿宋" w:hAnsi="仿宋" w:eastAsia="仿宋" w:cs="仿宋"/>
          <w:sz w:val="24"/>
          <w:szCs w:val="24"/>
        </w:rPr>
      </w:pPr>
      <w:r>
        <w:rPr>
          <w:rFonts w:hint="eastAsia" w:ascii="仿宋" w:hAnsi="仿宋" w:eastAsia="仿宋" w:cs="仿宋"/>
          <w:sz w:val="24"/>
          <w:szCs w:val="24"/>
        </w:rPr>
        <w:t xml:space="preserve">《高等教育系统论——学术组织的跨国研究》，（美）伯顿.克拉克著，杭州大学出版社，1994年版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《高等教育新论——多学科的研究》，（美）伯顿·克拉克，浙江教育出版社，2001年版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《高等教育学》，谢安邦，高等教育出版社，1999年版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《高等教育学》，薛天祥，广西师范大学出版社，2001年版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《高等教育哲学》，（美）约翰·S·布鲁贝克，浙江教育出版社，2001年版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《管理思想演变》，（美）丹尼尔·A·雷恩，李柱流、赵睿、肖聿等译，中国社会科学出版社，1997年版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《管理心理学》，苏东水，复旦大学出版社，1997年版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《国际高等教育政策比较研究》，（荷兰）弗兰斯·F·范富格特，浙江教育出版社，2001年版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《国际教育经济百科全书》，闵维方，高等教育出版社，2000年版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《教学教育过程最优化》，（苏）巴班斯基，吴文侃译，教育科学出版社，2001年版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《教育——财富蕴藏其中》，联合国教科文组织总部中文科译，教育科学出版社，1996年版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《教育财政学：因应变革时代（第九版）》，（美）布里姆莱，（美）贾弗尔德　著，窦卫霖　主译，中国人民大学出版社，2007年版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《教育测量与评价（第二版）》，黄光扬主编，华东师范大学出版社，2012年版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《教育的使命——面向21世纪的教育宣言和行动纲领》，联合国教科文组织总部中文科译，教育科学出版社，1996年版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《教育法学概论》，成有信，湖北教育出版社，1997年版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《教育管理学》（第三版），陈孝彬、高洪源，北京师范大学出版社，2008年版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《教育管理与组织行为》，（美）马克</w:t>
      </w:r>
      <w:r>
        <w:rPr>
          <w:rFonts w:hint="eastAsia"/>
          <w:sz w:val="24"/>
          <w:szCs w:val="24"/>
        </w:rPr>
        <w:t>•</w:t>
      </w:r>
      <w:r>
        <w:rPr>
          <w:rFonts w:hint="eastAsia" w:ascii="仿宋" w:hAnsi="仿宋" w:eastAsia="仿宋" w:cs="仿宋"/>
          <w:sz w:val="24"/>
          <w:szCs w:val="24"/>
        </w:rPr>
        <w:t>汉森，上海教育出版社，2005年版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《教育经济学》，靳希斌，人民教育出版社，2001年版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《教育经济学导论》，布劳格（美），春秋出版社，1989年版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《教育经济学新论》，杨葆锟、范先佐，江苏教育出版社，1995年版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《教育科学分支学科丛书》，瞿葆奎，人民教育出版社，2000年版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《教育漫话》，（英）约翰·洛克，傅任敢译，教育科学出版社，1999年版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《教育社会学》，鲁洁，人民教育出版社，2010年版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《教育投入与产出研究》，王善迈，北京师范大学出版社，1996年版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《教育心理学》，张大均，人民教育出版社，2011年版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《教育学的构建》，陈桂生，湖南教育出版社，1998年版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《教育研究方法导论》，（美）威廉·维尔斯曼，教育科学出版社，1997年版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《教育原理》，孙喜亭，北京师范大学出版社，2003年版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《教育哲学通论》，黄济，山西教育出版社，1998年版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《课程与教学的基本原理》，（美）泰勒，罗康，张阅译，中国轻工业出版社，2014年版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《理解课程》，（美）派纳等著，张华等译，教育科学出版社，2003年版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《理想国》，（古希腊）柏拉图著，郭斌和，张竹明译，商务印书馆，1996年版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《美国高等教育》，（美）罗伯特·M·赫钦斯，浙江教育出版社，2001年版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《民主主义与教育》，（美）约翰·杜威，王承绪译，人民教育出版社，2001年版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《瞿葆奎教育文集》，人民教育出版社，1990年版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《社会研究方法》，（美）艾尔·巴比，邱泽奇译，华夏出版社，2000年版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《实验心理学》，杨治良，浙江教育出版社，1998年版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《世界著名教育思想家》，札吉尔·摩西（法），中国对外翻译出版社，1994年版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《外国高等教育史》，黄福涛，上海教育出版社，2003年版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《西方教育的历史和哲学基础》，（美）S·E佛罗斯特，华夏出版社，1987年版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《现代大学论——美英德大学研究》，（美）亚伯拉罕·弗莱克斯纳，浙江教育出版社，2001年版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《现代教育论》，黄济，人民教育出版社，1999年版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《现代教育哲学》，王坤庆，华中师范大学出版社，1996年版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《现代社会学（第五版）》，吴增基，吴鹏森，苏振芳主编，上海人民出版社，2014年版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《新编高等教育学》，潘懋元，北京师范大学出版社，1996年版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《学会生存——教育世界的今天与明天》，联合国教科文组织总部中文科译，教育科学出版社，1996年版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《学习与发展》，林崇德，北京师范大学出版社，1999年版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《学校管理学》，肖崇六，人民教育出版社，2001年版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《学校教育心理学》，刘兆吉，北京师范大学出版社，1995年版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《意识形态与课程》，（美）阿普尔，黄忠敬译，华东师范大学出版社，2003年版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《有效学校管理》，（英）伯蒂</w:t>
      </w:r>
      <w:r>
        <w:rPr>
          <w:rFonts w:hint="eastAsia"/>
          <w:sz w:val="24"/>
          <w:szCs w:val="24"/>
        </w:rPr>
        <w:t>•</w:t>
      </w:r>
      <w:r>
        <w:rPr>
          <w:rFonts w:hint="eastAsia" w:ascii="仿宋" w:hAnsi="仿宋" w:eastAsia="仿宋" w:cs="仿宋"/>
          <w:sz w:val="24"/>
          <w:szCs w:val="24"/>
        </w:rPr>
        <w:t>埃弗拉德等著，重庆大学出版社，2007年版</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《在行动中学作质的研究》，陈向明，教育科学出版社，2003年版 </w:t>
      </w:r>
      <w:r>
        <w:rPr>
          <w:rFonts w:hint="eastAsia"/>
          <w:sz w:val="24"/>
          <w:szCs w:val="24"/>
        </w:rPr>
        <w:t>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《质的研究方法与社会科学研究》，陈向明，教育科学出版社，2000年版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《中国高等教育百年》，潘懋元，广东高等教育出版社，2003年版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《中国社会思想史》（上、下），王处辉，南开大学出版社，2000年版 </w:t>
      </w:r>
    </w:p>
    <w:p>
      <w:pPr>
        <w:pStyle w:val="26"/>
        <w:widowControl/>
        <w:numPr>
          <w:ilvl w:val="0"/>
          <w:numId w:val="1"/>
        </w:numPr>
        <w:tabs>
          <w:tab w:val="left" w:pos="284"/>
        </w:tabs>
        <w:spacing w:line="360" w:lineRule="auto"/>
        <w:rPr>
          <w:rFonts w:ascii="仿宋" w:hAnsi="仿宋" w:eastAsia="仿宋" w:cs="仿宋"/>
          <w:sz w:val="24"/>
          <w:szCs w:val="24"/>
        </w:rPr>
      </w:pPr>
      <w:r>
        <w:rPr>
          <w:rFonts w:hint="eastAsia" w:ascii="仿宋" w:hAnsi="仿宋" w:eastAsia="仿宋" w:cs="仿宋"/>
          <w:sz w:val="24"/>
          <w:szCs w:val="24"/>
        </w:rPr>
        <w:t xml:space="preserve">《走出象牙塔——现代大学的社会责任》，（美）德里克·博克，浙江教育出版社，2001年版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2、需阅读的主要专业学术期刊 </w:t>
      </w:r>
    </w:p>
    <w:p>
      <w:pPr>
        <w:pStyle w:val="26"/>
        <w:widowControl/>
        <w:numPr>
          <w:ilvl w:val="0"/>
          <w:numId w:val="2"/>
        </w:numPr>
        <w:spacing w:line="360" w:lineRule="auto"/>
        <w:rPr>
          <w:rFonts w:ascii="仿宋" w:hAnsi="仿宋" w:eastAsia="仿宋" w:cs="仿宋"/>
          <w:bCs/>
          <w:sz w:val="24"/>
          <w:szCs w:val="24"/>
        </w:rPr>
      </w:pPr>
      <w:r>
        <w:rPr>
          <w:rFonts w:hint="eastAsia" w:ascii="仿宋" w:hAnsi="仿宋" w:eastAsia="仿宋" w:cs="仿宋"/>
          <w:bCs/>
          <w:sz w:val="24"/>
          <w:szCs w:val="24"/>
        </w:rPr>
        <w:t>SSCI、A&amp;HCI收录的教育类期刊</w:t>
      </w:r>
    </w:p>
    <w:p>
      <w:pPr>
        <w:pStyle w:val="26"/>
        <w:widowControl/>
        <w:numPr>
          <w:ilvl w:val="0"/>
          <w:numId w:val="2"/>
        </w:numPr>
        <w:spacing w:line="360" w:lineRule="auto"/>
        <w:rPr>
          <w:rFonts w:ascii="仿宋" w:hAnsi="仿宋" w:eastAsia="仿宋" w:cs="仿宋"/>
          <w:bCs/>
          <w:sz w:val="24"/>
          <w:szCs w:val="24"/>
        </w:rPr>
      </w:pPr>
      <w:r>
        <w:rPr>
          <w:rFonts w:hint="eastAsia" w:ascii="仿宋" w:hAnsi="仿宋" w:eastAsia="仿宋" w:cs="仿宋"/>
          <w:bCs/>
          <w:sz w:val="24"/>
          <w:szCs w:val="24"/>
        </w:rPr>
        <w:t>CSSCI收录的教育类期刊（包括来源期刊、扩展版期刊、集刊）</w:t>
      </w:r>
    </w:p>
    <w:p>
      <w:pPr>
        <w:pStyle w:val="26"/>
        <w:widowControl/>
        <w:numPr>
          <w:ilvl w:val="0"/>
          <w:numId w:val="2"/>
        </w:numPr>
        <w:spacing w:line="360" w:lineRule="auto"/>
        <w:rPr>
          <w:rFonts w:ascii="仿宋" w:hAnsi="仿宋" w:eastAsia="仿宋" w:cs="仿宋"/>
          <w:bCs/>
          <w:sz w:val="24"/>
          <w:szCs w:val="24"/>
        </w:rPr>
      </w:pPr>
      <w:r>
        <w:rPr>
          <w:rFonts w:hint="eastAsia" w:ascii="仿宋" w:hAnsi="仿宋" w:eastAsia="仿宋" w:cs="仿宋"/>
          <w:bCs/>
          <w:sz w:val="24"/>
          <w:szCs w:val="24"/>
        </w:rPr>
        <w:t>北大中文核心要目总览收录的教育类期刊</w:t>
      </w:r>
    </w:p>
    <w:p>
      <w:pPr>
        <w:pStyle w:val="26"/>
        <w:widowControl/>
        <w:numPr>
          <w:ilvl w:val="0"/>
          <w:numId w:val="2"/>
        </w:numPr>
        <w:spacing w:line="360" w:lineRule="auto"/>
        <w:rPr>
          <w:rFonts w:ascii="仿宋" w:hAnsi="仿宋" w:eastAsia="仿宋" w:cs="仿宋"/>
          <w:bCs/>
          <w:sz w:val="24"/>
          <w:szCs w:val="24"/>
        </w:rPr>
      </w:pPr>
      <w:r>
        <w:rPr>
          <w:rFonts w:hint="eastAsia" w:ascii="仿宋" w:hAnsi="仿宋" w:eastAsia="仿宋" w:cs="仿宋"/>
          <w:bCs/>
          <w:sz w:val="24"/>
          <w:szCs w:val="24"/>
        </w:rPr>
        <w:t>《新华文摘》、《人大复印资料》等文摘类期刊</w:t>
      </w:r>
    </w:p>
    <w:p>
      <w:pPr>
        <w:pStyle w:val="26"/>
        <w:widowControl/>
        <w:numPr>
          <w:ilvl w:val="0"/>
          <w:numId w:val="2"/>
        </w:numPr>
        <w:spacing w:line="360" w:lineRule="auto"/>
        <w:rPr>
          <w:rFonts w:ascii="仿宋" w:hAnsi="仿宋" w:eastAsia="仿宋" w:cs="仿宋"/>
          <w:bCs/>
          <w:sz w:val="24"/>
          <w:szCs w:val="24"/>
        </w:rPr>
      </w:pPr>
      <w:r>
        <w:rPr>
          <w:rFonts w:hint="eastAsia" w:ascii="仿宋" w:hAnsi="仿宋" w:eastAsia="仿宋" w:cs="仿宋"/>
          <w:bCs/>
          <w:sz w:val="24"/>
          <w:szCs w:val="24"/>
        </w:rPr>
        <w:t>其他教育类期刊</w:t>
      </w:r>
    </w:p>
    <w:p>
      <w:pPr>
        <w:widowControl/>
        <w:tabs>
          <w:tab w:val="left" w:pos="284"/>
        </w:tabs>
        <w:spacing w:line="360" w:lineRule="auto"/>
        <w:rPr>
          <w:rFonts w:ascii="仿宋" w:hAnsi="仿宋" w:eastAsia="仿宋" w:cs="仿宋"/>
          <w:sz w:val="24"/>
          <w:szCs w:val="24"/>
        </w:rPr>
      </w:pPr>
    </w:p>
    <w:p>
      <w:pPr>
        <w:spacing w:line="360" w:lineRule="auto"/>
      </w:pPr>
      <w:r>
        <w:br w:type="page"/>
      </w:r>
    </w:p>
    <w:p>
      <w:pPr>
        <w:pStyle w:val="2"/>
        <w:ind w:left="0"/>
        <w:jc w:val="center"/>
        <w:rPr>
          <w:b/>
          <w:bCs/>
        </w:rPr>
      </w:pPr>
      <w:bookmarkStart w:id="4" w:name="_Toc8941"/>
      <w:r>
        <w:rPr>
          <w:rFonts w:hint="eastAsia"/>
          <w:b/>
          <w:bCs/>
        </w:rPr>
        <w:t>三峡大学研究生</w:t>
      </w:r>
      <w:r>
        <w:rPr>
          <w:rFonts w:hint="eastAsia"/>
          <w:b/>
          <w:bCs/>
        </w:rPr>
        <w:br w:type="textWrapping"/>
      </w:r>
      <w:r>
        <w:rPr>
          <w:rFonts w:hint="eastAsia"/>
          <w:b/>
          <w:bCs/>
        </w:rPr>
        <w:t>《 中国特色社会主义理论与实践研究 》课程教学大纲</w:t>
      </w:r>
      <w:bookmarkEnd w:id="4"/>
    </w:p>
    <w:p>
      <w:pPr>
        <w:jc w:val="center"/>
        <w:rPr>
          <w:rFonts w:ascii="仿宋" w:hAnsi="仿宋" w:eastAsia="仿宋"/>
          <w:sz w:val="32"/>
          <w:szCs w:val="32"/>
        </w:rPr>
      </w:pPr>
    </w:p>
    <w:p>
      <w:pPr>
        <w:spacing w:line="360" w:lineRule="auto"/>
        <w:rPr>
          <w:rFonts w:ascii="仿宋" w:hAnsi="仿宋" w:eastAsia="仿宋" w:cs="仿宋"/>
          <w:sz w:val="28"/>
          <w:szCs w:val="28"/>
        </w:rPr>
      </w:pPr>
      <w:r>
        <w:rPr>
          <w:rFonts w:hint="eastAsia" w:ascii="仿宋" w:hAnsi="仿宋" w:eastAsia="仿宋" w:cs="仿宋"/>
          <w:sz w:val="28"/>
          <w:szCs w:val="28"/>
        </w:rPr>
        <w:t xml:space="preserve">一、课程名称：中国特色社会主义理论与实践研究  课程编码：0900000001  </w:t>
      </w:r>
    </w:p>
    <w:p>
      <w:pPr>
        <w:spacing w:line="360" w:lineRule="auto"/>
        <w:rPr>
          <w:rFonts w:ascii="仿宋" w:hAnsi="仿宋" w:eastAsia="仿宋" w:cs="仿宋"/>
          <w:sz w:val="28"/>
          <w:szCs w:val="28"/>
        </w:rPr>
      </w:pPr>
      <w:r>
        <w:rPr>
          <w:rFonts w:hint="eastAsia" w:ascii="仿宋" w:hAnsi="仿宋" w:eastAsia="仿宋" w:cs="仿宋"/>
          <w:sz w:val="28"/>
          <w:szCs w:val="28"/>
        </w:rPr>
        <w:t>二、学时学分：32学时   2学分</w:t>
      </w:r>
    </w:p>
    <w:p>
      <w:pPr>
        <w:spacing w:line="360" w:lineRule="auto"/>
        <w:rPr>
          <w:rFonts w:ascii="仿宋" w:hAnsi="仿宋" w:eastAsia="仿宋" w:cs="仿宋"/>
          <w:sz w:val="28"/>
          <w:szCs w:val="28"/>
        </w:rPr>
      </w:pPr>
      <w:r>
        <w:rPr>
          <w:rFonts w:hint="eastAsia" w:ascii="仿宋" w:hAnsi="仿宋" w:eastAsia="仿宋" w:cs="仿宋"/>
          <w:sz w:val="28"/>
          <w:szCs w:val="28"/>
        </w:rPr>
        <w:t>三、适用的学科专业：全校硕士研究生所有学科专业</w:t>
      </w:r>
    </w:p>
    <w:p>
      <w:pPr>
        <w:spacing w:line="360" w:lineRule="auto"/>
        <w:rPr>
          <w:rFonts w:ascii="仿宋" w:hAnsi="仿宋" w:eastAsia="仿宋" w:cs="仿宋"/>
          <w:sz w:val="28"/>
          <w:szCs w:val="28"/>
        </w:rPr>
      </w:pPr>
      <w:r>
        <w:rPr>
          <w:rFonts w:hint="eastAsia" w:ascii="仿宋" w:hAnsi="仿宋" w:eastAsia="仿宋" w:cs="仿宋"/>
          <w:sz w:val="28"/>
          <w:szCs w:val="28"/>
        </w:rPr>
        <w:t>四、先修课程：</w:t>
      </w:r>
      <w:r>
        <w:rPr>
          <w:rFonts w:hint="eastAsia" w:ascii="仿宋" w:hAnsi="仿宋" w:eastAsia="仿宋" w:cs="仿宋"/>
          <w:sz w:val="28"/>
          <w:szCs w:val="28"/>
          <w:shd w:val="clear" w:color="auto" w:fill="FFFFFF"/>
        </w:rPr>
        <w:t>《毛泽东思想</w:t>
      </w:r>
      <w:r>
        <w:rPr>
          <w:rFonts w:hint="eastAsia" w:ascii="仿宋" w:hAnsi="仿宋" w:eastAsia="仿宋" w:cs="仿宋"/>
          <w:sz w:val="28"/>
          <w:szCs w:val="28"/>
        </w:rPr>
        <w:t>和中国特色社会主义理论</w:t>
      </w:r>
      <w:r>
        <w:rPr>
          <w:rFonts w:hint="eastAsia" w:ascii="仿宋" w:hAnsi="仿宋" w:eastAsia="仿宋" w:cs="仿宋"/>
          <w:sz w:val="28"/>
          <w:szCs w:val="28"/>
          <w:shd w:val="clear" w:color="auto" w:fill="FFFFFF"/>
        </w:rPr>
        <w:t>体系概论</w:t>
      </w:r>
      <w:r>
        <w:rPr>
          <w:rStyle w:val="37"/>
          <w:rFonts w:hint="default" w:ascii="仿宋" w:hAnsi="仿宋" w:eastAsia="仿宋" w:cs="仿宋"/>
          <w:i/>
          <w:iCs/>
          <w:sz w:val="28"/>
          <w:szCs w:val="28"/>
          <w:shd w:val="clear" w:color="auto" w:fill="FFFFFF"/>
        </w:rPr>
        <w:t>》</w:t>
      </w:r>
    </w:p>
    <w:p>
      <w:pPr>
        <w:spacing w:line="360" w:lineRule="auto"/>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rPr>
          <w:rFonts w:ascii="仿宋" w:hAnsi="仿宋" w:eastAsia="仿宋" w:cs="仿宋"/>
          <w:sz w:val="28"/>
          <w:szCs w:val="28"/>
        </w:rPr>
      </w:pPr>
      <w:r>
        <w:rPr>
          <w:rFonts w:hint="eastAsia" w:ascii="仿宋" w:hAnsi="仿宋" w:eastAsia="仿宋" w:cs="仿宋"/>
          <w:sz w:val="28"/>
          <w:szCs w:val="28"/>
        </w:rPr>
        <w:t>使用教材：《中国特色社会主义理论与实践研究》高教版2018</w:t>
      </w:r>
    </w:p>
    <w:p>
      <w:pPr>
        <w:spacing w:line="360" w:lineRule="auto"/>
        <w:rPr>
          <w:rFonts w:ascii="仿宋" w:hAnsi="仿宋" w:eastAsia="仿宋" w:cs="仿宋"/>
          <w:sz w:val="28"/>
          <w:szCs w:val="28"/>
        </w:rPr>
      </w:pPr>
      <w:r>
        <w:rPr>
          <w:rFonts w:hint="eastAsia" w:ascii="仿宋" w:hAnsi="仿宋" w:eastAsia="仿宋" w:cs="仿宋"/>
          <w:sz w:val="28"/>
          <w:szCs w:val="28"/>
        </w:rPr>
        <w:t>主要参考书目：</w:t>
      </w:r>
    </w:p>
    <w:p>
      <w:pPr>
        <w:pStyle w:val="15"/>
        <w:spacing w:line="360" w:lineRule="auto"/>
        <w:rPr>
          <w:rFonts w:ascii="仿宋" w:hAnsi="仿宋" w:eastAsia="仿宋" w:cs="仿宋"/>
          <w:sz w:val="28"/>
          <w:szCs w:val="28"/>
        </w:rPr>
      </w:pPr>
      <w:r>
        <w:rPr>
          <w:rFonts w:hint="eastAsia" w:ascii="仿宋" w:hAnsi="仿宋" w:eastAsia="仿宋" w:cs="仿宋"/>
          <w:sz w:val="28"/>
          <w:szCs w:val="28"/>
        </w:rPr>
        <w:t>1、《马列著作选编》，中共中央党校出版社，2002年版。</w:t>
      </w:r>
    </w:p>
    <w:p>
      <w:pPr>
        <w:spacing w:line="360" w:lineRule="auto"/>
        <w:rPr>
          <w:rFonts w:ascii="仿宋" w:hAnsi="仿宋" w:eastAsia="仿宋" w:cs="仿宋"/>
          <w:sz w:val="28"/>
          <w:szCs w:val="28"/>
        </w:rPr>
      </w:pPr>
      <w:r>
        <w:rPr>
          <w:rFonts w:hint="eastAsia" w:ascii="仿宋" w:hAnsi="仿宋" w:eastAsia="仿宋" w:cs="仿宋"/>
          <w:sz w:val="28"/>
          <w:szCs w:val="28"/>
        </w:rPr>
        <w:t>2、《毛泽东文集》，1993年12月第1版，人民出版社。</w:t>
      </w:r>
    </w:p>
    <w:p>
      <w:pPr>
        <w:spacing w:line="360" w:lineRule="auto"/>
        <w:rPr>
          <w:rFonts w:ascii="仿宋" w:hAnsi="仿宋" w:eastAsia="仿宋" w:cs="仿宋"/>
          <w:sz w:val="28"/>
          <w:szCs w:val="28"/>
        </w:rPr>
      </w:pPr>
      <w:r>
        <w:rPr>
          <w:rFonts w:hint="eastAsia" w:ascii="仿宋" w:hAnsi="仿宋" w:eastAsia="仿宋" w:cs="仿宋"/>
          <w:sz w:val="28"/>
          <w:szCs w:val="28"/>
        </w:rPr>
        <w:t>3、《邓小平文选》第二、三卷，人民出版社，1994年版。</w:t>
      </w:r>
    </w:p>
    <w:p>
      <w:pPr>
        <w:spacing w:line="360" w:lineRule="auto"/>
        <w:rPr>
          <w:rFonts w:ascii="仿宋" w:hAnsi="仿宋" w:eastAsia="仿宋" w:cs="仿宋"/>
          <w:sz w:val="28"/>
          <w:szCs w:val="28"/>
        </w:rPr>
      </w:pPr>
      <w:r>
        <w:rPr>
          <w:rFonts w:hint="eastAsia" w:ascii="仿宋" w:hAnsi="仿宋" w:eastAsia="仿宋" w:cs="仿宋"/>
          <w:sz w:val="28"/>
          <w:szCs w:val="28"/>
        </w:rPr>
        <w:t>4、《江泽民论有中国特色社会主义》，中央文献出版社2002年版。</w:t>
      </w:r>
    </w:p>
    <w:p>
      <w:pPr>
        <w:spacing w:line="360" w:lineRule="auto"/>
        <w:rPr>
          <w:rFonts w:ascii="仿宋" w:hAnsi="仿宋" w:eastAsia="仿宋" w:cs="仿宋"/>
          <w:sz w:val="28"/>
          <w:szCs w:val="28"/>
        </w:rPr>
      </w:pPr>
      <w:r>
        <w:rPr>
          <w:rFonts w:hint="eastAsia" w:ascii="仿宋" w:hAnsi="仿宋" w:eastAsia="仿宋" w:cs="仿宋"/>
          <w:sz w:val="28"/>
          <w:szCs w:val="28"/>
        </w:rPr>
        <w:t>5、《论构建社会主义和谐社会》，中央文献出版社2013年版。</w:t>
      </w:r>
    </w:p>
    <w:p>
      <w:pPr>
        <w:spacing w:line="360" w:lineRule="auto"/>
        <w:rPr>
          <w:rFonts w:ascii="仿宋" w:hAnsi="仿宋" w:eastAsia="仿宋" w:cs="仿宋"/>
          <w:sz w:val="28"/>
          <w:szCs w:val="28"/>
        </w:rPr>
      </w:pPr>
      <w:r>
        <w:rPr>
          <w:rFonts w:hint="eastAsia" w:ascii="仿宋" w:hAnsi="仿宋" w:eastAsia="仿宋" w:cs="仿宋"/>
          <w:sz w:val="28"/>
          <w:szCs w:val="28"/>
        </w:rPr>
        <w:t>6、《习近平总书记系列重要讲话读本》，中共中央宣传部编，人民出版社，2014年。</w:t>
      </w:r>
    </w:p>
    <w:p>
      <w:pPr>
        <w:spacing w:line="360" w:lineRule="auto"/>
        <w:rPr>
          <w:rFonts w:ascii="仿宋" w:hAnsi="仿宋" w:eastAsia="仿宋" w:cs="仿宋"/>
          <w:sz w:val="28"/>
          <w:szCs w:val="28"/>
        </w:rPr>
      </w:pPr>
      <w:r>
        <w:rPr>
          <w:rFonts w:hint="eastAsia" w:ascii="仿宋" w:hAnsi="仿宋" w:eastAsia="仿宋" w:cs="仿宋"/>
          <w:sz w:val="28"/>
          <w:szCs w:val="28"/>
        </w:rPr>
        <w:t xml:space="preserve">7、《习近平谈治国理政》第一、二卷，中共中央宣传部编，人民出版社，2017年。                                                  </w:t>
      </w:r>
    </w:p>
    <w:p>
      <w:pPr>
        <w:pStyle w:val="13"/>
        <w:shd w:val="clear" w:color="auto" w:fill="FFFFFF"/>
        <w:spacing w:before="0" w:beforeAutospacing="0" w:after="0" w:afterAutospacing="0" w:line="360" w:lineRule="auto"/>
        <w:rPr>
          <w:rFonts w:ascii="仿宋" w:hAnsi="仿宋" w:eastAsia="仿宋" w:cs="仿宋"/>
          <w:sz w:val="28"/>
          <w:szCs w:val="28"/>
        </w:rPr>
      </w:pPr>
      <w:r>
        <w:rPr>
          <w:rFonts w:hint="eastAsia" w:ascii="仿宋" w:hAnsi="仿宋" w:eastAsia="仿宋" w:cs="仿宋"/>
          <w:sz w:val="28"/>
          <w:szCs w:val="28"/>
        </w:rPr>
        <w:t>六、课程简介及主要内容（500字）：</w:t>
      </w:r>
    </w:p>
    <w:p>
      <w:pPr>
        <w:pStyle w:val="13"/>
        <w:shd w:val="clear" w:color="auto" w:fill="FFFFFF"/>
        <w:spacing w:before="0" w:beforeAutospacing="0" w:after="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课程简介：《中国特色社会主义理论与实践研究》是2010年中宣部、教育部《关于高等学校研究生思想</w:t>
      </w:r>
      <w:r>
        <w:fldChar w:fldCharType="begin"/>
      </w:r>
      <w:r>
        <w:instrText xml:space="preserve"> HYPERLINK "http://www.freekaoyan.com/politics" </w:instrText>
      </w:r>
      <w:r>
        <w:fldChar w:fldCharType="separate"/>
      </w:r>
      <w:r>
        <w:rPr>
          <w:rStyle w:val="38"/>
          <w:rFonts w:hint="eastAsia" w:ascii="仿宋" w:hAnsi="仿宋" w:eastAsia="仿宋" w:cs="仿宋"/>
          <w:sz w:val="28"/>
          <w:szCs w:val="28"/>
        </w:rPr>
        <w:t>政治</w:t>
      </w:r>
      <w:r>
        <w:rPr>
          <w:rStyle w:val="38"/>
          <w:rFonts w:hint="eastAsia" w:ascii="仿宋" w:hAnsi="仿宋" w:eastAsia="仿宋" w:cs="仿宋"/>
          <w:sz w:val="28"/>
          <w:szCs w:val="28"/>
        </w:rPr>
        <w:fldChar w:fldCharType="end"/>
      </w:r>
      <w:r>
        <w:rPr>
          <w:rFonts w:hint="eastAsia" w:ascii="仿宋" w:hAnsi="仿宋" w:eastAsia="仿宋" w:cs="仿宋"/>
          <w:sz w:val="28"/>
          <w:szCs w:val="28"/>
        </w:rPr>
        <w:t>理论课课程设置调整的意见》及实施方案确定的硕士研究生思想</w:t>
      </w:r>
      <w:r>
        <w:fldChar w:fldCharType="begin"/>
      </w:r>
      <w:r>
        <w:instrText xml:space="preserve"> HYPERLINK "http://www.freekaoyan.com/politics" </w:instrText>
      </w:r>
      <w:r>
        <w:fldChar w:fldCharType="separate"/>
      </w:r>
      <w:r>
        <w:rPr>
          <w:rStyle w:val="38"/>
          <w:rFonts w:hint="eastAsia" w:ascii="仿宋" w:hAnsi="仿宋" w:eastAsia="仿宋" w:cs="仿宋"/>
          <w:sz w:val="28"/>
          <w:szCs w:val="28"/>
        </w:rPr>
        <w:t>政治</w:t>
      </w:r>
      <w:r>
        <w:rPr>
          <w:rStyle w:val="38"/>
          <w:rFonts w:hint="eastAsia" w:ascii="仿宋" w:hAnsi="仿宋" w:eastAsia="仿宋" w:cs="仿宋"/>
          <w:sz w:val="28"/>
          <w:szCs w:val="28"/>
        </w:rPr>
        <w:fldChar w:fldCharType="end"/>
      </w:r>
      <w:r>
        <w:rPr>
          <w:rFonts w:hint="eastAsia" w:ascii="仿宋" w:hAnsi="仿宋" w:eastAsia="仿宋" w:cs="仿宋"/>
          <w:sz w:val="28"/>
          <w:szCs w:val="28"/>
        </w:rPr>
        <w:t>理论课必修的公共基础课，承担着思想</w:t>
      </w:r>
      <w:r>
        <w:fldChar w:fldCharType="begin"/>
      </w:r>
      <w:r>
        <w:instrText xml:space="preserve"> HYPERLINK "http://www.freekaoyan.com/politics" </w:instrText>
      </w:r>
      <w:r>
        <w:fldChar w:fldCharType="separate"/>
      </w:r>
      <w:r>
        <w:rPr>
          <w:rStyle w:val="38"/>
          <w:rFonts w:hint="eastAsia" w:ascii="仿宋" w:hAnsi="仿宋" w:eastAsia="仿宋" w:cs="仿宋"/>
          <w:sz w:val="28"/>
          <w:szCs w:val="28"/>
        </w:rPr>
        <w:t>政治</w:t>
      </w:r>
      <w:r>
        <w:rPr>
          <w:rStyle w:val="38"/>
          <w:rFonts w:hint="eastAsia" w:ascii="仿宋" w:hAnsi="仿宋" w:eastAsia="仿宋" w:cs="仿宋"/>
          <w:sz w:val="28"/>
          <w:szCs w:val="28"/>
        </w:rPr>
        <w:fldChar w:fldCharType="end"/>
      </w:r>
      <w:r>
        <w:rPr>
          <w:rFonts w:hint="eastAsia" w:ascii="仿宋" w:hAnsi="仿宋" w:eastAsia="仿宋" w:cs="仿宋"/>
          <w:sz w:val="28"/>
          <w:szCs w:val="28"/>
        </w:rPr>
        <w:t>理论教育的功能。本课程体现了马克思主义与时俱进的理论品格，更好地适应了时代发展的要求；本课程是在本科基础上的加深和细化，着重讲述中国特色社会主义理论的基本原理，有助学生系统掌握邓小平理论、“三个代表”重要思想、科学发展观和习近平新时代中国特色社会主义思想，理解和掌握中国特色社会主义的基本原理、基本路线、基本政策，正确认识社会发展规律，认识国家前途与命运，认识自己的社会责任，坚定走中国特色社会主义道路、实现中华民族伟大复兴的共同理想和信念，培养中国特色社会主义的合格建设者和可靠接班人。</w:t>
      </w:r>
    </w:p>
    <w:p>
      <w:pPr>
        <w:pStyle w:val="13"/>
        <w:shd w:val="clear" w:color="auto" w:fill="FFFFFF"/>
        <w:spacing w:before="0" w:beforeAutospacing="0" w:after="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课程主要内容：</w:t>
      </w:r>
    </w:p>
    <w:tbl>
      <w:tblPr>
        <w:tblStyle w:val="21"/>
        <w:tblW w:w="9234" w:type="dxa"/>
        <w:jc w:val="center"/>
        <w:tblInd w:w="-2033" w:type="dxa"/>
        <w:tblLayout w:type="fixed"/>
        <w:tblCellMar>
          <w:top w:w="0" w:type="dxa"/>
          <w:left w:w="0" w:type="dxa"/>
          <w:bottom w:w="0" w:type="dxa"/>
          <w:right w:w="0" w:type="dxa"/>
        </w:tblCellMar>
      </w:tblPr>
      <w:tblGrid>
        <w:gridCol w:w="9234"/>
      </w:tblGrid>
      <w:tr>
        <w:tblPrEx>
          <w:tblLayout w:type="fixed"/>
          <w:tblCellMar>
            <w:top w:w="0" w:type="dxa"/>
            <w:left w:w="0" w:type="dxa"/>
            <w:bottom w:w="0" w:type="dxa"/>
            <w:right w:w="0" w:type="dxa"/>
          </w:tblCellMar>
        </w:tblPrEx>
        <w:trPr>
          <w:trHeight w:val="346" w:hRule="atLeast"/>
          <w:jc w:val="center"/>
        </w:trPr>
        <w:tc>
          <w:tcPr>
            <w:tcW w:w="9234" w:type="dxa"/>
            <w:noWrap/>
            <w:tcMar>
              <w:top w:w="15" w:type="dxa"/>
              <w:left w:w="15" w:type="dxa"/>
              <w:bottom w:w="0" w:type="dxa"/>
              <w:right w:w="15" w:type="dxa"/>
            </w:tcMar>
          </w:tcPr>
          <w:p>
            <w:pPr>
              <w:spacing w:before="120" w:line="360" w:lineRule="auto"/>
              <w:rPr>
                <w:rFonts w:ascii="仿宋" w:hAnsi="仿宋" w:eastAsia="仿宋" w:cs="仿宋"/>
                <w:sz w:val="28"/>
                <w:szCs w:val="28"/>
              </w:rPr>
            </w:pPr>
            <w:r>
              <w:rPr>
                <w:rFonts w:hint="eastAsia" w:ascii="仿宋" w:hAnsi="仿宋" w:eastAsia="仿宋" w:cs="仿宋"/>
                <w:sz w:val="28"/>
                <w:szCs w:val="28"/>
              </w:rPr>
              <w:t>导论</w:t>
            </w:r>
          </w:p>
        </w:tc>
      </w:tr>
      <w:tr>
        <w:tblPrEx>
          <w:tblLayout w:type="fixed"/>
          <w:tblCellMar>
            <w:top w:w="0" w:type="dxa"/>
            <w:left w:w="0" w:type="dxa"/>
            <w:bottom w:w="0" w:type="dxa"/>
            <w:right w:w="0" w:type="dxa"/>
          </w:tblCellMar>
        </w:tblPrEx>
        <w:trPr>
          <w:trHeight w:val="324" w:hRule="atLeast"/>
          <w:jc w:val="center"/>
        </w:trPr>
        <w:tc>
          <w:tcPr>
            <w:tcW w:w="9234" w:type="dxa"/>
            <w:noWrap/>
            <w:tcMar>
              <w:top w:w="15" w:type="dxa"/>
              <w:left w:w="15" w:type="dxa"/>
              <w:bottom w:w="0" w:type="dxa"/>
              <w:right w:w="15" w:type="dxa"/>
            </w:tcMar>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第一讲</w:t>
            </w:r>
            <w:r>
              <w:rPr>
                <w:rFonts w:hint="eastAsia" w:ascii="仿宋" w:hAnsi="仿宋" w:eastAsia="仿宋" w:cs="仿宋"/>
                <w:color w:val="000000"/>
                <w:sz w:val="28"/>
                <w:szCs w:val="28"/>
              </w:rPr>
              <w:t> 中国特色社会主义进入新时代</w:t>
            </w:r>
          </w:p>
        </w:tc>
      </w:tr>
      <w:tr>
        <w:tblPrEx>
          <w:tblLayout w:type="fixed"/>
          <w:tblCellMar>
            <w:top w:w="0" w:type="dxa"/>
            <w:left w:w="0" w:type="dxa"/>
            <w:bottom w:w="0" w:type="dxa"/>
            <w:right w:w="0" w:type="dxa"/>
          </w:tblCellMar>
        </w:tblPrEx>
        <w:trPr>
          <w:trHeight w:val="346" w:hRule="atLeast"/>
          <w:jc w:val="center"/>
        </w:trPr>
        <w:tc>
          <w:tcPr>
            <w:tcW w:w="9234" w:type="dxa"/>
            <w:noWrap/>
            <w:tcMar>
              <w:top w:w="15" w:type="dxa"/>
              <w:left w:w="15" w:type="dxa"/>
              <w:bottom w:w="0" w:type="dxa"/>
              <w:right w:w="15" w:type="dxa"/>
            </w:tcMar>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第二讲　新时代中国共产党的历史使命</w:t>
            </w:r>
          </w:p>
        </w:tc>
      </w:tr>
      <w:tr>
        <w:tblPrEx>
          <w:tblLayout w:type="fixed"/>
          <w:tblCellMar>
            <w:top w:w="0" w:type="dxa"/>
            <w:left w:w="0" w:type="dxa"/>
            <w:bottom w:w="0" w:type="dxa"/>
            <w:right w:w="0" w:type="dxa"/>
          </w:tblCellMar>
        </w:tblPrEx>
        <w:trPr>
          <w:trHeight w:val="413" w:hRule="atLeast"/>
          <w:jc w:val="center"/>
        </w:trPr>
        <w:tc>
          <w:tcPr>
            <w:tcW w:w="9234" w:type="dxa"/>
            <w:noWrap/>
            <w:tcMar>
              <w:top w:w="15" w:type="dxa"/>
              <w:left w:w="15" w:type="dxa"/>
              <w:bottom w:w="0" w:type="dxa"/>
              <w:right w:w="15" w:type="dxa"/>
            </w:tcMar>
          </w:tcPr>
          <w:p>
            <w:pPr>
              <w:spacing w:before="120" w:line="360" w:lineRule="auto"/>
              <w:rPr>
                <w:rFonts w:ascii="仿宋" w:hAnsi="仿宋" w:eastAsia="仿宋" w:cs="仿宋"/>
                <w:sz w:val="28"/>
                <w:szCs w:val="28"/>
              </w:rPr>
            </w:pPr>
            <w:r>
              <w:rPr>
                <w:rFonts w:hint="eastAsia" w:ascii="仿宋" w:hAnsi="仿宋" w:eastAsia="仿宋" w:cs="仿宋"/>
                <w:sz w:val="28"/>
                <w:szCs w:val="28"/>
              </w:rPr>
              <w:t>第三讲　中国特色社会主义经济建设</w:t>
            </w:r>
          </w:p>
        </w:tc>
      </w:tr>
      <w:tr>
        <w:tblPrEx>
          <w:tblLayout w:type="fixed"/>
          <w:tblCellMar>
            <w:top w:w="0" w:type="dxa"/>
            <w:left w:w="0" w:type="dxa"/>
            <w:bottom w:w="0" w:type="dxa"/>
            <w:right w:w="0" w:type="dxa"/>
          </w:tblCellMar>
        </w:tblPrEx>
        <w:trPr>
          <w:trHeight w:val="346" w:hRule="atLeast"/>
          <w:jc w:val="center"/>
        </w:trPr>
        <w:tc>
          <w:tcPr>
            <w:tcW w:w="9234" w:type="dxa"/>
            <w:noWrap/>
            <w:tcMar>
              <w:top w:w="15" w:type="dxa"/>
              <w:left w:w="15" w:type="dxa"/>
              <w:bottom w:w="0" w:type="dxa"/>
              <w:right w:w="15" w:type="dxa"/>
            </w:tcMar>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第四讲　中国特色社会主义政治建设</w:t>
            </w:r>
          </w:p>
        </w:tc>
      </w:tr>
      <w:tr>
        <w:tblPrEx>
          <w:tblLayout w:type="fixed"/>
          <w:tblCellMar>
            <w:top w:w="0" w:type="dxa"/>
            <w:left w:w="0" w:type="dxa"/>
            <w:bottom w:w="0" w:type="dxa"/>
            <w:right w:w="0" w:type="dxa"/>
          </w:tblCellMar>
        </w:tblPrEx>
        <w:trPr>
          <w:trHeight w:val="346" w:hRule="atLeast"/>
          <w:jc w:val="center"/>
        </w:trPr>
        <w:tc>
          <w:tcPr>
            <w:tcW w:w="9234" w:type="dxa"/>
            <w:noWrap/>
            <w:tcMar>
              <w:top w:w="15" w:type="dxa"/>
              <w:left w:w="15" w:type="dxa"/>
              <w:bottom w:w="0" w:type="dxa"/>
              <w:right w:w="15" w:type="dxa"/>
            </w:tcMar>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第五讲　中国特色社会主义文化建设</w:t>
            </w:r>
          </w:p>
        </w:tc>
      </w:tr>
      <w:tr>
        <w:tblPrEx>
          <w:tblLayout w:type="fixed"/>
          <w:tblCellMar>
            <w:top w:w="0" w:type="dxa"/>
            <w:left w:w="0" w:type="dxa"/>
            <w:bottom w:w="0" w:type="dxa"/>
            <w:right w:w="0" w:type="dxa"/>
          </w:tblCellMar>
        </w:tblPrEx>
        <w:trPr>
          <w:trHeight w:val="334" w:hRule="atLeast"/>
          <w:jc w:val="center"/>
        </w:trPr>
        <w:tc>
          <w:tcPr>
            <w:tcW w:w="9234" w:type="dxa"/>
            <w:noWrap/>
            <w:tcMar>
              <w:top w:w="15" w:type="dxa"/>
              <w:left w:w="15" w:type="dxa"/>
              <w:bottom w:w="0" w:type="dxa"/>
              <w:right w:w="15" w:type="dxa"/>
            </w:tcMar>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第六讲　中国特色社会主义社会建设</w:t>
            </w:r>
          </w:p>
        </w:tc>
      </w:tr>
      <w:tr>
        <w:tblPrEx>
          <w:tblLayout w:type="fixed"/>
          <w:tblCellMar>
            <w:top w:w="0" w:type="dxa"/>
            <w:left w:w="0" w:type="dxa"/>
            <w:bottom w:w="0" w:type="dxa"/>
            <w:right w:w="0" w:type="dxa"/>
          </w:tblCellMar>
        </w:tblPrEx>
        <w:trPr>
          <w:trHeight w:val="346" w:hRule="atLeast"/>
          <w:jc w:val="center"/>
        </w:trPr>
        <w:tc>
          <w:tcPr>
            <w:tcW w:w="9234" w:type="dxa"/>
            <w:noWrap/>
            <w:tcMar>
              <w:top w:w="15" w:type="dxa"/>
              <w:left w:w="15" w:type="dxa"/>
              <w:bottom w:w="0" w:type="dxa"/>
              <w:right w:w="15" w:type="dxa"/>
            </w:tcMar>
          </w:tcPr>
          <w:p>
            <w:pPr>
              <w:spacing w:before="120" w:line="360" w:lineRule="auto"/>
              <w:rPr>
                <w:rFonts w:ascii="仿宋" w:hAnsi="仿宋" w:eastAsia="仿宋" w:cs="仿宋"/>
                <w:sz w:val="28"/>
                <w:szCs w:val="28"/>
              </w:rPr>
            </w:pPr>
            <w:r>
              <w:rPr>
                <w:rFonts w:hint="eastAsia" w:ascii="仿宋" w:hAnsi="仿宋" w:eastAsia="仿宋" w:cs="仿宋"/>
                <w:sz w:val="28"/>
                <w:szCs w:val="28"/>
              </w:rPr>
              <w:t>第七讲　中国特色社会主义生态文明建设</w:t>
            </w:r>
          </w:p>
        </w:tc>
      </w:tr>
      <w:tr>
        <w:tblPrEx>
          <w:tblLayout w:type="fixed"/>
          <w:tblCellMar>
            <w:top w:w="0" w:type="dxa"/>
            <w:left w:w="0" w:type="dxa"/>
            <w:bottom w:w="0" w:type="dxa"/>
            <w:right w:w="0" w:type="dxa"/>
          </w:tblCellMar>
        </w:tblPrEx>
        <w:trPr>
          <w:trHeight w:val="346" w:hRule="atLeast"/>
          <w:jc w:val="center"/>
        </w:trPr>
        <w:tc>
          <w:tcPr>
            <w:tcW w:w="9234" w:type="dxa"/>
            <w:noWrap/>
            <w:tcMar>
              <w:top w:w="15" w:type="dxa"/>
              <w:left w:w="15" w:type="dxa"/>
              <w:bottom w:w="0" w:type="dxa"/>
              <w:right w:w="15" w:type="dxa"/>
            </w:tcMar>
          </w:tcPr>
          <w:p>
            <w:pPr>
              <w:spacing w:before="120" w:line="360" w:lineRule="auto"/>
              <w:rPr>
                <w:rFonts w:ascii="仿宋" w:hAnsi="仿宋" w:eastAsia="仿宋" w:cs="仿宋"/>
                <w:sz w:val="28"/>
                <w:szCs w:val="28"/>
              </w:rPr>
            </w:pPr>
            <w:r>
              <w:rPr>
                <w:rFonts w:hint="eastAsia" w:ascii="仿宋" w:hAnsi="仿宋" w:eastAsia="仿宋" w:cs="仿宋"/>
                <w:sz w:val="28"/>
                <w:szCs w:val="28"/>
              </w:rPr>
              <w:t>第八讲　坚持和平发展道路与构建人类命运共同体</w:t>
            </w:r>
          </w:p>
        </w:tc>
      </w:tr>
      <w:tr>
        <w:tblPrEx>
          <w:tblLayout w:type="fixed"/>
          <w:tblCellMar>
            <w:top w:w="0" w:type="dxa"/>
            <w:left w:w="0" w:type="dxa"/>
            <w:bottom w:w="0" w:type="dxa"/>
            <w:right w:w="0" w:type="dxa"/>
          </w:tblCellMar>
        </w:tblPrEx>
        <w:trPr>
          <w:trHeight w:val="346" w:hRule="atLeast"/>
          <w:jc w:val="center"/>
        </w:trPr>
        <w:tc>
          <w:tcPr>
            <w:tcW w:w="9234" w:type="dxa"/>
            <w:noWrap/>
            <w:tcMar>
              <w:top w:w="15" w:type="dxa"/>
              <w:left w:w="15" w:type="dxa"/>
              <w:bottom w:w="0" w:type="dxa"/>
              <w:right w:w="15" w:type="dxa"/>
            </w:tcMar>
          </w:tcPr>
          <w:p>
            <w:pPr>
              <w:spacing w:before="120" w:line="360" w:lineRule="auto"/>
              <w:rPr>
                <w:rFonts w:ascii="仿宋" w:hAnsi="仿宋" w:eastAsia="仿宋" w:cs="仿宋"/>
                <w:sz w:val="28"/>
                <w:szCs w:val="28"/>
              </w:rPr>
            </w:pPr>
            <w:r>
              <w:rPr>
                <w:rFonts w:hint="eastAsia" w:ascii="仿宋" w:hAnsi="仿宋" w:eastAsia="仿宋" w:cs="仿宋"/>
                <w:sz w:val="28"/>
                <w:szCs w:val="28"/>
              </w:rPr>
              <w:t>第九讲　坚持党对一切工作的领导与全面从严治党</w:t>
            </w:r>
          </w:p>
        </w:tc>
      </w:tr>
    </w:tbl>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679"/>
        <w:gridCol w:w="18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left w:val="single" w:color="auto" w:sz="12" w:space="0"/>
              <w:bottom w:val="single" w:color="auto" w:sz="6" w:space="0"/>
              <w:right w:val="single" w:color="auto" w:sz="6" w:space="0"/>
            </w:tcBorders>
            <w:noWrap/>
            <w:vAlign w:val="center"/>
          </w:tcPr>
          <w:p>
            <w:pPr>
              <w:widowControl/>
              <w:spacing w:line="360" w:lineRule="auto"/>
              <w:ind w:firstLine="138" w:firstLineChars="49"/>
              <w:jc w:val="center"/>
              <w:rPr>
                <w:rFonts w:ascii="仿宋" w:hAnsi="仿宋" w:eastAsia="仿宋" w:cs="仿宋"/>
                <w:b/>
                <w:bCs/>
                <w:sz w:val="28"/>
                <w:szCs w:val="28"/>
              </w:rPr>
            </w:pPr>
            <w:r>
              <w:rPr>
                <w:rFonts w:hint="eastAsia" w:ascii="仿宋" w:hAnsi="仿宋" w:eastAsia="仿宋" w:cs="仿宋"/>
                <w:b/>
                <w:bCs/>
                <w:sz w:val="28"/>
                <w:szCs w:val="28"/>
              </w:rPr>
              <w:t>上课</w:t>
            </w:r>
          </w:p>
          <w:p>
            <w:pPr>
              <w:widowControl/>
              <w:spacing w:line="360" w:lineRule="auto"/>
              <w:ind w:firstLine="138" w:firstLineChars="49"/>
              <w:jc w:val="center"/>
              <w:rPr>
                <w:rFonts w:ascii="仿宋" w:hAnsi="仿宋" w:eastAsia="仿宋" w:cs="仿宋"/>
                <w:b/>
                <w:bCs/>
                <w:sz w:val="28"/>
                <w:szCs w:val="28"/>
              </w:rPr>
            </w:pPr>
            <w:r>
              <w:rPr>
                <w:rFonts w:hint="eastAsia" w:ascii="仿宋" w:hAnsi="仿宋" w:eastAsia="仿宋" w:cs="仿宋"/>
                <w:b/>
                <w:bCs/>
                <w:sz w:val="28"/>
                <w:szCs w:val="28"/>
              </w:rPr>
              <w:t>次数</w:t>
            </w:r>
          </w:p>
        </w:tc>
        <w:tc>
          <w:tcPr>
            <w:tcW w:w="921" w:type="dxa"/>
            <w:tcBorders>
              <w:top w:val="single" w:color="auto" w:sz="12"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学时</w:t>
            </w:r>
          </w:p>
        </w:tc>
        <w:tc>
          <w:tcPr>
            <w:tcW w:w="5679" w:type="dxa"/>
            <w:tcBorders>
              <w:top w:val="single" w:color="auto" w:sz="12"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教学内容</w:t>
            </w:r>
          </w:p>
        </w:tc>
        <w:tc>
          <w:tcPr>
            <w:tcW w:w="1881" w:type="dxa"/>
            <w:tcBorders>
              <w:top w:val="single" w:color="auto" w:sz="12"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第1次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导论</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第2次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第一讲</w:t>
            </w:r>
            <w:r>
              <w:rPr>
                <w:rFonts w:hint="eastAsia" w:ascii="仿宋" w:hAnsi="仿宋" w:eastAsia="仿宋" w:cs="仿宋"/>
                <w:color w:val="000000"/>
                <w:sz w:val="28"/>
                <w:szCs w:val="28"/>
              </w:rPr>
              <w:t> 中国特色社会主义进入新时代</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第3次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第二讲　新时代中国共产党的历史使命</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第4次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第三讲　中国特色社会主义经济建设</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第5次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第四讲　中国特色社会主义政治建设</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第6次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第五讲　中国特色社会主义文化建设</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第7次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rPr>
            </w:pPr>
            <w:r>
              <w:rPr>
                <w:rFonts w:hint="eastAsia" w:ascii="仿宋" w:hAnsi="仿宋" w:eastAsia="仿宋" w:cs="仿宋"/>
                <w:sz w:val="28"/>
                <w:szCs w:val="28"/>
              </w:rPr>
              <w:t>第七讲　中国特色社会主义生态文明建设</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第8次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rPr>
            </w:pPr>
            <w:r>
              <w:rPr>
                <w:rFonts w:hint="eastAsia" w:ascii="仿宋" w:hAnsi="仿宋" w:eastAsia="仿宋" w:cs="仿宋"/>
                <w:sz w:val="28"/>
                <w:szCs w:val="28"/>
              </w:rPr>
              <w:t>第八讲　坚持和平发展道路与构建人类命运共同体</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第9次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第九讲　坚持党对一切工作的领导与全面从严治党</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top w:val="single" w:color="auto" w:sz="6" w:space="0"/>
              <w:left w:val="single" w:color="auto" w:sz="12" w:space="0"/>
              <w:bottom w:val="single" w:color="auto" w:sz="12" w:space="0"/>
              <w:right w:val="single" w:color="auto" w:sz="12" w:space="0"/>
            </w:tcBorders>
            <w:noWrap/>
          </w:tcPr>
          <w:p>
            <w:pPr>
              <w:widowControl/>
              <w:spacing w:line="360" w:lineRule="auto"/>
              <w:rPr>
                <w:rFonts w:ascii="仿宋" w:hAnsi="仿宋" w:eastAsia="仿宋" w:cs="仿宋"/>
                <w:sz w:val="28"/>
                <w:szCs w:val="28"/>
              </w:rPr>
            </w:pPr>
            <w:r>
              <w:rPr>
                <w:rFonts w:hint="eastAsia" w:ascii="仿宋" w:hAnsi="仿宋" w:eastAsia="仿宋" w:cs="仿宋"/>
                <w:sz w:val="28"/>
                <w:szCs w:val="28"/>
              </w:rPr>
              <w:t>其中讲课课时：32               研讨课课时：                实验实践等环节课时：</w:t>
            </w:r>
          </w:p>
        </w:tc>
      </w:tr>
    </w:tbl>
    <w:p>
      <w:pPr>
        <w:widowControl/>
        <w:snapToGrid w:val="0"/>
        <w:spacing w:line="360" w:lineRule="auto"/>
        <w:rPr>
          <w:rFonts w:ascii="仿宋" w:hAnsi="仿宋" w:eastAsia="仿宋" w:cs="仿宋"/>
          <w:bCs/>
          <w:sz w:val="28"/>
          <w:szCs w:val="28"/>
        </w:rPr>
      </w:pPr>
    </w:p>
    <w:p>
      <w:pPr>
        <w:spacing w:line="360" w:lineRule="auto"/>
        <w:ind w:firstLine="280" w:firstLineChars="100"/>
        <w:rPr>
          <w:rFonts w:ascii="仿宋" w:hAnsi="仿宋" w:eastAsia="仿宋" w:cs="仿宋"/>
          <w:sz w:val="28"/>
          <w:szCs w:val="28"/>
        </w:rPr>
      </w:pPr>
      <w:r>
        <w:rPr>
          <w:rFonts w:hint="eastAsia" w:ascii="仿宋" w:hAnsi="仿宋" w:eastAsia="仿宋" w:cs="仿宋"/>
          <w:bCs/>
          <w:sz w:val="28"/>
          <w:szCs w:val="28"/>
        </w:rPr>
        <w:t>八、考核及成绩评定方式：</w:t>
      </w:r>
      <w:r>
        <w:rPr>
          <w:rFonts w:hint="eastAsia" w:ascii="仿宋" w:hAnsi="仿宋" w:eastAsia="仿宋" w:cs="仿宋"/>
          <w:sz w:val="28"/>
          <w:szCs w:val="28"/>
        </w:rPr>
        <w:t>实行过程性评价方式，平时参与课堂讨论、辩论、当前社会问题、理论热点问题分析及考勤等占40%，期末开卷考试占60%。</w:t>
      </w:r>
    </w:p>
    <w:p>
      <w:pPr>
        <w:widowControl/>
        <w:tabs>
          <w:tab w:val="left" w:pos="1035"/>
        </w:tabs>
        <w:snapToGrid w:val="0"/>
        <w:spacing w:line="360" w:lineRule="auto"/>
        <w:rPr>
          <w:rFonts w:ascii="仿宋" w:hAnsi="仿宋" w:eastAsia="仿宋" w:cs="仿宋"/>
          <w:bCs/>
          <w:sz w:val="28"/>
          <w:szCs w:val="28"/>
        </w:rPr>
      </w:pPr>
    </w:p>
    <w:p>
      <w:pPr>
        <w:widowControl/>
        <w:tabs>
          <w:tab w:val="left" w:pos="1035"/>
        </w:tabs>
        <w:snapToGrid w:val="0"/>
        <w:spacing w:line="360" w:lineRule="auto"/>
        <w:rPr>
          <w:rFonts w:ascii="仿宋" w:hAnsi="仿宋" w:eastAsia="仿宋" w:cs="仿宋"/>
          <w:bCs/>
          <w:sz w:val="28"/>
          <w:szCs w:val="28"/>
        </w:rPr>
      </w:pPr>
      <w:r>
        <w:rPr>
          <w:rFonts w:hint="eastAsia" w:ascii="仿宋" w:hAnsi="仿宋" w:eastAsia="仿宋" w:cs="仿宋"/>
          <w:bCs/>
          <w:sz w:val="28"/>
          <w:szCs w:val="28"/>
        </w:rPr>
        <w:t>编制人签字：                                学院分管院长签字：</w:t>
      </w:r>
    </w:p>
    <w:p>
      <w:pPr>
        <w:spacing w:line="360" w:lineRule="auto"/>
        <w:rPr>
          <w:rFonts w:ascii="黑体" w:hAnsi="黑体" w:eastAsia="黑体" w:cs="黑体"/>
          <w:b/>
          <w:sz w:val="40"/>
          <w:szCs w:val="40"/>
        </w:rPr>
      </w:pPr>
      <w:r>
        <w:rPr>
          <w:rFonts w:hint="eastAsia" w:ascii="黑体" w:hAnsi="黑体" w:eastAsia="黑体" w:cs="黑体"/>
          <w:b/>
          <w:sz w:val="40"/>
          <w:szCs w:val="40"/>
        </w:rPr>
        <w:br w:type="page"/>
      </w:r>
    </w:p>
    <w:p>
      <w:pPr>
        <w:pStyle w:val="2"/>
        <w:ind w:left="0"/>
        <w:jc w:val="center"/>
        <w:rPr>
          <w:b/>
          <w:bCs/>
        </w:rPr>
      </w:pPr>
      <w:bookmarkStart w:id="5" w:name="_Toc9419"/>
      <w:r>
        <w:rPr>
          <w:rFonts w:hint="eastAsia"/>
          <w:b/>
          <w:bCs/>
        </w:rPr>
        <w:t>三峡大学研究生</w:t>
      </w:r>
      <w:r>
        <w:rPr>
          <w:rFonts w:hint="eastAsia"/>
          <w:b/>
          <w:bCs/>
        </w:rPr>
        <w:br w:type="textWrapping"/>
      </w:r>
      <w:r>
        <w:rPr>
          <w:rFonts w:hint="eastAsia"/>
          <w:b/>
          <w:bCs/>
        </w:rPr>
        <w:t>《马克思主义与社会科学方法论》课程教学大纲</w:t>
      </w:r>
      <w:bookmarkEnd w:id="5"/>
    </w:p>
    <w:p>
      <w:pPr>
        <w:ind w:firstLine="442" w:firstLineChars="200"/>
        <w:jc w:val="center"/>
        <w:rPr>
          <w:b/>
          <w:szCs w:val="21"/>
        </w:rPr>
      </w:pPr>
    </w:p>
    <w:p>
      <w:pPr>
        <w:spacing w:beforeLines="50" w:afterLines="50" w:line="360" w:lineRule="auto"/>
        <w:ind w:firstLine="560" w:firstLineChars="200"/>
        <w:rPr>
          <w:rFonts w:ascii="仿宋" w:hAnsi="仿宋" w:eastAsia="仿宋" w:cs="仿宋"/>
          <w:bCs/>
          <w:sz w:val="28"/>
          <w:szCs w:val="28"/>
        </w:rPr>
      </w:pPr>
      <w:r>
        <w:rPr>
          <w:rFonts w:hint="eastAsia" w:ascii="仿宋" w:hAnsi="仿宋" w:eastAsia="仿宋" w:cs="仿宋"/>
          <w:sz w:val="28"/>
          <w:szCs w:val="28"/>
        </w:rPr>
        <w:t>一、课程名称：</w:t>
      </w:r>
      <w:r>
        <w:rPr>
          <w:rFonts w:hint="eastAsia" w:ascii="仿宋" w:hAnsi="仿宋" w:eastAsia="仿宋" w:cs="仿宋"/>
          <w:bCs/>
          <w:sz w:val="28"/>
          <w:szCs w:val="28"/>
        </w:rPr>
        <w:t xml:space="preserve">马克思主义与社会科学方法论    </w:t>
      </w:r>
      <w:r>
        <w:rPr>
          <w:rFonts w:hint="eastAsia" w:ascii="仿宋" w:hAnsi="仿宋" w:eastAsia="仿宋" w:cs="仿宋"/>
          <w:sz w:val="28"/>
          <w:szCs w:val="28"/>
        </w:rPr>
        <w:t>课程编码：</w:t>
      </w:r>
      <w:r>
        <w:rPr>
          <w:rFonts w:hint="eastAsia" w:ascii="仿宋" w:hAnsi="仿宋" w:eastAsia="仿宋" w:cs="仿宋"/>
          <w:bCs/>
          <w:sz w:val="28"/>
          <w:szCs w:val="28"/>
        </w:rPr>
        <w:t>0900000002</w:t>
      </w:r>
    </w:p>
    <w:p>
      <w:pPr>
        <w:spacing w:beforeLines="50" w:afterLines="50" w:line="360" w:lineRule="auto"/>
        <w:ind w:firstLine="560" w:firstLineChars="200"/>
        <w:rPr>
          <w:rFonts w:ascii="仿宋" w:hAnsi="仿宋" w:eastAsia="仿宋" w:cs="仿宋"/>
          <w:bCs/>
          <w:sz w:val="28"/>
          <w:szCs w:val="28"/>
        </w:rPr>
      </w:pPr>
      <w:r>
        <w:rPr>
          <w:rFonts w:hint="eastAsia" w:ascii="仿宋" w:hAnsi="仿宋" w:eastAsia="仿宋" w:cs="仿宋"/>
          <w:sz w:val="28"/>
          <w:szCs w:val="28"/>
        </w:rPr>
        <w:t>二、学时学分：</w:t>
      </w:r>
      <w:r>
        <w:rPr>
          <w:rFonts w:hint="eastAsia" w:ascii="仿宋" w:hAnsi="仿宋" w:eastAsia="仿宋" w:cs="仿宋"/>
          <w:bCs/>
          <w:sz w:val="28"/>
          <w:szCs w:val="28"/>
        </w:rPr>
        <w:t>16学时，1学分</w:t>
      </w:r>
    </w:p>
    <w:p>
      <w:pPr>
        <w:spacing w:beforeLines="50" w:afterLines="50" w:line="360" w:lineRule="auto"/>
        <w:ind w:firstLine="560" w:firstLineChars="200"/>
        <w:rPr>
          <w:rFonts w:ascii="仿宋" w:hAnsi="仿宋" w:eastAsia="仿宋" w:cs="仿宋"/>
          <w:bCs/>
          <w:sz w:val="28"/>
          <w:szCs w:val="28"/>
        </w:rPr>
      </w:pPr>
      <w:r>
        <w:rPr>
          <w:rFonts w:hint="eastAsia" w:ascii="仿宋" w:hAnsi="仿宋" w:eastAsia="仿宋" w:cs="仿宋"/>
          <w:sz w:val="28"/>
          <w:szCs w:val="28"/>
        </w:rPr>
        <w:t>三、适用的学科专业：</w:t>
      </w:r>
      <w:r>
        <w:rPr>
          <w:rFonts w:hint="eastAsia" w:ascii="仿宋" w:hAnsi="仿宋" w:eastAsia="仿宋" w:cs="仿宋"/>
          <w:bCs/>
          <w:sz w:val="28"/>
          <w:szCs w:val="28"/>
        </w:rPr>
        <w:t>学术学位硕士研究生文科各专业</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四、先修课程：</w:t>
      </w:r>
    </w:p>
    <w:p>
      <w:pPr>
        <w:spacing w:beforeLines="50" w:afterLines="5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《马克思主义基本原理概论》</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五、使用教材及主要参考书目：</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《马克思主义与社会科学方法论》，高等教育出版社2012.</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由各专题授课教师提供其他参阅文献。</w:t>
      </w:r>
    </w:p>
    <w:p>
      <w:pPr>
        <w:spacing w:beforeLines="50" w:after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六、课程简介及主要内容（500字）：</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马克思主义与社会科学方法论主要进行马克思主义社会科学方法论教育，通过深入学习马克思主义观察和分析社会历史的立场、观点和方法，培养硕士生的理论思维能力，帮助硕士生掌握学习和研究哲学社会科学的科学方法。该课程突出马克思主义方法论和思想政治理论课特点，以专题形式阐述马克思主义社会科学研究方法的基本内容和重大指导意义，注重理论联系实际，突出问题意识，力求思想性、针对性、实效性。</w:t>
      </w:r>
    </w:p>
    <w:p>
      <w:pPr>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第一讲  课程概述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【教学基本要求】从整体上认识马克思主义科学方法论的意义，初步感知本课程的基本内容、学习方法、教学设计等。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【授课对象】文科各专业研究生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【教学课时】2学时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【教学目的】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对本课程的主要内容及学习特点、授课形式、授课教师、成绩评定等进行概要介绍；初步激发学习兴趣。</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【教学重点难点】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从整体上介绍马克思主义方法论与社会科学方法论的一般特征及其应用价值，激发学习兴趣。</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【教学要点】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1.什么是马克思主义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2.马克思主义方法论的当代际遇及其意义</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第二讲   思维的秘密与理论思维方法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基本要求】阐明思维方式的重要性，以往哲学和社会科学探讨思维方式问题取得的成就和不足，了解马克思科学方法论与经验主义、理性主义、实证主义方法论的区别与联系，掌握马克思主义科学方法论的基本特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【授课对象】文科各专业研究生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【教学课时】4学时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【教学目的】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1．了解人类认识世界的两种基本思维范式及其存在的问题；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2．把握马克思实现的科学方法论变革及其当代意义。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【教学重点】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1．人类思维之谜及其对科学研究的启示；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2、马克思的思维路线图及其科学方法论意义。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【教学难点】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马克思的思维方式与传统认识论思维方式的关系。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【主要教学要点】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1.什么是思维？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2.两种不同的思维路线：经验主义与理性主义之争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3.马克思实现的科学方法论实现的变革</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4.马克思主义科学方法论在科学研究与日常生活中的运用</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第三讲   马克思的读书方法、研究方法与叙述方法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【教学基本要求】阐明马克思的读书方法、研究方法及叙述方法的形成过程、一般特点以及三者之间的内在关联。</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【授课对象】文科各专业研究生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【教学课时】4学时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【教学目的】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1．在了解马克思的读书方法、研究方法以及叙述方法的形成过程、一般特点及其关系；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2．借鉴马克思的方法进行读书、研究和写作。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【教学重点】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以《克罗茨拉赫笔记》和《巴黎笔记》为例，阐明马克思的读书方法的一般特征；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【教学难点】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厘清马克思的读书方法、研究方法与叙述方法三者之间的关系。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【主要教学要点】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1.马克思的读书方法的基本特点——以《克罗茨拉赫笔记》和《巴黎笔记》为例；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2.马克思的研究方法和叙述方法的基本特征；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3.马克思的读书方法、研究方法与叙述方法之间的关系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4.马克思之“三法”的启示</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第四讲   价值系统分析方法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基本要求】阐明价值系统的基本结构,生成方式和构建基础,了解马克思主义哲学之于价值分析的实践论立场,认识价值结构的正常与扭曲是生存方式与生活结构内在生成的,从而使价值分析摆脱就价值谈价值的虚妄和苍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【授课对象】文科各专业研究生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【教学课时】4学时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【教学目的】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1．了解价值是人类的内在特性及其结构；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2．了解不同社会形态与生存方式中价值结构的表现；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3．了解价值结构的正常与扭曲内在的生活根源。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【教学重点】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1．如何用马克思主义价值方法论来研究中国社会；</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2．研究价值方法论在实践中的运用。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【教学难点】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马克思主义研究价值问题与以往研究价值问题的主要区别。</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【主要教学要点】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1.价值是人类的内在特性，具有稳定与动态的结构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2.价值结构的生活实践基础</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3.研究中国社会价值失序的内在根源</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 第五讲  人文学科学位论文的写作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【教学基本要求】介绍学术论文的基本写作方法与学术规范，理解学术论文与一般性观点论文的区别，严格学术规范及其禁区。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【授课对象】文科各专业研究生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【教学课时】2学时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【教学目的】了解学术论文写作规范和应遵循的学术道德规范。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【教学重点】科研论文的组织。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【教学难点】学术论文的基本写作方法。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【主要教学要点】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1、学术论文写作基本知识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2、学术规范</w:t>
      </w:r>
    </w:p>
    <w:p>
      <w:pPr>
        <w:spacing w:line="360" w:lineRule="auto"/>
        <w:ind w:firstLine="560" w:firstLineChars="200"/>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679"/>
        <w:gridCol w:w="18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left w:val="single" w:color="auto" w:sz="12" w:space="0"/>
              <w:bottom w:val="single" w:color="auto" w:sz="6" w:space="0"/>
              <w:right w:val="single" w:color="auto" w:sz="6" w:space="0"/>
            </w:tcBorders>
            <w:noWrap/>
            <w:vAlign w:val="center"/>
          </w:tcPr>
          <w:p>
            <w:pPr>
              <w:widowControl/>
              <w:spacing w:line="360" w:lineRule="auto"/>
              <w:ind w:firstLine="138" w:firstLineChars="49"/>
              <w:jc w:val="center"/>
              <w:rPr>
                <w:rFonts w:ascii="仿宋" w:hAnsi="仿宋" w:eastAsia="仿宋" w:cs="仿宋"/>
                <w:b/>
                <w:bCs/>
                <w:sz w:val="28"/>
                <w:szCs w:val="28"/>
              </w:rPr>
            </w:pPr>
            <w:r>
              <w:rPr>
                <w:rFonts w:hint="eastAsia" w:ascii="仿宋" w:hAnsi="仿宋" w:eastAsia="仿宋" w:cs="仿宋"/>
                <w:b/>
                <w:bCs/>
                <w:sz w:val="28"/>
                <w:szCs w:val="28"/>
              </w:rPr>
              <w:t>上课</w:t>
            </w:r>
          </w:p>
          <w:p>
            <w:pPr>
              <w:widowControl/>
              <w:spacing w:line="360" w:lineRule="auto"/>
              <w:ind w:firstLine="138" w:firstLineChars="49"/>
              <w:jc w:val="center"/>
              <w:rPr>
                <w:rFonts w:ascii="仿宋" w:hAnsi="仿宋" w:eastAsia="仿宋" w:cs="仿宋"/>
                <w:b/>
                <w:bCs/>
                <w:sz w:val="28"/>
                <w:szCs w:val="28"/>
              </w:rPr>
            </w:pPr>
            <w:r>
              <w:rPr>
                <w:rFonts w:hint="eastAsia" w:ascii="仿宋" w:hAnsi="仿宋" w:eastAsia="仿宋" w:cs="仿宋"/>
                <w:b/>
                <w:bCs/>
                <w:sz w:val="28"/>
                <w:szCs w:val="28"/>
              </w:rPr>
              <w:t>次数</w:t>
            </w:r>
          </w:p>
        </w:tc>
        <w:tc>
          <w:tcPr>
            <w:tcW w:w="921" w:type="dxa"/>
            <w:tcBorders>
              <w:top w:val="single" w:color="auto" w:sz="12"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学时</w:t>
            </w:r>
          </w:p>
        </w:tc>
        <w:tc>
          <w:tcPr>
            <w:tcW w:w="5679" w:type="dxa"/>
            <w:tcBorders>
              <w:top w:val="single" w:color="auto" w:sz="12"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教学内容</w:t>
            </w:r>
          </w:p>
        </w:tc>
        <w:tc>
          <w:tcPr>
            <w:tcW w:w="1881" w:type="dxa"/>
            <w:tcBorders>
              <w:top w:val="single" w:color="auto" w:sz="12"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第1次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课程概述</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第2次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仿宋" w:hAnsi="仿宋" w:eastAsia="仿宋" w:cs="仿宋"/>
                <w:sz w:val="28"/>
                <w:szCs w:val="28"/>
              </w:rPr>
            </w:pPr>
            <w:r>
              <w:rPr>
                <w:rFonts w:hint="eastAsia" w:ascii="仿宋" w:hAnsi="仿宋" w:eastAsia="仿宋" w:cs="仿宋"/>
                <w:sz w:val="28"/>
                <w:szCs w:val="28"/>
              </w:rPr>
              <w:t>思维的秘密与理论思维方法</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第3次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line="360" w:lineRule="auto"/>
              <w:rPr>
                <w:rFonts w:ascii="仿宋" w:hAnsi="仿宋" w:eastAsia="仿宋" w:cs="仿宋"/>
                <w:sz w:val="28"/>
                <w:szCs w:val="28"/>
              </w:rPr>
            </w:pPr>
            <w:r>
              <w:rPr>
                <w:rFonts w:hint="eastAsia" w:ascii="仿宋" w:hAnsi="仿宋" w:eastAsia="仿宋" w:cs="仿宋"/>
                <w:sz w:val="28"/>
                <w:szCs w:val="28"/>
              </w:rPr>
              <w:t>马克思的读书方法、研究方法与叙述方法</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第4次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line="360" w:lineRule="auto"/>
              <w:rPr>
                <w:rFonts w:ascii="仿宋" w:hAnsi="仿宋" w:eastAsia="仿宋" w:cs="仿宋"/>
                <w:sz w:val="28"/>
                <w:szCs w:val="28"/>
              </w:rPr>
            </w:pPr>
            <w:r>
              <w:rPr>
                <w:rFonts w:hint="eastAsia" w:ascii="仿宋" w:hAnsi="仿宋" w:eastAsia="仿宋" w:cs="仿宋"/>
                <w:sz w:val="28"/>
                <w:szCs w:val="28"/>
              </w:rPr>
              <w:t>价值系统分析方法</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第5次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人文学科学位论文的写作</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u w:val="single"/>
              </w:rPr>
            </w:pP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rPr>
            </w:pP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top w:val="single" w:color="auto" w:sz="6" w:space="0"/>
              <w:left w:val="single" w:color="auto" w:sz="12" w:space="0"/>
              <w:bottom w:val="single" w:color="auto" w:sz="12" w:space="0"/>
              <w:right w:val="single" w:color="auto" w:sz="12" w:space="0"/>
            </w:tcBorders>
            <w:noWrap/>
          </w:tcPr>
          <w:p>
            <w:pPr>
              <w:widowControl/>
              <w:spacing w:line="360" w:lineRule="auto"/>
              <w:rPr>
                <w:rFonts w:ascii="仿宋" w:hAnsi="仿宋" w:eastAsia="仿宋" w:cs="仿宋"/>
                <w:sz w:val="28"/>
                <w:szCs w:val="28"/>
              </w:rPr>
            </w:pPr>
            <w:r>
              <w:rPr>
                <w:rFonts w:hint="eastAsia" w:ascii="仿宋" w:hAnsi="仿宋" w:eastAsia="仿宋" w:cs="仿宋"/>
                <w:sz w:val="28"/>
                <w:szCs w:val="28"/>
              </w:rPr>
              <w:t>其中讲课课时：16              研讨课课时：                实验实践等环节课时：</w:t>
            </w:r>
          </w:p>
        </w:tc>
      </w:tr>
    </w:tbl>
    <w:p>
      <w:pPr>
        <w:spacing w:line="360" w:lineRule="auto"/>
        <w:ind w:firstLine="560" w:firstLineChars="200"/>
        <w:rPr>
          <w:rFonts w:ascii="仿宋" w:hAnsi="仿宋" w:eastAsia="仿宋" w:cs="仿宋"/>
          <w:sz w:val="28"/>
          <w:szCs w:val="28"/>
        </w:rPr>
      </w:pP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实验、实践环节及习题内容与要求：</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根据各讲内容开展课外阅读和研究实践。</w:t>
      </w:r>
    </w:p>
    <w:p>
      <w:pPr>
        <w:widowControl/>
        <w:spacing w:line="360" w:lineRule="auto"/>
        <w:ind w:firstLine="562" w:firstLineChars="200"/>
        <w:rPr>
          <w:rFonts w:ascii="仿宋" w:hAnsi="仿宋" w:eastAsia="仿宋" w:cs="仿宋"/>
          <w:bCs/>
          <w:sz w:val="28"/>
          <w:szCs w:val="28"/>
        </w:rPr>
      </w:pPr>
      <w:r>
        <w:rPr>
          <w:rFonts w:hint="eastAsia" w:ascii="仿宋" w:hAnsi="仿宋" w:eastAsia="仿宋" w:cs="仿宋"/>
          <w:b/>
          <w:bCs/>
          <w:sz w:val="28"/>
          <w:szCs w:val="28"/>
        </w:rPr>
        <w:t xml:space="preserve">考核方式： </w:t>
      </w:r>
      <w:r>
        <w:rPr>
          <w:rFonts w:hint="eastAsia" w:ascii="仿宋" w:hAnsi="仿宋" w:eastAsia="仿宋" w:cs="仿宋"/>
          <w:bCs/>
          <w:sz w:val="28"/>
          <w:szCs w:val="28"/>
        </w:rPr>
        <w:t>1.随堂考试，开卷。2. 平时成绩和结课考核各占总成绩60%、40%。</w: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napToGrid w:val="0"/>
        <w:spacing w:line="360" w:lineRule="auto"/>
        <w:ind w:firstLine="700" w:firstLineChars="250"/>
        <w:rPr>
          <w:rFonts w:ascii="仿宋" w:hAnsi="仿宋" w:eastAsia="仿宋" w:cs="仿宋"/>
          <w:bCs/>
          <w:sz w:val="24"/>
        </w:rPr>
      </w:pPr>
      <w:r>
        <w:rPr>
          <w:rFonts w:hint="eastAsia" w:ascii="仿宋" w:hAnsi="仿宋" w:eastAsia="仿宋" w:cs="仿宋"/>
          <w:bCs/>
          <w:sz w:val="28"/>
          <w:szCs w:val="28"/>
        </w:rPr>
        <w:t>编制人签字：                                学院分管院长签字：</w:t>
      </w:r>
    </w:p>
    <w:p>
      <w:pPr>
        <w:spacing w:line="360" w:lineRule="auto"/>
        <w:rPr>
          <w:rFonts w:ascii="黑体" w:hAnsi="黑体" w:eastAsia="黑体" w:cs="黑体"/>
          <w:b/>
          <w:sz w:val="40"/>
          <w:szCs w:val="40"/>
        </w:rPr>
      </w:pPr>
      <w:r>
        <w:rPr>
          <w:rFonts w:hint="eastAsia" w:ascii="黑体" w:hAnsi="黑体" w:eastAsia="黑体" w:cs="黑体"/>
          <w:b/>
          <w:sz w:val="40"/>
          <w:szCs w:val="40"/>
        </w:rPr>
        <w:br w:type="page"/>
      </w:r>
    </w:p>
    <w:p>
      <w:pPr>
        <w:pStyle w:val="2"/>
        <w:ind w:left="0"/>
        <w:jc w:val="center"/>
        <w:rPr>
          <w:b/>
          <w:bCs/>
        </w:rPr>
      </w:pPr>
      <w:bookmarkStart w:id="6" w:name="_Toc32386"/>
      <w:r>
        <w:rPr>
          <w:rFonts w:hint="eastAsia"/>
          <w:b/>
          <w:bCs/>
        </w:rPr>
        <w:t>三峡大学研究生《第一外国语（英语）》课程教学大纲</w:t>
      </w:r>
      <w:bookmarkEnd w:id="6"/>
    </w:p>
    <w:p>
      <w:pPr>
        <w:jc w:val="center"/>
        <w:rPr>
          <w:rFonts w:ascii="仿宋" w:hAnsi="仿宋" w:eastAsia="仿宋"/>
          <w:sz w:val="32"/>
          <w:szCs w:val="32"/>
        </w:rPr>
      </w:pPr>
    </w:p>
    <w:p>
      <w:pPr>
        <w:spacing w:line="360" w:lineRule="auto"/>
        <w:rPr>
          <w:rFonts w:ascii="仿宋" w:hAnsi="仿宋" w:eastAsia="仿宋" w:cs="仿宋"/>
          <w:sz w:val="28"/>
          <w:szCs w:val="28"/>
        </w:rPr>
      </w:pPr>
      <w:r>
        <w:rPr>
          <w:rFonts w:hint="eastAsia" w:ascii="仿宋" w:hAnsi="仿宋" w:eastAsia="仿宋" w:cs="仿宋"/>
          <w:sz w:val="28"/>
          <w:szCs w:val="28"/>
        </w:rPr>
        <w:t>一、课程名称：第一外国语（英语）              课程编码：</w:t>
      </w:r>
      <w:r>
        <w:rPr>
          <w:rFonts w:hint="eastAsia" w:ascii="仿宋" w:hAnsi="仿宋" w:eastAsia="仿宋" w:cs="仿宋"/>
          <w:color w:val="000000"/>
          <w:sz w:val="28"/>
          <w:szCs w:val="28"/>
          <w:shd w:val="clear" w:color="auto" w:fill="FFFFFF"/>
        </w:rPr>
        <w:t>1400000001X</w:t>
      </w:r>
    </w:p>
    <w:p>
      <w:pPr>
        <w:spacing w:line="360" w:lineRule="auto"/>
        <w:rPr>
          <w:rFonts w:ascii="仿宋" w:hAnsi="仿宋" w:eastAsia="仿宋" w:cs="仿宋"/>
          <w:sz w:val="28"/>
          <w:szCs w:val="28"/>
        </w:rPr>
      </w:pPr>
      <w:r>
        <w:rPr>
          <w:rFonts w:hint="eastAsia" w:ascii="仿宋" w:hAnsi="仿宋" w:eastAsia="仿宋" w:cs="仿宋"/>
          <w:sz w:val="28"/>
          <w:szCs w:val="28"/>
        </w:rPr>
        <w:t>二、学时学分：64学时，4学分</w:t>
      </w:r>
    </w:p>
    <w:p>
      <w:pPr>
        <w:spacing w:line="360" w:lineRule="auto"/>
        <w:rPr>
          <w:rFonts w:ascii="仿宋" w:hAnsi="仿宋" w:eastAsia="仿宋" w:cs="仿宋"/>
          <w:sz w:val="28"/>
          <w:szCs w:val="28"/>
        </w:rPr>
      </w:pPr>
      <w:r>
        <w:rPr>
          <w:rFonts w:hint="eastAsia" w:ascii="仿宋" w:hAnsi="仿宋" w:eastAsia="仿宋" w:cs="仿宋"/>
          <w:sz w:val="28"/>
          <w:szCs w:val="28"/>
        </w:rPr>
        <w:t>三、适用的学科专业：通用非英语专业</w:t>
      </w:r>
    </w:p>
    <w:p>
      <w:pPr>
        <w:spacing w:line="360" w:lineRule="auto"/>
        <w:rPr>
          <w:rFonts w:ascii="仿宋" w:hAnsi="仿宋" w:eastAsia="仿宋" w:cs="仿宋"/>
          <w:sz w:val="28"/>
          <w:szCs w:val="28"/>
        </w:rPr>
      </w:pPr>
      <w:r>
        <w:rPr>
          <w:rFonts w:hint="eastAsia" w:ascii="仿宋" w:hAnsi="仿宋" w:eastAsia="仿宋" w:cs="仿宋"/>
          <w:sz w:val="28"/>
          <w:szCs w:val="28"/>
        </w:rPr>
        <w:t>四、先修课程：</w:t>
      </w:r>
    </w:p>
    <w:p>
      <w:pPr>
        <w:spacing w:line="360" w:lineRule="auto"/>
        <w:rPr>
          <w:rFonts w:ascii="仿宋" w:hAnsi="仿宋" w:eastAsia="仿宋" w:cs="仿宋"/>
          <w:sz w:val="28"/>
          <w:szCs w:val="28"/>
        </w:rPr>
      </w:pPr>
      <w:r>
        <w:rPr>
          <w:rFonts w:hint="eastAsia" w:ascii="仿宋" w:hAnsi="仿宋" w:eastAsia="仿宋" w:cs="仿宋"/>
          <w:sz w:val="28"/>
          <w:szCs w:val="28"/>
        </w:rPr>
        <w:t>学术英语读写译+学术英语视听说</w:t>
      </w:r>
    </w:p>
    <w:p>
      <w:pPr>
        <w:numPr>
          <w:ilvl w:val="0"/>
          <w:numId w:val="4"/>
        </w:numPr>
        <w:spacing w:line="360" w:lineRule="auto"/>
        <w:rPr>
          <w:rFonts w:ascii="仿宋" w:hAnsi="仿宋" w:eastAsia="仿宋" w:cs="仿宋"/>
          <w:sz w:val="28"/>
          <w:szCs w:val="28"/>
        </w:rPr>
      </w:pPr>
      <w:r>
        <w:rPr>
          <w:rFonts w:hint="eastAsia" w:ascii="仿宋" w:hAnsi="仿宋" w:eastAsia="仿宋" w:cs="仿宋"/>
          <w:sz w:val="28"/>
          <w:szCs w:val="28"/>
        </w:rPr>
        <w:t>使用教材及主要参考书目：</w:t>
      </w:r>
    </w:p>
    <w:p>
      <w:pPr>
        <w:spacing w:line="360" w:lineRule="auto"/>
        <w:rPr>
          <w:rFonts w:ascii="仿宋" w:hAnsi="仿宋" w:eastAsia="仿宋" w:cs="仿宋"/>
          <w:sz w:val="28"/>
          <w:szCs w:val="28"/>
        </w:rPr>
      </w:pPr>
      <w:r>
        <w:rPr>
          <w:rFonts w:hint="eastAsia" w:ascii="仿宋" w:hAnsi="仿宋" w:eastAsia="仿宋" w:cs="仿宋"/>
          <w:sz w:val="28"/>
          <w:szCs w:val="28"/>
        </w:rPr>
        <w:t>新时代大学学术英语综合教程下册 上海外语教育出版社</w:t>
      </w:r>
    </w:p>
    <w:p>
      <w:pPr>
        <w:spacing w:line="360" w:lineRule="auto"/>
        <w:rPr>
          <w:rFonts w:ascii="仿宋" w:hAnsi="仿宋" w:eastAsia="仿宋" w:cs="仿宋"/>
          <w:sz w:val="28"/>
          <w:szCs w:val="28"/>
        </w:rPr>
      </w:pPr>
      <w:r>
        <w:rPr>
          <w:rFonts w:hint="eastAsia" w:ascii="仿宋" w:hAnsi="仿宋" w:eastAsia="仿宋" w:cs="仿宋"/>
          <w:sz w:val="28"/>
          <w:szCs w:val="28"/>
        </w:rPr>
        <w:t xml:space="preserve">史宝辉（2017）， 英语学术论文写作教程，中国人民大学出版社                                                         </w:t>
      </w:r>
    </w:p>
    <w:p>
      <w:pPr>
        <w:numPr>
          <w:ilvl w:val="0"/>
          <w:numId w:val="4"/>
        </w:numPr>
        <w:spacing w:line="360" w:lineRule="auto"/>
        <w:rPr>
          <w:rFonts w:ascii="仿宋" w:hAnsi="仿宋" w:eastAsia="仿宋" w:cs="仿宋"/>
          <w:sz w:val="28"/>
          <w:szCs w:val="28"/>
        </w:rPr>
      </w:pPr>
      <w:r>
        <w:rPr>
          <w:rFonts w:hint="eastAsia" w:ascii="仿宋" w:hAnsi="仿宋" w:eastAsia="仿宋" w:cs="仿宋"/>
          <w:sz w:val="28"/>
          <w:szCs w:val="28"/>
        </w:rPr>
        <w:t>课程简介及主要内容：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一外语是硕士研究生的一门公共必修课，旨在培养学生学术能力的培养，通过课堂教学，提高学习者的综合英语应用能力，交际能力，写作能力，批判性思维能力。针对学术型硕士研究生，本课程更侧重学术目的，更侧重学生批判性思维能力的培养。要将学生的学术英语水平能力的提高摆到重要的位置，使学生能够在专业学习、科研和工作中有效地运用英语进行听说读写译的活动；有能力搜索和阅读英文文献，有能力在国际学术期刊发表用英语写作的专业论文，有能力参加以英语为会议语言的国际学术研讨活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第一外语的课程设置中包括必修课和任选课两个模块，见表一。在必修课模块，有研究生学术英语读写译，视听说课程，各2学分， 共4个学分，64学时；对于满足第一外语免修条件的学生，可以免修3个学分的学术英语读写译和视听说的课程，但是必须在任选课模块选修一门课（英语学术写作，中西方文化对比于交流），1学分， 16学时。</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sz w:val="28"/>
          <w:szCs w:val="28"/>
        </w:rPr>
        <w:t>学生免修条件为：提高免修条件，近三年内六级520及以上，雅思6.5及以上，托福85及以上，GRE1800及以上，研究生英语入学考试70及以上，英语八级证书。</w:t>
      </w: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七、教学内容、教学方式及学时分配：必修课：学术英语读写译+学术英语视听说</w:t>
      </w:r>
    </w:p>
    <w:tbl>
      <w:tblPr>
        <w:tblStyle w:val="21"/>
        <w:tblW w:w="854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836"/>
        <w:gridCol w:w="838"/>
        <w:gridCol w:w="5162"/>
        <w:gridCol w:w="17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836" w:type="dxa"/>
            <w:tcBorders>
              <w:top w:val="single" w:color="auto" w:sz="12" w:space="0"/>
            </w:tcBorders>
            <w:noWrap/>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上课次数</w:t>
            </w:r>
          </w:p>
        </w:tc>
        <w:tc>
          <w:tcPr>
            <w:tcW w:w="838" w:type="dxa"/>
            <w:tcBorders>
              <w:top w:val="single" w:color="auto" w:sz="12" w:space="0"/>
            </w:tcBorders>
            <w:noWrap/>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学时</w:t>
            </w:r>
          </w:p>
        </w:tc>
        <w:tc>
          <w:tcPr>
            <w:tcW w:w="5162" w:type="dxa"/>
            <w:tcBorders>
              <w:top w:val="single" w:color="auto" w:sz="12" w:space="0"/>
            </w:tcBorders>
            <w:noWrap/>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教学内容</w:t>
            </w:r>
          </w:p>
        </w:tc>
        <w:tc>
          <w:tcPr>
            <w:tcW w:w="1711" w:type="dxa"/>
            <w:tcBorders>
              <w:top w:val="single" w:color="auto" w:sz="12" w:space="0"/>
            </w:tcBorders>
            <w:noWrap/>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教学方式（授课、研讨、实验等）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before="120" w:line="360" w:lineRule="auto"/>
              <w:rPr>
                <w:rFonts w:ascii="仿宋" w:hAnsi="仿宋" w:eastAsia="仿宋" w:cs="仿宋"/>
                <w:sz w:val="28"/>
                <w:szCs w:val="28"/>
                <w:lang w:val="en-US"/>
              </w:rPr>
            </w:pPr>
            <w:r>
              <w:rPr>
                <w:rFonts w:hint="eastAsia" w:ascii="仿宋" w:hAnsi="仿宋" w:eastAsia="仿宋" w:cs="仿宋"/>
                <w:sz w:val="28"/>
                <w:szCs w:val="28"/>
                <w:lang w:val="en-US"/>
              </w:rPr>
              <w:t xml:space="preserve">Unit 1 seminar discussion+planning research+skimming </w:t>
            </w:r>
          </w:p>
        </w:tc>
        <w:tc>
          <w:tcPr>
            <w:tcW w:w="1711"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before="120" w:line="360" w:lineRule="auto"/>
              <w:rPr>
                <w:rFonts w:ascii="仿宋" w:hAnsi="仿宋" w:eastAsia="仿宋" w:cs="仿宋"/>
                <w:sz w:val="28"/>
                <w:szCs w:val="28"/>
                <w:lang w:val="en-US"/>
              </w:rPr>
            </w:pPr>
            <w:r>
              <w:rPr>
                <w:rFonts w:hint="eastAsia" w:ascii="仿宋" w:hAnsi="仿宋" w:eastAsia="仿宋" w:cs="仿宋"/>
                <w:sz w:val="28"/>
                <w:szCs w:val="28"/>
                <w:lang w:val="en-US"/>
              </w:rPr>
              <w:t>Unit 1 seminar discussion+planning research+skimming</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before="120" w:line="360" w:lineRule="auto"/>
              <w:rPr>
                <w:rFonts w:ascii="仿宋" w:hAnsi="仿宋" w:eastAsia="仿宋" w:cs="仿宋"/>
                <w:sz w:val="28"/>
                <w:szCs w:val="28"/>
                <w:lang w:val="en-US"/>
              </w:rPr>
            </w:pPr>
            <w:r>
              <w:rPr>
                <w:rFonts w:hint="eastAsia" w:ascii="仿宋" w:hAnsi="仿宋" w:eastAsia="仿宋" w:cs="仿宋"/>
                <w:sz w:val="28"/>
                <w:szCs w:val="28"/>
                <w:lang w:val="en-US"/>
              </w:rPr>
              <w:t>Unit 2 identifying introduction+seminar discussion+drafting and revising</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before="120" w:line="360" w:lineRule="auto"/>
              <w:rPr>
                <w:rFonts w:ascii="仿宋" w:hAnsi="仿宋" w:eastAsia="仿宋" w:cs="仿宋"/>
                <w:sz w:val="28"/>
                <w:szCs w:val="28"/>
                <w:lang w:val="en-US"/>
              </w:rPr>
            </w:pPr>
            <w:r>
              <w:rPr>
                <w:rFonts w:hint="eastAsia" w:ascii="仿宋" w:hAnsi="仿宋" w:eastAsia="仿宋" w:cs="仿宋"/>
                <w:sz w:val="28"/>
                <w:szCs w:val="28"/>
                <w:lang w:val="en-US"/>
              </w:rPr>
              <w:t>Unit 2 identifying introduction+seminar discussion+drafting and revising</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3  recognizing different ways to begin an academic text+seminar discussion+writing with cohesion</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6</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3  recognizing different ways to begin an academic text+seminar discussion+writing with cohesion</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7</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4 undestanding how a researcher is first introduced+seminar discussion+writing with cohesion</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8</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4 undestanding how a researcher is first introduced+seminar discussion+writing with cohesion</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9</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5 expressing contrast+group discussion+argumentative essays</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10</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5 expressing contrast+group discussion+argumentative essays</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11</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6  understanding specific details+group presentation+writing comparisons</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12</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6  understanding specific details+group presentation+writing comparisons</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13</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7 recognizing examplificatios+group presentations+writing cause-effect essays</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14</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7 recognizing examplificatios+group presentations+writing cause-effect essays</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15</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8  Understanding author’s opinions in contrast to others+group presentation+writing problem solution essays</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16</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8  Understanding author’s opinions in contrast to others+group presentation+writing problem solution essays</w:t>
            </w:r>
          </w:p>
        </w:tc>
        <w:tc>
          <w:tcPr>
            <w:tcW w:w="1711" w:type="dxa"/>
            <w:noWrap/>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838" w:type="dxa"/>
            <w:noWrap/>
            <w:vAlign w:val="center"/>
          </w:tcPr>
          <w:p>
            <w:pPr>
              <w:widowControl/>
              <w:snapToGrid w:val="0"/>
              <w:spacing w:line="360" w:lineRule="auto"/>
              <w:jc w:val="center"/>
              <w:rPr>
                <w:rFonts w:ascii="仿宋" w:hAnsi="仿宋" w:eastAsia="仿宋" w:cs="仿宋"/>
                <w:bCs/>
                <w:sz w:val="28"/>
                <w:szCs w:val="28"/>
              </w:rPr>
            </w:pPr>
            <w:r>
              <w:rPr>
                <w:rFonts w:hint="eastAsia" w:ascii="仿宋" w:hAnsi="仿宋" w:eastAsia="仿宋" w:cs="仿宋"/>
                <w:bCs/>
                <w:sz w:val="28"/>
                <w:szCs w:val="28"/>
              </w:rPr>
              <w:t>64</w:t>
            </w:r>
          </w:p>
        </w:tc>
        <w:tc>
          <w:tcPr>
            <w:tcW w:w="5162" w:type="dxa"/>
            <w:noWrap/>
            <w:vAlign w:val="center"/>
          </w:tcPr>
          <w:p>
            <w:pPr>
              <w:widowControl/>
              <w:snapToGrid w:val="0"/>
              <w:spacing w:line="360" w:lineRule="auto"/>
              <w:jc w:val="center"/>
              <w:rPr>
                <w:rFonts w:ascii="仿宋" w:hAnsi="仿宋" w:eastAsia="仿宋" w:cs="仿宋"/>
                <w:sz w:val="28"/>
                <w:szCs w:val="28"/>
              </w:rPr>
            </w:pPr>
          </w:p>
        </w:tc>
        <w:tc>
          <w:tcPr>
            <w:tcW w:w="1711" w:type="dxa"/>
            <w:noWrap/>
            <w:vAlign w:val="center"/>
          </w:tcPr>
          <w:p>
            <w:pPr>
              <w:widowControl/>
              <w:snapToGrid w:val="0"/>
              <w:spacing w:line="360" w:lineRule="auto"/>
              <w:jc w:val="center"/>
              <w:rPr>
                <w:rFonts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536" w:hRule="atLeast"/>
          <w:jc w:val="center"/>
        </w:trPr>
        <w:tc>
          <w:tcPr>
            <w:tcW w:w="8547" w:type="dxa"/>
            <w:gridSpan w:val="4"/>
            <w:tcBorders>
              <w:bottom w:val="single" w:color="auto" w:sz="12" w:space="0"/>
            </w:tcBorders>
            <w:noWrap/>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其中讲课课时：32      研讨课课时：32            实验实践等环节课时：</w:t>
            </w:r>
          </w:p>
        </w:tc>
      </w:tr>
    </w:tbl>
    <w:p>
      <w:pPr>
        <w:spacing w:line="360" w:lineRule="auto"/>
        <w:rPr>
          <w:rFonts w:ascii="仿宋" w:hAnsi="仿宋" w:eastAsia="仿宋" w:cs="仿宋"/>
          <w:sz w:val="28"/>
          <w:szCs w:val="28"/>
        </w:rPr>
      </w:pPr>
      <w:r>
        <w:rPr>
          <w:rFonts w:hint="eastAsia" w:ascii="仿宋" w:hAnsi="仿宋" w:eastAsia="仿宋" w:cs="仿宋"/>
          <w:sz w:val="28"/>
          <w:szCs w:val="28"/>
        </w:rPr>
        <w:t>选修课：学术论文写作教学</w:t>
      </w:r>
    </w:p>
    <w:tbl>
      <w:tblPr>
        <w:tblStyle w:val="21"/>
        <w:tblW w:w="854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836"/>
        <w:gridCol w:w="838"/>
        <w:gridCol w:w="5162"/>
        <w:gridCol w:w="17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836" w:type="dxa"/>
            <w:tcBorders>
              <w:top w:val="single" w:color="auto" w:sz="12" w:space="0"/>
            </w:tcBorders>
            <w:noWrap/>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上课次数</w:t>
            </w:r>
          </w:p>
        </w:tc>
        <w:tc>
          <w:tcPr>
            <w:tcW w:w="838" w:type="dxa"/>
            <w:tcBorders>
              <w:top w:val="single" w:color="auto" w:sz="12" w:space="0"/>
            </w:tcBorders>
            <w:noWrap/>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学时</w:t>
            </w:r>
          </w:p>
        </w:tc>
        <w:tc>
          <w:tcPr>
            <w:tcW w:w="5162" w:type="dxa"/>
            <w:tcBorders>
              <w:top w:val="single" w:color="auto" w:sz="12" w:space="0"/>
            </w:tcBorders>
            <w:noWrap/>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教学内容</w:t>
            </w:r>
          </w:p>
        </w:tc>
        <w:tc>
          <w:tcPr>
            <w:tcW w:w="1711" w:type="dxa"/>
            <w:tcBorders>
              <w:top w:val="single" w:color="auto" w:sz="12" w:space="0"/>
            </w:tcBorders>
            <w:noWrap/>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教学方式（授课、研讨、实验等）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before="120" w:line="360" w:lineRule="auto"/>
              <w:rPr>
                <w:rFonts w:ascii="仿宋" w:hAnsi="仿宋" w:eastAsia="仿宋" w:cs="仿宋"/>
                <w:sz w:val="28"/>
                <w:szCs w:val="28"/>
              </w:rPr>
            </w:pPr>
            <w:r>
              <w:rPr>
                <w:rFonts w:hint="eastAsia" w:ascii="仿宋" w:hAnsi="仿宋" w:eastAsia="仿宋" w:cs="仿宋"/>
                <w:sz w:val="28"/>
                <w:szCs w:val="28"/>
              </w:rPr>
              <w:t>Introduction and plagirism</w:t>
            </w:r>
          </w:p>
        </w:tc>
        <w:tc>
          <w:tcPr>
            <w:tcW w:w="1711"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before="120" w:line="360" w:lineRule="auto"/>
              <w:rPr>
                <w:rFonts w:ascii="仿宋" w:hAnsi="仿宋" w:eastAsia="仿宋" w:cs="仿宋"/>
                <w:sz w:val="28"/>
                <w:szCs w:val="28"/>
              </w:rPr>
            </w:pPr>
            <w:r>
              <w:rPr>
                <w:rFonts w:hint="eastAsia" w:ascii="仿宋" w:hAnsi="仿宋" w:eastAsia="仿宋" w:cs="仿宋"/>
                <w:sz w:val="28"/>
                <w:szCs w:val="28"/>
              </w:rPr>
              <w:t>Writing abstract and introduction</w:t>
            </w:r>
          </w:p>
        </w:tc>
        <w:tc>
          <w:tcPr>
            <w:tcW w:w="1711"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before="120" w:line="360" w:lineRule="auto"/>
              <w:rPr>
                <w:rFonts w:ascii="仿宋" w:hAnsi="仿宋" w:eastAsia="仿宋" w:cs="仿宋"/>
                <w:sz w:val="28"/>
                <w:szCs w:val="28"/>
              </w:rPr>
            </w:pPr>
            <w:r>
              <w:rPr>
                <w:rFonts w:hint="eastAsia" w:ascii="仿宋" w:hAnsi="仿宋" w:eastAsia="仿宋" w:cs="仿宋"/>
                <w:sz w:val="28"/>
                <w:szCs w:val="28"/>
              </w:rPr>
              <w:t>Literature review and citation</w:t>
            </w:r>
          </w:p>
        </w:tc>
        <w:tc>
          <w:tcPr>
            <w:tcW w:w="1711"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838"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noWrap/>
          </w:tcPr>
          <w:p>
            <w:pPr>
              <w:spacing w:before="120" w:line="360" w:lineRule="auto"/>
              <w:rPr>
                <w:rFonts w:ascii="仿宋" w:hAnsi="仿宋" w:eastAsia="仿宋" w:cs="仿宋"/>
                <w:sz w:val="28"/>
                <w:szCs w:val="28"/>
              </w:rPr>
            </w:pPr>
            <w:r>
              <w:rPr>
                <w:rFonts w:hint="eastAsia" w:ascii="仿宋" w:hAnsi="仿宋" w:eastAsia="仿宋" w:cs="仿宋"/>
                <w:sz w:val="28"/>
                <w:szCs w:val="28"/>
              </w:rPr>
              <w:t>Research methods and discussion</w:t>
            </w:r>
          </w:p>
        </w:tc>
        <w:tc>
          <w:tcPr>
            <w:tcW w:w="1711" w:type="dxa"/>
            <w:noWrap/>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noWrap/>
          </w:tcPr>
          <w:p>
            <w:pPr>
              <w:widowControl/>
              <w:snapToGrid w:val="0"/>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838" w:type="dxa"/>
            <w:noWrap/>
            <w:vAlign w:val="center"/>
          </w:tcPr>
          <w:p>
            <w:pPr>
              <w:widowControl/>
              <w:snapToGrid w:val="0"/>
              <w:spacing w:line="360" w:lineRule="auto"/>
              <w:jc w:val="center"/>
              <w:rPr>
                <w:rFonts w:ascii="仿宋" w:hAnsi="仿宋" w:eastAsia="仿宋" w:cs="仿宋"/>
                <w:bCs/>
                <w:sz w:val="28"/>
                <w:szCs w:val="28"/>
              </w:rPr>
            </w:pPr>
            <w:r>
              <w:rPr>
                <w:rFonts w:hint="eastAsia" w:ascii="仿宋" w:hAnsi="仿宋" w:eastAsia="仿宋" w:cs="仿宋"/>
                <w:bCs/>
                <w:sz w:val="28"/>
                <w:szCs w:val="28"/>
              </w:rPr>
              <w:t>16</w:t>
            </w:r>
          </w:p>
        </w:tc>
        <w:tc>
          <w:tcPr>
            <w:tcW w:w="5162" w:type="dxa"/>
            <w:noWrap/>
            <w:vAlign w:val="center"/>
          </w:tcPr>
          <w:p>
            <w:pPr>
              <w:widowControl/>
              <w:snapToGrid w:val="0"/>
              <w:spacing w:line="360" w:lineRule="auto"/>
              <w:jc w:val="center"/>
              <w:rPr>
                <w:rFonts w:ascii="仿宋" w:hAnsi="仿宋" w:eastAsia="仿宋" w:cs="仿宋"/>
                <w:sz w:val="28"/>
                <w:szCs w:val="28"/>
              </w:rPr>
            </w:pPr>
          </w:p>
        </w:tc>
        <w:tc>
          <w:tcPr>
            <w:tcW w:w="1711" w:type="dxa"/>
            <w:noWrap/>
            <w:vAlign w:val="center"/>
          </w:tcPr>
          <w:p>
            <w:pPr>
              <w:widowControl/>
              <w:snapToGrid w:val="0"/>
              <w:spacing w:line="360" w:lineRule="auto"/>
              <w:jc w:val="center"/>
              <w:rPr>
                <w:rFonts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536" w:hRule="atLeast"/>
          <w:jc w:val="center"/>
        </w:trPr>
        <w:tc>
          <w:tcPr>
            <w:tcW w:w="8547" w:type="dxa"/>
            <w:gridSpan w:val="4"/>
            <w:tcBorders>
              <w:bottom w:val="single" w:color="auto" w:sz="12" w:space="0"/>
            </w:tcBorders>
            <w:noWrap/>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其中讲课课时：6      研讨课课时： 10           实验实践等环节课时：</w:t>
            </w:r>
          </w:p>
        </w:tc>
      </w:tr>
    </w:tbl>
    <w:p>
      <w:pPr>
        <w:widowControl/>
        <w:snapToGrid w:val="0"/>
        <w:spacing w:line="360" w:lineRule="auto"/>
        <w:rPr>
          <w:rFonts w:ascii="仿宋" w:hAnsi="仿宋" w:eastAsia="仿宋" w:cs="仿宋"/>
          <w:bCs/>
          <w:sz w:val="28"/>
          <w:szCs w:val="28"/>
        </w:rPr>
      </w:pPr>
    </w:p>
    <w:p>
      <w:pPr>
        <w:widowControl/>
        <w:numPr>
          <w:ilvl w:val="0"/>
          <w:numId w:val="5"/>
        </w:numPr>
        <w:tabs>
          <w:tab w:val="left" w:pos="1035"/>
        </w:tabs>
        <w:snapToGrid w:val="0"/>
        <w:spacing w:line="360" w:lineRule="auto"/>
        <w:rPr>
          <w:rFonts w:ascii="仿宋" w:hAnsi="仿宋" w:eastAsia="仿宋" w:cs="仿宋"/>
          <w:bCs/>
          <w:sz w:val="28"/>
          <w:szCs w:val="28"/>
        </w:rPr>
      </w:pPr>
      <w:r>
        <w:rPr>
          <w:rFonts w:hint="eastAsia" w:ascii="仿宋" w:hAnsi="仿宋" w:eastAsia="仿宋" w:cs="仿宋"/>
          <w:bCs/>
          <w:sz w:val="28"/>
          <w:szCs w:val="28"/>
        </w:rPr>
        <w:t>考核及成绩评定方式：</w:t>
      </w:r>
    </w:p>
    <w:p>
      <w:pPr>
        <w:spacing w:line="360" w:lineRule="auto"/>
        <w:rPr>
          <w:rFonts w:ascii="仿宋" w:hAnsi="仿宋" w:eastAsia="仿宋" w:cs="仿宋"/>
          <w:sz w:val="28"/>
          <w:szCs w:val="28"/>
        </w:rPr>
      </w:pPr>
      <w:r>
        <w:rPr>
          <w:rFonts w:hint="eastAsia" w:ascii="仿宋" w:hAnsi="仿宋" w:eastAsia="仿宋" w:cs="仿宋"/>
          <w:sz w:val="28"/>
          <w:szCs w:val="28"/>
        </w:rPr>
        <w:t>（一）必修课程：学术英语读写译+学术英语视听说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本课程考核由过程性评估和终结性评估组成，过程性评估包括平时作业及课堂表现, 自主学习（占30%），口语表达（占30%）；终结性评估包括期末课程综合考试：听力卷面考试（占40%)。</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注重对学生学习过程的监控，变结果式考核为过程式考核，考核要能反映学生的学习过程。加大平时成绩比重，采用6/4开的成绩管理模式，平时成绩(含自主学习)占60%，期末考核占40%。期末考核方式为卷面考试。</w:t>
      </w:r>
    </w:p>
    <w:p>
      <w:pPr>
        <w:widowControl/>
        <w:tabs>
          <w:tab w:val="left" w:pos="1035"/>
        </w:tabs>
        <w:snapToGrid w:val="0"/>
        <w:spacing w:line="360" w:lineRule="auto"/>
        <w:rPr>
          <w:rFonts w:ascii="仿宋" w:hAnsi="仿宋" w:eastAsia="仿宋" w:cs="仿宋"/>
          <w:sz w:val="28"/>
          <w:szCs w:val="28"/>
        </w:rPr>
      </w:pPr>
      <w:r>
        <w:rPr>
          <w:rFonts w:hint="eastAsia" w:ascii="仿宋" w:hAnsi="仿宋" w:eastAsia="仿宋" w:cs="仿宋"/>
          <w:sz w:val="28"/>
          <w:szCs w:val="28"/>
        </w:rPr>
        <w:t>（二）选修课程：英语学术论文写作/中西方文化对比与交流</w:t>
      </w:r>
    </w:p>
    <w:p>
      <w:pPr>
        <w:widowControl/>
        <w:tabs>
          <w:tab w:val="left" w:pos="1035"/>
        </w:tabs>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没有闭卷考试，学生成绩将主要依据学生课内外的学习实践参与情况，包括课堂参与、阅读分享、写作实践过程。</w:t>
      </w:r>
    </w:p>
    <w:p>
      <w:pPr>
        <w:widowControl/>
        <w:tabs>
          <w:tab w:val="left" w:pos="1035"/>
        </w:tabs>
        <w:snapToGrid w:val="0"/>
        <w:spacing w:line="360" w:lineRule="auto"/>
        <w:rPr>
          <w:rFonts w:ascii="仿宋" w:hAnsi="仿宋" w:eastAsia="仿宋" w:cs="仿宋"/>
          <w:sz w:val="28"/>
          <w:szCs w:val="28"/>
        </w:rPr>
      </w:pPr>
      <w:r>
        <w:rPr>
          <w:rFonts w:hint="eastAsia" w:ascii="仿宋" w:hAnsi="仿宋" w:eastAsia="仿宋" w:cs="仿宋"/>
          <w:sz w:val="28"/>
          <w:szCs w:val="28"/>
        </w:rPr>
        <w:t>英语学术论文写作(50%)；课堂参与 (10%)；阅读与分享 (20%)；写作实践过程 (20%)。</w:t>
      </w:r>
    </w:p>
    <w:p>
      <w:pPr>
        <w:widowControl/>
        <w:tabs>
          <w:tab w:val="left" w:pos="1035"/>
        </w:tabs>
        <w:snapToGrid w:val="0"/>
        <w:spacing w:line="360" w:lineRule="auto"/>
        <w:rPr>
          <w:rFonts w:ascii="仿宋" w:hAnsi="仿宋" w:eastAsia="仿宋" w:cs="仿宋"/>
          <w:bCs/>
          <w:sz w:val="28"/>
          <w:szCs w:val="28"/>
        </w:rPr>
      </w:pPr>
    </w:p>
    <w:p>
      <w:pPr>
        <w:widowControl/>
        <w:tabs>
          <w:tab w:val="left" w:pos="1035"/>
        </w:tabs>
        <w:snapToGrid w:val="0"/>
        <w:spacing w:line="360" w:lineRule="auto"/>
        <w:rPr>
          <w:rFonts w:ascii="仿宋" w:hAnsi="仿宋" w:eastAsia="仿宋" w:cs="仿宋"/>
          <w:bCs/>
          <w:sz w:val="28"/>
          <w:szCs w:val="28"/>
        </w:rPr>
      </w:pPr>
    </w:p>
    <w:p>
      <w:pPr>
        <w:widowControl/>
        <w:tabs>
          <w:tab w:val="left" w:pos="1035"/>
        </w:tabs>
        <w:snapToGrid w:val="0"/>
        <w:spacing w:line="360" w:lineRule="auto"/>
        <w:rPr>
          <w:rFonts w:ascii="仿宋" w:hAnsi="仿宋" w:eastAsia="仿宋" w:cs="仿宋"/>
          <w:bCs/>
          <w:sz w:val="28"/>
          <w:szCs w:val="28"/>
        </w:rPr>
      </w:pPr>
    </w:p>
    <w:p>
      <w:pPr>
        <w:widowControl/>
        <w:tabs>
          <w:tab w:val="left" w:pos="1035"/>
        </w:tabs>
        <w:snapToGrid w:val="0"/>
        <w:spacing w:line="360" w:lineRule="auto"/>
        <w:rPr>
          <w:rFonts w:ascii="仿宋" w:hAnsi="仿宋" w:eastAsia="仿宋" w:cs="仿宋"/>
          <w:bCs/>
          <w:sz w:val="28"/>
          <w:szCs w:val="28"/>
        </w:rPr>
      </w:pPr>
    </w:p>
    <w:p>
      <w:pPr>
        <w:widowControl/>
        <w:tabs>
          <w:tab w:val="left" w:pos="1035"/>
        </w:tabs>
        <w:snapToGrid w:val="0"/>
        <w:spacing w:line="360" w:lineRule="auto"/>
        <w:rPr>
          <w:rFonts w:ascii="仿宋" w:hAnsi="仿宋" w:eastAsia="仿宋" w:cs="仿宋"/>
          <w:bCs/>
          <w:sz w:val="28"/>
          <w:szCs w:val="28"/>
        </w:rPr>
      </w:pPr>
      <w:r>
        <w:rPr>
          <w:rFonts w:hint="eastAsia" w:ascii="仿宋" w:hAnsi="仿宋" w:eastAsia="仿宋" w:cs="仿宋"/>
          <w:bCs/>
          <w:sz w:val="28"/>
          <w:szCs w:val="28"/>
        </w:rPr>
        <w:tab/>
      </w:r>
    </w:p>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编制人签字：                                学院分管院长签字：</w:t>
      </w:r>
    </w:p>
    <w:p>
      <w:pPr>
        <w:spacing w:line="360" w:lineRule="auto"/>
        <w:rPr>
          <w:rFonts w:ascii="仿宋" w:hAnsi="仿宋" w:eastAsia="仿宋" w:cs="仿宋"/>
          <w:sz w:val="28"/>
          <w:szCs w:val="28"/>
        </w:rPr>
      </w:pPr>
      <w:r>
        <w:rPr>
          <w:rFonts w:hint="eastAsia" w:ascii="仿宋" w:hAnsi="仿宋" w:eastAsia="仿宋" w:cs="仿宋"/>
          <w:sz w:val="28"/>
          <w:szCs w:val="28"/>
        </w:rPr>
        <w:br w:type="page"/>
      </w:r>
    </w:p>
    <w:p>
      <w:pPr>
        <w:pStyle w:val="2"/>
        <w:ind w:left="0"/>
        <w:jc w:val="center"/>
        <w:rPr>
          <w:b/>
          <w:bCs/>
        </w:rPr>
      </w:pPr>
      <w:bookmarkStart w:id="7" w:name="_Toc9045"/>
      <w:r>
        <w:rPr>
          <w:rFonts w:hint="eastAsia"/>
          <w:b/>
          <w:bCs/>
        </w:rPr>
        <w:t>三峡大学教育学学术学位硕士研究生</w:t>
      </w:r>
      <w:r>
        <w:rPr>
          <w:rFonts w:hint="eastAsia"/>
          <w:b/>
          <w:bCs/>
        </w:rPr>
        <w:br w:type="textWrapping"/>
      </w:r>
      <w:r>
        <w:rPr>
          <w:rFonts w:hint="eastAsia"/>
          <w:b/>
          <w:bCs/>
        </w:rPr>
        <w:t>《教育学原理》课程教学大纲</w:t>
      </w:r>
      <w:bookmarkEnd w:id="7"/>
    </w:p>
    <w:p>
      <w:pPr>
        <w:spacing w:line="360" w:lineRule="auto"/>
        <w:jc w:val="center"/>
        <w:rPr>
          <w:sz w:val="32"/>
          <w:szCs w:val="32"/>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一、课程名称： 教育学原理           课程编码：1804010001X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二、学时学分：32个学时，2个学分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三、适用的学科专业：  教育学学术型硕士研究生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四、先修课程： 无</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《教育学》，王道俊 郭文安 主编，人民教育出版社2009年版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《教育学》，南京师范大学教育系编，人民教育出版社1984年版</w:t>
      </w:r>
      <w:r>
        <w:rPr>
          <w:rFonts w:hint="eastAsia" w:ascii="仿宋" w:hAnsi="仿宋" w:eastAsia="仿宋" w:cs="仿宋"/>
          <w:sz w:val="28"/>
          <w:szCs w:val="28"/>
        </w:rPr>
        <w:br w:type="textWrapping"/>
      </w:r>
      <w:r>
        <w:rPr>
          <w:rFonts w:hint="eastAsia" w:ascii="仿宋" w:hAnsi="仿宋" w:eastAsia="仿宋" w:cs="仿宋"/>
          <w:sz w:val="28"/>
          <w:szCs w:val="28"/>
        </w:rPr>
        <w:t>　　《教育学原理》，雎文龙主编，人民教育出版社2001年版。</w:t>
      </w:r>
      <w:r>
        <w:rPr>
          <w:rFonts w:hint="eastAsia" w:ascii="仿宋" w:hAnsi="仿宋" w:eastAsia="仿宋" w:cs="仿宋"/>
          <w:sz w:val="28"/>
          <w:szCs w:val="28"/>
        </w:rPr>
        <w:br w:type="textWrapping"/>
      </w:r>
      <w:r>
        <w:rPr>
          <w:rFonts w:hint="eastAsia" w:ascii="仿宋" w:hAnsi="仿宋" w:eastAsia="仿宋" w:cs="仿宋"/>
          <w:sz w:val="28"/>
          <w:szCs w:val="28"/>
        </w:rPr>
        <w:t>　　《教育原理》，陈桂生著，华东师大出版社1993年版</w:t>
      </w:r>
      <w:r>
        <w:rPr>
          <w:rFonts w:hint="eastAsia" w:ascii="仿宋" w:hAnsi="仿宋" w:eastAsia="仿宋" w:cs="仿宋"/>
          <w:sz w:val="28"/>
          <w:szCs w:val="28"/>
        </w:rPr>
        <w:br w:type="textWrapping"/>
      </w:r>
      <w:r>
        <w:rPr>
          <w:rFonts w:hint="eastAsia" w:ascii="仿宋" w:hAnsi="仿宋" w:eastAsia="仿宋" w:cs="仿宋"/>
          <w:sz w:val="28"/>
          <w:szCs w:val="28"/>
        </w:rPr>
        <w:t>　　《教育原理》，孙喜亭著，北京师大出版社</w:t>
      </w:r>
      <w:r>
        <w:rPr>
          <w:rFonts w:hint="eastAsia" w:ascii="仿宋" w:hAnsi="仿宋" w:eastAsia="仿宋" w:cs="仿宋"/>
          <w:sz w:val="28"/>
          <w:szCs w:val="28"/>
        </w:rPr>
        <w:br w:type="textWrapping"/>
      </w:r>
      <w:r>
        <w:rPr>
          <w:rFonts w:hint="eastAsia" w:ascii="仿宋" w:hAnsi="仿宋" w:eastAsia="仿宋" w:cs="仿宋"/>
          <w:sz w:val="28"/>
          <w:szCs w:val="28"/>
        </w:rPr>
        <w:t>　　《当代教育学》，袁振国主编，教育科学出版社1999年版</w:t>
      </w:r>
      <w:r>
        <w:rPr>
          <w:rFonts w:hint="eastAsia" w:ascii="仿宋" w:hAnsi="仿宋" w:eastAsia="仿宋" w:cs="仿宋"/>
          <w:sz w:val="28"/>
          <w:szCs w:val="28"/>
        </w:rPr>
        <w:br w:type="textWrapping"/>
      </w:r>
      <w:r>
        <w:rPr>
          <w:rFonts w:hint="eastAsia" w:ascii="仿宋" w:hAnsi="仿宋" w:eastAsia="仿宋" w:cs="仿宋"/>
          <w:sz w:val="28"/>
          <w:szCs w:val="28"/>
        </w:rPr>
        <w:t>　　《现代教育学基础》，[日]筑波大学，上海文化教育出版社</w:t>
      </w:r>
      <w:r>
        <w:rPr>
          <w:rFonts w:hint="eastAsia" w:ascii="仿宋" w:hAnsi="仿宋" w:eastAsia="仿宋" w:cs="仿宋"/>
          <w:sz w:val="28"/>
          <w:szCs w:val="28"/>
        </w:rPr>
        <w:br w:type="textWrapping"/>
      </w:r>
      <w:r>
        <w:rPr>
          <w:rFonts w:hint="eastAsia" w:ascii="仿宋" w:hAnsi="仿宋" w:eastAsia="仿宋" w:cs="仿宋"/>
          <w:sz w:val="28"/>
          <w:szCs w:val="28"/>
        </w:rPr>
        <w:t>　　《教育概论》，叶澜著，人民教育出版社1991年版</w:t>
      </w:r>
      <w:r>
        <w:rPr>
          <w:rFonts w:hint="eastAsia" w:ascii="仿宋" w:hAnsi="仿宋" w:eastAsia="仿宋" w:cs="仿宋"/>
          <w:sz w:val="28"/>
          <w:szCs w:val="28"/>
        </w:rPr>
        <w:br w:type="textWrapping"/>
      </w:r>
      <w:r>
        <w:rPr>
          <w:rFonts w:hint="eastAsia" w:ascii="仿宋" w:hAnsi="仿宋" w:eastAsia="仿宋" w:cs="仿宋"/>
          <w:sz w:val="28"/>
          <w:szCs w:val="28"/>
        </w:rPr>
        <w:t>　　《现代教育学原理》，柳海民主编，东北师范大学出版社2002年版</w:t>
      </w:r>
      <w:r>
        <w:rPr>
          <w:rFonts w:hint="eastAsia" w:ascii="仿宋" w:hAnsi="仿宋" w:eastAsia="仿宋" w:cs="仿宋"/>
          <w:sz w:val="28"/>
          <w:szCs w:val="28"/>
        </w:rPr>
        <w:br w:type="textWrapping"/>
      </w:r>
      <w:r>
        <w:rPr>
          <w:rFonts w:hint="eastAsia" w:ascii="仿宋" w:hAnsi="仿宋" w:eastAsia="仿宋" w:cs="仿宋"/>
          <w:sz w:val="28"/>
          <w:szCs w:val="28"/>
        </w:rPr>
        <w:t>　　《教育学原理》，叶立群主编，福建教育出版社1998年版</w:t>
      </w:r>
      <w:r>
        <w:rPr>
          <w:rFonts w:hint="eastAsia" w:ascii="仿宋" w:hAnsi="仿宋" w:eastAsia="仿宋" w:cs="仿宋"/>
          <w:sz w:val="28"/>
          <w:szCs w:val="28"/>
        </w:rPr>
        <w:br w:type="textWrapping"/>
      </w:r>
      <w:r>
        <w:rPr>
          <w:rFonts w:hint="eastAsia" w:ascii="仿宋" w:hAnsi="仿宋" w:eastAsia="仿宋" w:cs="仿宋"/>
          <w:sz w:val="28"/>
          <w:szCs w:val="28"/>
        </w:rPr>
        <w:t>　　《教育学文集·教育与教育学》，瞿葆奎主编，人民教育出版社1993年版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六、课程简介及主要内容：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育学原理》教育专业研究生的专业必修课程，它是研究探索教育现象与问题，揭示教育规律的一门理论学科；是学习本专业其他学科的基础性学科。教育学原理课程的教学旨在促进学生对教育基本原理进行思考，逻辑清晰地建构关于教育的一般性知识；使学生通过对本课程的学习，拓宽对教育问题进行思考的视域，并学会运用教育学原理学科的基本概念、基本命题、基本理论和基本方法去思考、分析我国教育教学改革中的实际问题。</w:t>
      </w:r>
    </w:p>
    <w:p>
      <w:pPr>
        <w:spacing w:line="360" w:lineRule="auto"/>
        <w:ind w:firstLine="560" w:firstLineChars="200"/>
        <w:rPr>
          <w:rFonts w:ascii="仿宋" w:hAnsi="仿宋" w:eastAsia="仿宋" w:cs="仿宋"/>
          <w:color w:val="333333"/>
          <w:sz w:val="28"/>
          <w:szCs w:val="28"/>
        </w:rPr>
      </w:pPr>
      <w:r>
        <w:rPr>
          <w:rFonts w:hint="eastAsia" w:ascii="仿宋" w:hAnsi="仿宋" w:eastAsia="仿宋" w:cs="仿宋"/>
          <w:sz w:val="28"/>
          <w:szCs w:val="28"/>
        </w:rPr>
        <w:t>通过教学使学生正确理解教育教学的基本理念，从而树立正确的教育教学观，学生观；通过教学使学生掌握本门课程的基本概念、基本原理、基本方法、基本模式，使学生初步形成运用教育基本理论独立地分析教育问题与解决教育问题的基本技能，并能在具体的教育实践中加以运用；增强学生参与基础教育教学改革的意识，激发学生研究教育的兴趣，为今后进一步学习教育理论知识打下坚实的基础。</w:t>
      </w: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4823"/>
        <w:gridCol w:w="2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482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73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学习内容、方法介绍、研究对象讨论</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教育的本质、特征</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教育与人与社会的关系</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学生研究作业ppt展示</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展示与点评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当代学习与教育新观念</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教育认识论变革与启示</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教育热点问题专题</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学生研究作业ppt展示</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展示与点评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4823" w:type="dxa"/>
            <w:vAlign w:val="center"/>
          </w:tcPr>
          <w:p>
            <w:pPr>
              <w:widowControl/>
              <w:spacing w:line="360" w:lineRule="auto"/>
              <w:jc w:val="center"/>
              <w:rPr>
                <w:rFonts w:ascii="仿宋" w:hAnsi="仿宋" w:eastAsia="仿宋" w:cs="仿宋"/>
                <w:sz w:val="28"/>
                <w:szCs w:val="28"/>
              </w:rPr>
            </w:pPr>
          </w:p>
        </w:tc>
        <w:tc>
          <w:tcPr>
            <w:tcW w:w="2737" w:type="dxa"/>
            <w:vAlign w:val="center"/>
          </w:tcPr>
          <w:p>
            <w:pPr>
              <w:widowControl/>
              <w:spacing w:line="360" w:lineRule="auto"/>
              <w:jc w:val="center"/>
              <w:rPr>
                <w:rFonts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20      研讨课课时： 12     实验实践等环节课时：0</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考核：考核内容由课堂参与、学生展示、研究论文撰写三部分组成；</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成绩评定组成：课堂参与30%，研究展示30%，论文撰写40%</w:t>
      </w:r>
    </w:p>
    <w:p>
      <w:pPr>
        <w:spacing w:line="360" w:lineRule="auto"/>
        <w:rPr>
          <w:rFonts w:ascii="仿宋" w:hAnsi="仿宋" w:eastAsia="仿宋" w:cs="仿宋"/>
          <w:bCs/>
          <w:sz w:val="28"/>
          <w:szCs w:val="28"/>
        </w:rPr>
      </w:pPr>
    </w:p>
    <w:p>
      <w:pPr>
        <w:spacing w:line="360" w:lineRule="auto"/>
        <w:rPr>
          <w:rFonts w:ascii="仿宋" w:hAnsi="仿宋" w:eastAsia="仿宋"/>
          <w:bCs/>
          <w:sz w:val="28"/>
          <w:szCs w:val="28"/>
        </w:rPr>
      </w:pPr>
      <w:r>
        <w:rPr>
          <w:rFonts w:hint="eastAsia" w:ascii="仿宋" w:hAnsi="仿宋" w:eastAsia="仿宋" w:cs="仿宋"/>
          <w:bCs/>
          <w:sz w:val="28"/>
          <w:szCs w:val="28"/>
        </w:rPr>
        <w:t xml:space="preserve">编制人签字：                   学院分管院长签字：   </w:t>
      </w:r>
    </w:p>
    <w:p>
      <w:pPr>
        <w:spacing w:line="360" w:lineRule="auto"/>
      </w:pPr>
      <w:r>
        <w:rPr>
          <w:rFonts w:hint="eastAsia"/>
        </w:rPr>
        <w:br w:type="page"/>
      </w:r>
    </w:p>
    <w:p>
      <w:pPr>
        <w:pStyle w:val="2"/>
        <w:ind w:left="0"/>
        <w:jc w:val="center"/>
        <w:rPr>
          <w:b/>
          <w:bCs/>
          <w:szCs w:val="32"/>
        </w:rPr>
      </w:pPr>
      <w:bookmarkStart w:id="8" w:name="_Toc28458"/>
      <w:r>
        <w:rPr>
          <w:rFonts w:hint="eastAsia"/>
          <w:b/>
          <w:bCs/>
        </w:rPr>
        <w:t>三峡大学教育学学术学位硕士研究生</w:t>
      </w:r>
      <w:r>
        <w:rPr>
          <w:rFonts w:hint="eastAsia"/>
          <w:b/>
          <w:bCs/>
        </w:rPr>
        <w:br w:type="textWrapping"/>
      </w:r>
      <w:r>
        <w:rPr>
          <w:rFonts w:hint="eastAsia"/>
          <w:b/>
          <w:bCs/>
        </w:rPr>
        <w:t>《教育科学研究方法》课程教学大纲</w:t>
      </w:r>
      <w:bookmarkEnd w:id="8"/>
    </w:p>
    <w:p>
      <w:pPr>
        <w:spacing w:line="360" w:lineRule="auto"/>
        <w:ind w:firstLine="480" w:firstLineChars="200"/>
        <w:rPr>
          <w:rFonts w:ascii="仿宋" w:hAnsi="仿宋" w:eastAsia="仿宋"/>
          <w:sz w:val="28"/>
          <w:szCs w:val="28"/>
        </w:rPr>
      </w:pPr>
      <w:r>
        <w:rPr>
          <w:rFonts w:hint="eastAsia" w:ascii="仿宋" w:hAnsi="仿宋" w:eastAsia="仿宋"/>
          <w:sz w:val="24"/>
        </w:rPr>
        <w:t>一</w:t>
      </w:r>
      <w:r>
        <w:rPr>
          <w:rFonts w:hint="eastAsia" w:ascii="仿宋" w:hAnsi="仿宋" w:eastAsia="仿宋"/>
          <w:sz w:val="28"/>
          <w:szCs w:val="28"/>
        </w:rPr>
        <w:t xml:space="preserve">、课程名称： 教育科学研究方法        程编码： 1804010002X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二、学时学分：32个学时，2个学分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三、适用的学科专业：  教育学学术型硕士研究生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四、先修课程： 《教育学原理》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五、使用教材及主要参考书目：</w:t>
      </w:r>
    </w:p>
    <w:p>
      <w:pPr>
        <w:spacing w:line="360" w:lineRule="auto"/>
        <w:ind w:firstLine="560" w:firstLineChars="200"/>
        <w:rPr>
          <w:rFonts w:ascii="仿宋" w:hAnsi="仿宋" w:eastAsia="仿宋"/>
          <w:sz w:val="28"/>
          <w:szCs w:val="28"/>
          <w:lang w:val="en-US"/>
        </w:rPr>
      </w:pPr>
      <w:r>
        <w:rPr>
          <w:rFonts w:hint="eastAsia" w:ascii="仿宋" w:hAnsi="仿宋" w:eastAsia="仿宋"/>
          <w:sz w:val="28"/>
          <w:szCs w:val="28"/>
          <w:lang w:val="en-US"/>
        </w:rPr>
        <w:t>1</w:t>
      </w:r>
      <w:r>
        <w:rPr>
          <w:rFonts w:hint="eastAsia" w:ascii="仿宋" w:hAnsi="仿宋" w:eastAsia="仿宋"/>
          <w:sz w:val="28"/>
          <w:szCs w:val="28"/>
        </w:rPr>
        <w:t>、使用教材</w:t>
      </w:r>
    </w:p>
    <w:p>
      <w:pPr>
        <w:spacing w:line="360" w:lineRule="auto"/>
        <w:ind w:firstLine="560" w:firstLineChars="200"/>
        <w:rPr>
          <w:rFonts w:ascii="仿宋" w:hAnsi="仿宋" w:eastAsia="仿宋"/>
          <w:sz w:val="28"/>
          <w:szCs w:val="28"/>
        </w:rPr>
      </w:pPr>
      <w:r>
        <w:rPr>
          <w:rFonts w:hint="eastAsia" w:ascii="仿宋" w:hAnsi="仿宋" w:eastAsia="仿宋"/>
          <w:sz w:val="28"/>
          <w:szCs w:val="28"/>
          <w:lang w:val="en-US"/>
        </w:rPr>
        <w:t xml:space="preserve">Educational Research   Robert E. Slavin  NY: Pearson/Allyn &amp; Bacon. </w:t>
      </w:r>
      <w:r>
        <w:rPr>
          <w:rFonts w:hint="eastAsia" w:ascii="仿宋" w:hAnsi="仿宋" w:eastAsia="仿宋"/>
          <w:sz w:val="28"/>
          <w:szCs w:val="28"/>
        </w:rPr>
        <w:t>2008</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2、主要参考书目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《教育研究方法导论》，裴娣娜，1995，安徽教育出版社</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《教育研究方法论初探》，叶滥，1999，上海教育出版社</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《教育研究方法》，袁振国，2000，高等教育出版社</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六、课程简介及主要内容（500字）：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育科研方法》是研究生教育中一门重要的学位基础课概论课，是用科学方法探讨教育领域内各种关系、现象并揭示其规律，从而提高教育教学效率的基础知识课，是培养研究生在教育教学实践中较熟练地运用教育科研进行教育科学研究的核心课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使学生了解教育研究的主要领域并与研究的问题联系起来；能初步区别研究方法种类及其适用的范围；能初步分析和评价不同种类研究方法的要素；能初步分析和评价研究报告并辨别可研究的问题与假设；为学生进一步研究教育打下良好的基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0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366"/>
        <w:gridCol w:w="1036"/>
        <w:gridCol w:w="3543"/>
        <w:gridCol w:w="31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366"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036"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学时</w:t>
            </w:r>
          </w:p>
        </w:tc>
        <w:tc>
          <w:tcPr>
            <w:tcW w:w="3543" w:type="dxa"/>
            <w:tcBorders>
              <w:top w:val="single" w:color="auto" w:sz="12" w:space="0"/>
            </w:tcBorders>
            <w:vAlign w:val="center"/>
          </w:tcPr>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教学内容</w:t>
            </w:r>
          </w:p>
        </w:tc>
        <w:tc>
          <w:tcPr>
            <w:tcW w:w="3150"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教学方式（授课、研讨、实验等）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36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03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543" w:type="dxa"/>
            <w:vAlign w:val="center"/>
          </w:tcPr>
          <w:p>
            <w:pPr>
              <w:spacing w:line="360" w:lineRule="auto"/>
              <w:rPr>
                <w:rFonts w:ascii="仿宋" w:hAnsi="仿宋" w:eastAsia="仿宋"/>
                <w:sz w:val="28"/>
                <w:szCs w:val="28"/>
              </w:rPr>
            </w:pPr>
            <w:r>
              <w:rPr>
                <w:rFonts w:hint="eastAsia" w:ascii="仿宋" w:hAnsi="仿宋" w:eastAsia="仿宋"/>
                <w:sz w:val="28"/>
                <w:szCs w:val="28"/>
              </w:rPr>
              <w:t>导论：概念；意义</w:t>
            </w:r>
          </w:p>
        </w:tc>
        <w:tc>
          <w:tcPr>
            <w:tcW w:w="315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36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03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543" w:type="dxa"/>
            <w:vAlign w:val="center"/>
          </w:tcPr>
          <w:p>
            <w:pPr>
              <w:spacing w:line="360" w:lineRule="auto"/>
              <w:rPr>
                <w:rFonts w:ascii="仿宋" w:hAnsi="仿宋" w:eastAsia="仿宋"/>
                <w:sz w:val="28"/>
                <w:szCs w:val="28"/>
              </w:rPr>
            </w:pPr>
            <w:r>
              <w:rPr>
                <w:rFonts w:hint="eastAsia" w:ascii="仿宋" w:hAnsi="仿宋" w:eastAsia="仿宋"/>
                <w:sz w:val="28"/>
                <w:szCs w:val="28"/>
              </w:rPr>
              <w:t>教育研究设计基本要素</w:t>
            </w:r>
          </w:p>
        </w:tc>
        <w:tc>
          <w:tcPr>
            <w:tcW w:w="315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36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03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543" w:type="dxa"/>
            <w:vAlign w:val="center"/>
          </w:tcPr>
          <w:p>
            <w:pPr>
              <w:spacing w:line="360" w:lineRule="auto"/>
              <w:rPr>
                <w:rFonts w:ascii="仿宋" w:hAnsi="仿宋" w:eastAsia="仿宋"/>
                <w:sz w:val="28"/>
                <w:szCs w:val="28"/>
              </w:rPr>
            </w:pPr>
            <w:r>
              <w:rPr>
                <w:rFonts w:hint="eastAsia" w:ascii="仿宋" w:hAnsi="仿宋" w:eastAsia="仿宋"/>
                <w:sz w:val="28"/>
                <w:szCs w:val="28"/>
              </w:rPr>
              <w:t>问卷调查设计</w:t>
            </w:r>
          </w:p>
        </w:tc>
        <w:tc>
          <w:tcPr>
            <w:tcW w:w="315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6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03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543" w:type="dxa"/>
            <w:vAlign w:val="center"/>
          </w:tcPr>
          <w:p>
            <w:pPr>
              <w:spacing w:line="360" w:lineRule="auto"/>
              <w:rPr>
                <w:rFonts w:ascii="仿宋" w:hAnsi="仿宋" w:eastAsia="仿宋"/>
                <w:sz w:val="28"/>
                <w:szCs w:val="28"/>
              </w:rPr>
            </w:pPr>
            <w:r>
              <w:rPr>
                <w:rFonts w:hint="eastAsia" w:ascii="仿宋" w:hAnsi="仿宋" w:eastAsia="仿宋"/>
                <w:sz w:val="28"/>
                <w:szCs w:val="28"/>
              </w:rPr>
              <w:t>访谈研究方法</w:t>
            </w:r>
          </w:p>
        </w:tc>
        <w:tc>
          <w:tcPr>
            <w:tcW w:w="315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6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03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543" w:type="dxa"/>
            <w:vAlign w:val="center"/>
          </w:tcPr>
          <w:p>
            <w:pPr>
              <w:spacing w:line="360" w:lineRule="auto"/>
              <w:rPr>
                <w:rFonts w:ascii="仿宋" w:hAnsi="仿宋" w:eastAsia="仿宋"/>
                <w:sz w:val="28"/>
                <w:szCs w:val="28"/>
              </w:rPr>
            </w:pPr>
            <w:r>
              <w:rPr>
                <w:rFonts w:hint="eastAsia" w:ascii="仿宋" w:hAnsi="仿宋" w:eastAsia="仿宋"/>
                <w:sz w:val="28"/>
                <w:szCs w:val="28"/>
              </w:rPr>
              <w:t>定性研究与定量研究的比较</w:t>
            </w:r>
          </w:p>
        </w:tc>
        <w:tc>
          <w:tcPr>
            <w:tcW w:w="315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6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03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543" w:type="dxa"/>
            <w:vAlign w:val="center"/>
          </w:tcPr>
          <w:p>
            <w:pPr>
              <w:spacing w:line="360" w:lineRule="auto"/>
              <w:rPr>
                <w:rFonts w:ascii="仿宋" w:hAnsi="仿宋" w:eastAsia="仿宋"/>
                <w:sz w:val="28"/>
                <w:szCs w:val="28"/>
              </w:rPr>
            </w:pPr>
            <w:r>
              <w:rPr>
                <w:rFonts w:hint="eastAsia" w:ascii="仿宋" w:hAnsi="仿宋" w:eastAsia="仿宋"/>
                <w:sz w:val="28"/>
                <w:szCs w:val="28"/>
              </w:rPr>
              <w:t>定性研究特点和步骤</w:t>
            </w:r>
          </w:p>
        </w:tc>
        <w:tc>
          <w:tcPr>
            <w:tcW w:w="315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6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03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543" w:type="dxa"/>
            <w:vAlign w:val="center"/>
          </w:tcPr>
          <w:p>
            <w:pPr>
              <w:spacing w:line="360" w:lineRule="auto"/>
              <w:rPr>
                <w:rFonts w:ascii="仿宋" w:hAnsi="仿宋" w:eastAsia="仿宋"/>
                <w:sz w:val="28"/>
                <w:szCs w:val="28"/>
              </w:rPr>
            </w:pPr>
            <w:r>
              <w:rPr>
                <w:rFonts w:hint="eastAsia" w:ascii="仿宋" w:hAnsi="仿宋" w:eastAsia="仿宋"/>
                <w:sz w:val="28"/>
                <w:szCs w:val="28"/>
              </w:rPr>
              <w:t>学生查阅资料撰写论文</w:t>
            </w:r>
          </w:p>
        </w:tc>
        <w:tc>
          <w:tcPr>
            <w:tcW w:w="315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实践环节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6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03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543" w:type="dxa"/>
            <w:vAlign w:val="center"/>
          </w:tcPr>
          <w:p>
            <w:pPr>
              <w:spacing w:line="360" w:lineRule="auto"/>
              <w:rPr>
                <w:rFonts w:ascii="仿宋" w:hAnsi="仿宋" w:eastAsia="仿宋"/>
                <w:sz w:val="28"/>
                <w:szCs w:val="28"/>
              </w:rPr>
            </w:pPr>
            <w:r>
              <w:rPr>
                <w:rFonts w:hint="eastAsia" w:ascii="仿宋" w:hAnsi="仿宋" w:eastAsia="仿宋"/>
                <w:sz w:val="28"/>
                <w:szCs w:val="28"/>
              </w:rPr>
              <w:t>学生研究作业ppt展示</w:t>
            </w:r>
          </w:p>
        </w:tc>
        <w:tc>
          <w:tcPr>
            <w:tcW w:w="315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展示与点评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366" w:type="dxa"/>
          </w:tcPr>
          <w:p>
            <w:pPr>
              <w:spacing w:line="360" w:lineRule="auto"/>
              <w:jc w:val="center"/>
              <w:rPr>
                <w:rFonts w:ascii="仿宋" w:hAnsi="仿宋" w:eastAsia="仿宋"/>
                <w:sz w:val="28"/>
                <w:szCs w:val="28"/>
              </w:rPr>
            </w:pPr>
            <w:r>
              <w:rPr>
                <w:rFonts w:hint="eastAsia" w:ascii="仿宋" w:hAnsi="仿宋" w:eastAsia="仿宋"/>
                <w:sz w:val="28"/>
                <w:szCs w:val="28"/>
              </w:rPr>
              <w:t>合计</w:t>
            </w:r>
          </w:p>
        </w:tc>
        <w:tc>
          <w:tcPr>
            <w:tcW w:w="1036" w:type="dxa"/>
            <w:vAlign w:val="center"/>
          </w:tcPr>
          <w:p>
            <w:pPr>
              <w:spacing w:line="360" w:lineRule="auto"/>
              <w:jc w:val="center"/>
              <w:rPr>
                <w:rFonts w:ascii="仿宋" w:hAnsi="仿宋" w:eastAsia="仿宋"/>
                <w:sz w:val="28"/>
                <w:szCs w:val="28"/>
                <w:lang w:val="en-US"/>
              </w:rPr>
            </w:pPr>
            <w:r>
              <w:rPr>
                <w:rFonts w:hint="eastAsia" w:ascii="仿宋" w:hAnsi="仿宋" w:eastAsia="仿宋"/>
                <w:sz w:val="28"/>
                <w:szCs w:val="28"/>
                <w:lang w:val="en-US"/>
              </w:rPr>
              <w:t>32学时</w:t>
            </w:r>
          </w:p>
        </w:tc>
        <w:tc>
          <w:tcPr>
            <w:tcW w:w="3543" w:type="dxa"/>
            <w:vAlign w:val="center"/>
          </w:tcPr>
          <w:p>
            <w:pPr>
              <w:spacing w:line="360" w:lineRule="auto"/>
              <w:ind w:firstLine="560" w:firstLineChars="200"/>
              <w:rPr>
                <w:rFonts w:ascii="仿宋" w:hAnsi="仿宋" w:eastAsia="仿宋"/>
                <w:sz w:val="28"/>
                <w:szCs w:val="28"/>
              </w:rPr>
            </w:pPr>
          </w:p>
        </w:tc>
        <w:tc>
          <w:tcPr>
            <w:tcW w:w="3150" w:type="dxa"/>
            <w:vAlign w:val="center"/>
          </w:tcPr>
          <w:p>
            <w:pPr>
              <w:spacing w:line="360" w:lineRule="auto"/>
              <w:ind w:firstLine="560" w:firstLineChars="200"/>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095" w:type="dxa"/>
            <w:gridSpan w:val="4"/>
            <w:tcBorders>
              <w:bottom w:val="single" w:color="auto" w:sz="12" w:space="0"/>
            </w:tcBorders>
          </w:tcPr>
          <w:p>
            <w:pPr>
              <w:spacing w:line="360" w:lineRule="auto"/>
              <w:ind w:firstLine="560" w:firstLineChars="200"/>
              <w:rPr>
                <w:rFonts w:ascii="仿宋" w:hAnsi="仿宋" w:eastAsia="仿宋"/>
                <w:sz w:val="28"/>
                <w:szCs w:val="28"/>
                <w:lang w:val="en-US"/>
              </w:rPr>
            </w:pPr>
            <w:r>
              <w:rPr>
                <w:rFonts w:hint="eastAsia" w:ascii="仿宋" w:hAnsi="仿宋" w:eastAsia="仿宋"/>
                <w:sz w:val="28"/>
                <w:szCs w:val="28"/>
              </w:rPr>
              <w:t>其中讲课课时： 20   研讨课课时： 12   实验实践等环节课时：</w:t>
            </w:r>
            <w:r>
              <w:rPr>
                <w:rFonts w:hint="eastAsia" w:ascii="仿宋" w:hAnsi="仿宋" w:eastAsia="仿宋"/>
                <w:sz w:val="28"/>
                <w:szCs w:val="28"/>
                <w:lang w:val="en-US"/>
              </w:rPr>
              <w:t>0</w:t>
            </w:r>
          </w:p>
        </w:tc>
      </w:tr>
    </w:tbl>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八、考核及成绩评定方式：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考核：考核内容由课堂参与、学生展示、研究论文撰写三部分组成；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成绩评定组成：课堂参与30%，研究展示30%，论文撰写40%</w:t>
      </w:r>
    </w:p>
    <w:p>
      <w:pPr>
        <w:spacing w:line="360" w:lineRule="auto"/>
        <w:ind w:firstLine="560" w:firstLineChars="200"/>
        <w:rPr>
          <w:rFonts w:ascii="仿宋" w:hAnsi="仿宋" w:eastAsia="仿宋"/>
          <w:sz w:val="28"/>
          <w:szCs w:val="28"/>
        </w:rPr>
      </w:pPr>
    </w:p>
    <w:p>
      <w:pPr>
        <w:spacing w:line="360" w:lineRule="auto"/>
        <w:ind w:firstLine="560" w:firstLineChars="200"/>
      </w:pPr>
      <w:r>
        <w:rPr>
          <w:rFonts w:hint="eastAsia" w:ascii="仿宋" w:hAnsi="仿宋" w:eastAsia="仿宋"/>
          <w:sz w:val="28"/>
          <w:szCs w:val="28"/>
        </w:rPr>
        <w:t xml:space="preserve">编制人签字：                 学院分管院长签字： </w:t>
      </w:r>
      <w:r>
        <w:rPr>
          <w:rFonts w:hint="eastAsia"/>
        </w:rPr>
        <w:br w:type="page"/>
      </w:r>
    </w:p>
    <w:p>
      <w:pPr>
        <w:pStyle w:val="2"/>
        <w:ind w:left="0"/>
        <w:jc w:val="center"/>
      </w:pPr>
      <w:bookmarkStart w:id="9" w:name="_Toc11315"/>
      <w:r>
        <w:rPr>
          <w:rFonts w:hint="eastAsia"/>
          <w:b/>
          <w:bCs/>
        </w:rPr>
        <w:t>三峡大学教育学学术学位硕士研究生</w:t>
      </w:r>
      <w:r>
        <w:rPr>
          <w:rFonts w:hint="eastAsia"/>
          <w:b/>
          <w:bCs/>
        </w:rPr>
        <w:br w:type="textWrapping"/>
      </w:r>
      <w:r>
        <w:rPr>
          <w:rFonts w:hint="eastAsia"/>
          <w:b/>
          <w:bCs/>
        </w:rPr>
        <w:t>《教育心理学》课程教学大纲</w:t>
      </w:r>
      <w:bookmarkEnd w:id="9"/>
    </w:p>
    <w:p>
      <w:pPr>
        <w:spacing w:line="360" w:lineRule="auto"/>
        <w:ind w:firstLine="480" w:firstLineChars="200"/>
        <w:rPr>
          <w:rFonts w:ascii="仿宋" w:hAnsi="仿宋" w:eastAsia="仿宋"/>
          <w:sz w:val="28"/>
          <w:szCs w:val="28"/>
        </w:rPr>
      </w:pPr>
      <w:r>
        <w:rPr>
          <w:rFonts w:hint="eastAsia" w:ascii="仿宋" w:hAnsi="仿宋" w:eastAsia="仿宋"/>
          <w:sz w:val="24"/>
        </w:rPr>
        <w:t>一</w:t>
      </w:r>
      <w:r>
        <w:rPr>
          <w:rFonts w:hint="eastAsia" w:ascii="仿宋" w:hAnsi="仿宋" w:eastAsia="仿宋"/>
          <w:sz w:val="28"/>
          <w:szCs w:val="28"/>
        </w:rPr>
        <w:t>、课程名称：教育心理学             课程编码：1804010003X</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二、学时学分：32学时，2学分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三、适用的学科专业：教育学学术型硕士研究生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四、先修课程： 无</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五、使用教材及主要参考书目：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刘华山主编：《高等教育心理学》，武汉：湖北人民出版社，2006年版。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张厚粲主编：《大学心理学》，北京：北京师范大学出版社，2001年版。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陈琦,刘儒德主编：《教育心理学》，北京：高等教育出版社，2005年版。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皮连生主编：《学与教的心理学》，上海：华东师大出版社，1997年版。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皮连生主编：《教育心理学》，上海：上海教育出版社，2004年版。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张大均主编：《教育心理学》，北京：人民教育出版社，1999年版。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邵瑞珍主编：《教育心理学》，上海教育出版社，1997年版。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[美]比格著，张敷荣、张粹然等译：《学习的基本理论与教学实践》，北京：人民教育出版社，1991年版。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六、课程简介及主要内容：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育心理学是是一门理论性和实践性都很强的学科，主要研究学校情景中学与教的基本心理学规律。既要探讨学生如何学习，又要研究教师如何帮助学生学习。该课程主要阐述教育心理学的基本规律和原理及其在学校教育实践中的应用。该课程着眼于提高学生的教育心理学的理论水平及实际应用能力，是一门既具有一定的理论性，又具有很强的应用性的课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课程的主要目标是：第一，通过学习，使学生掌握教育心理学的基本原理，包括教育心理学概述、心理发展与个别差异、学习理论、现代认知心理学关于知识获得的新观点、概念、原理学习与问题解决、技能的形成、学习的迁移、品德的形成、学习策略、学习动机、教学心理、课堂学习管理、教学评价和教师心理等内容。第二，通过学习，使学生学会探索学校教育的心理规律，能够解决教育教学中的各种心理问题，为学生今后在教育、教学工作中提高教育教学效率和质量提供心理科学的理论和方法指导；第三，通过学习，提高学生的教育心理学理论素养，树立正确的学生观、发展观、学习观与教学观，为学习其它专业课程打下基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892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266"/>
        <w:gridCol w:w="1518"/>
        <w:gridCol w:w="3219"/>
        <w:gridCol w:w="29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266"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518"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学时</w:t>
            </w:r>
          </w:p>
        </w:tc>
        <w:tc>
          <w:tcPr>
            <w:tcW w:w="3219" w:type="dxa"/>
            <w:tcBorders>
              <w:top w:val="single" w:color="auto" w:sz="12" w:space="0"/>
            </w:tcBorders>
            <w:vAlign w:val="center"/>
          </w:tcPr>
          <w:p>
            <w:pPr>
              <w:spacing w:line="360" w:lineRule="auto"/>
              <w:ind w:firstLine="562" w:firstLineChars="200"/>
              <w:jc w:val="center"/>
              <w:rPr>
                <w:rFonts w:ascii="仿宋" w:hAnsi="仿宋" w:eastAsia="仿宋"/>
                <w:b/>
                <w:bCs/>
                <w:sz w:val="28"/>
                <w:szCs w:val="28"/>
              </w:rPr>
            </w:pPr>
            <w:r>
              <w:rPr>
                <w:rFonts w:hint="eastAsia" w:ascii="仿宋" w:hAnsi="仿宋" w:eastAsia="仿宋"/>
                <w:b/>
                <w:bCs/>
                <w:sz w:val="28"/>
                <w:szCs w:val="28"/>
              </w:rPr>
              <w:t>教学内容</w:t>
            </w:r>
          </w:p>
        </w:tc>
        <w:tc>
          <w:tcPr>
            <w:tcW w:w="2924"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教学方式（授课、研讨、实验等）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26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51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21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教育心理学概述</w:t>
            </w:r>
          </w:p>
        </w:tc>
        <w:tc>
          <w:tcPr>
            <w:tcW w:w="292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6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51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21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心理发展与个体差异</w:t>
            </w:r>
          </w:p>
        </w:tc>
        <w:tc>
          <w:tcPr>
            <w:tcW w:w="292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6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51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21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学习心理</w:t>
            </w:r>
          </w:p>
        </w:tc>
        <w:tc>
          <w:tcPr>
            <w:tcW w:w="292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6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51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21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知识的获得</w:t>
            </w:r>
          </w:p>
        </w:tc>
        <w:tc>
          <w:tcPr>
            <w:tcW w:w="292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6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51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21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学习策略、学习的迁移</w:t>
            </w:r>
          </w:p>
        </w:tc>
        <w:tc>
          <w:tcPr>
            <w:tcW w:w="292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6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51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21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学习动机</w:t>
            </w:r>
          </w:p>
        </w:tc>
        <w:tc>
          <w:tcPr>
            <w:tcW w:w="292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6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51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21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教学心理</w:t>
            </w:r>
          </w:p>
        </w:tc>
        <w:tc>
          <w:tcPr>
            <w:tcW w:w="292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6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51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21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教师心理</w:t>
            </w:r>
          </w:p>
        </w:tc>
        <w:tc>
          <w:tcPr>
            <w:tcW w:w="292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66" w:type="dxa"/>
          </w:tcPr>
          <w:p>
            <w:pPr>
              <w:spacing w:line="360" w:lineRule="auto"/>
              <w:jc w:val="center"/>
              <w:rPr>
                <w:rFonts w:ascii="仿宋" w:hAnsi="仿宋" w:eastAsia="仿宋"/>
                <w:sz w:val="28"/>
                <w:szCs w:val="28"/>
              </w:rPr>
            </w:pPr>
            <w:r>
              <w:rPr>
                <w:rFonts w:hint="eastAsia" w:ascii="仿宋" w:hAnsi="仿宋" w:eastAsia="仿宋"/>
                <w:sz w:val="28"/>
                <w:szCs w:val="28"/>
              </w:rPr>
              <w:t>合计</w:t>
            </w:r>
          </w:p>
        </w:tc>
        <w:tc>
          <w:tcPr>
            <w:tcW w:w="151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32学时</w:t>
            </w:r>
          </w:p>
        </w:tc>
        <w:tc>
          <w:tcPr>
            <w:tcW w:w="3219" w:type="dxa"/>
            <w:vAlign w:val="center"/>
          </w:tcPr>
          <w:p>
            <w:pPr>
              <w:spacing w:line="360" w:lineRule="auto"/>
              <w:ind w:firstLine="560" w:firstLineChars="200"/>
              <w:jc w:val="center"/>
              <w:rPr>
                <w:rFonts w:ascii="仿宋" w:hAnsi="仿宋" w:eastAsia="仿宋"/>
                <w:sz w:val="28"/>
                <w:szCs w:val="28"/>
              </w:rPr>
            </w:pPr>
          </w:p>
        </w:tc>
        <w:tc>
          <w:tcPr>
            <w:tcW w:w="2924" w:type="dxa"/>
            <w:vAlign w:val="center"/>
          </w:tcPr>
          <w:p>
            <w:pPr>
              <w:spacing w:line="360" w:lineRule="auto"/>
              <w:ind w:firstLine="560" w:firstLineChars="200"/>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927" w:type="dxa"/>
            <w:gridSpan w:val="4"/>
            <w:tcBorders>
              <w:bottom w:val="single" w:color="auto" w:sz="12" w:space="0"/>
            </w:tcBorders>
          </w:tcPr>
          <w:p>
            <w:pPr>
              <w:spacing w:line="360" w:lineRule="auto"/>
              <w:rPr>
                <w:rFonts w:ascii="仿宋" w:hAnsi="仿宋" w:eastAsia="仿宋"/>
                <w:sz w:val="28"/>
                <w:szCs w:val="28"/>
              </w:rPr>
            </w:pPr>
            <w:r>
              <w:rPr>
                <w:rFonts w:hint="eastAsia" w:ascii="仿宋" w:hAnsi="仿宋" w:eastAsia="仿宋"/>
                <w:sz w:val="28"/>
                <w:szCs w:val="28"/>
              </w:rPr>
              <w:t>其中讲课课时：18     研讨课课时：8    实验实践等环节课时：6</w:t>
            </w:r>
          </w:p>
        </w:tc>
      </w:tr>
    </w:tbl>
    <w:p>
      <w:pPr>
        <w:spacing w:line="360" w:lineRule="auto"/>
        <w:ind w:firstLine="560" w:firstLineChars="200"/>
        <w:rPr>
          <w:rFonts w:ascii="仿宋" w:hAnsi="仿宋" w:eastAsia="仿宋"/>
          <w:sz w:val="28"/>
          <w:szCs w:val="28"/>
        </w:rPr>
      </w:pPr>
      <w:r>
        <w:rPr>
          <w:rFonts w:hint="eastAsia" w:ascii="仿宋" w:hAnsi="仿宋" w:eastAsia="仿宋"/>
          <w:sz w:val="28"/>
          <w:szCs w:val="28"/>
        </w:rPr>
        <w:t>八、考核及成绩评定方式：平时成绩40%，考试成绩60%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编制人签字：                 学院分管院长签字： </w:t>
      </w:r>
    </w:p>
    <w:p>
      <w:pPr>
        <w:rPr>
          <w:b/>
          <w:bCs/>
        </w:rPr>
      </w:pPr>
    </w:p>
    <w:p>
      <w:pPr>
        <w:pStyle w:val="2"/>
        <w:ind w:left="0"/>
        <w:jc w:val="center"/>
        <w:rPr>
          <w:b/>
          <w:bCs/>
        </w:rPr>
      </w:pPr>
      <w:bookmarkStart w:id="10" w:name="_Toc25902"/>
      <w:r>
        <w:rPr>
          <w:rFonts w:hint="eastAsia"/>
          <w:b/>
          <w:bCs/>
        </w:rPr>
        <w:t>三峡大学教育学学术学位硕士研究生</w:t>
      </w:r>
      <w:r>
        <w:rPr>
          <w:rFonts w:hint="eastAsia"/>
          <w:b/>
          <w:bCs/>
        </w:rPr>
        <w:br w:type="textWrapping"/>
      </w:r>
      <w:r>
        <w:rPr>
          <w:rFonts w:hint="eastAsia"/>
          <w:b/>
          <w:bCs/>
        </w:rPr>
        <w:t>《教育管理学》课程教学大纲</w:t>
      </w:r>
      <w:bookmarkEnd w:id="10"/>
    </w:p>
    <w:p>
      <w:pPr>
        <w:spacing w:line="400" w:lineRule="exact"/>
        <w:ind w:firstLine="435"/>
        <w:jc w:val="center"/>
        <w:rPr>
          <w:b/>
          <w:sz w:val="24"/>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一、课程名称：教育管理学        课程编码： 1804010004X</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二、学士学分：32学时，2学分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三、使用的学科专业：教育学学术型硕士研究生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四、先修课程： 《教育学原理》、《教育心理学》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五、使用教材及主要参考书目：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张东姣、徐志勇、赵树贤：《教育管理学》，高等教育出版社，2011年版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陈孝彬主编：《教育管理学》，高等教育出版社，2008年第三版；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黄崴：《教育管理学》，广东高等教育出版社，2002年版；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吴志宏、冯大鸣、周嘉方：《新编教育管理学》，2000年版；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（美）E·马克·汉森著，冯大鸣译：《教育管理与组织行为》，上海教育出版社，2005年版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六、课程简介及主要内容：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育管理学》是一门研究教育管理现象揭示教育管理规律的学科，具有科学性、社会性、交叉性、实践性的特点。本课程是教育学专业研究生的基础学位课，旨在使学生理解教育管理学的专业基础理论，了解教育管理的实际运作方式，加深对我国教育管理的现状及具体政策的认识，掌握教育管理学研究的主要方法，提高分析教育管理现象、研究教育管理问题的能力。通过本课程教学，为学生全面开展教育科学研究和教育实践奠定教育管理方面的专业理论和研究方法的基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学基本要求是：了解教育管理学学科发展的历史和研究的方法，理解教育管理理论的发展和研究的新进展，领会教育管理体制的改革、教育组织机构及变革，懂得教育管理者与教育人员的管理，掌握教育战略管理和学校发展的理论与方法，在了解学校管理实务的基础上，对教育管理问题开展科学研究，提高对教育进行有效管理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课程主要内容：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1、导论：管理与教育管理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学科性质；研究对象；研究方法；概念体系；教育管理的基本问题；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2、教育管理的理论发展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古典组织管理理论；人本主义教育管理理论；教育管理科学理论；多元化教育管理理论；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3、教育管理体制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教育管理体制理论；教育管理体制功能；教育行政体制演变与类型；教育行政体制改革；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4、教育组织管理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组织发展理论；学校组织类别；学校组织机构；校长负责制；学校内部管理改革；</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5、教育质量管理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教育质量理论；教学质量管理；学校全面质量管理；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6、教育人事管理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领导理论；教育领导者管理；教师管理；学校人事制度改革；</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7、教育管理改革</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教育管理现象分析；教育管理热点问题；教育管理改革对策；</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8、教育政策与法规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教育政策与法规基本理论；教育政策的制定；教育法与教育行政；教育法与学校管理；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2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181"/>
        <w:gridCol w:w="1515"/>
        <w:gridCol w:w="3728"/>
        <w:gridCol w:w="27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181" w:type="dxa"/>
            <w:tcBorders>
              <w:top w:val="single" w:color="auto" w:sz="12" w:space="0"/>
            </w:tcBorders>
            <w:noWrap/>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515" w:type="dxa"/>
            <w:tcBorders>
              <w:top w:val="single" w:color="auto" w:sz="12" w:space="0"/>
            </w:tcBorders>
            <w:noWrap/>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学时</w:t>
            </w:r>
          </w:p>
        </w:tc>
        <w:tc>
          <w:tcPr>
            <w:tcW w:w="3728" w:type="dxa"/>
            <w:tcBorders>
              <w:top w:val="single" w:color="auto" w:sz="12" w:space="0"/>
            </w:tcBorders>
            <w:noWrap/>
            <w:vAlign w:val="center"/>
          </w:tcPr>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教学内容</w:t>
            </w:r>
          </w:p>
        </w:tc>
        <w:tc>
          <w:tcPr>
            <w:tcW w:w="2778" w:type="dxa"/>
            <w:tcBorders>
              <w:top w:val="single" w:color="auto" w:sz="12" w:space="0"/>
            </w:tcBorders>
            <w:noWrap/>
            <w:vAlign w:val="center"/>
          </w:tcPr>
          <w:p>
            <w:pPr>
              <w:spacing w:line="360" w:lineRule="auto"/>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181"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515"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728" w:type="dxa"/>
            <w:noWrap/>
          </w:tcPr>
          <w:p>
            <w:pPr>
              <w:spacing w:line="360" w:lineRule="auto"/>
              <w:rPr>
                <w:rFonts w:ascii="仿宋" w:hAnsi="仿宋" w:eastAsia="仿宋"/>
                <w:sz w:val="28"/>
                <w:szCs w:val="28"/>
              </w:rPr>
            </w:pPr>
            <w:r>
              <w:rPr>
                <w:rFonts w:hint="eastAsia" w:ascii="仿宋" w:hAnsi="仿宋" w:eastAsia="仿宋"/>
                <w:sz w:val="28"/>
                <w:szCs w:val="28"/>
              </w:rPr>
              <w:t>管理与教育管理</w:t>
            </w:r>
          </w:p>
        </w:tc>
        <w:tc>
          <w:tcPr>
            <w:tcW w:w="2778"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181"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515"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728" w:type="dxa"/>
            <w:noWrap/>
          </w:tcPr>
          <w:p>
            <w:pPr>
              <w:spacing w:line="360" w:lineRule="auto"/>
              <w:rPr>
                <w:rFonts w:ascii="仿宋" w:hAnsi="仿宋" w:eastAsia="仿宋"/>
                <w:sz w:val="28"/>
                <w:szCs w:val="28"/>
              </w:rPr>
            </w:pPr>
            <w:r>
              <w:rPr>
                <w:rFonts w:hint="eastAsia" w:ascii="仿宋" w:hAnsi="仿宋" w:eastAsia="仿宋"/>
                <w:sz w:val="28"/>
                <w:szCs w:val="28"/>
              </w:rPr>
              <w:t>教育管理的理论发展</w:t>
            </w:r>
          </w:p>
        </w:tc>
        <w:tc>
          <w:tcPr>
            <w:tcW w:w="2778"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181"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515"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728" w:type="dxa"/>
            <w:noWrap/>
          </w:tcPr>
          <w:p>
            <w:pPr>
              <w:spacing w:line="360" w:lineRule="auto"/>
              <w:rPr>
                <w:rFonts w:ascii="仿宋" w:hAnsi="仿宋" w:eastAsia="仿宋"/>
                <w:sz w:val="28"/>
                <w:szCs w:val="28"/>
              </w:rPr>
            </w:pPr>
            <w:r>
              <w:rPr>
                <w:rFonts w:hint="eastAsia" w:ascii="仿宋" w:hAnsi="仿宋" w:eastAsia="仿宋"/>
                <w:sz w:val="28"/>
                <w:szCs w:val="28"/>
              </w:rPr>
              <w:t>教育管理体制与改革</w:t>
            </w:r>
          </w:p>
        </w:tc>
        <w:tc>
          <w:tcPr>
            <w:tcW w:w="2778"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81"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515"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728" w:type="dxa"/>
            <w:noWrap/>
          </w:tcPr>
          <w:p>
            <w:pPr>
              <w:spacing w:line="360" w:lineRule="auto"/>
              <w:rPr>
                <w:rFonts w:ascii="仿宋" w:hAnsi="仿宋" w:eastAsia="仿宋"/>
                <w:sz w:val="28"/>
                <w:szCs w:val="28"/>
              </w:rPr>
            </w:pPr>
            <w:r>
              <w:rPr>
                <w:rFonts w:hint="eastAsia" w:ascii="仿宋" w:hAnsi="仿宋" w:eastAsia="仿宋"/>
                <w:sz w:val="28"/>
                <w:szCs w:val="28"/>
              </w:rPr>
              <w:t>教育组织管理与人事管理</w:t>
            </w:r>
          </w:p>
        </w:tc>
        <w:tc>
          <w:tcPr>
            <w:tcW w:w="2778"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81"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515"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728" w:type="dxa"/>
            <w:noWrap/>
          </w:tcPr>
          <w:p>
            <w:pPr>
              <w:spacing w:line="360" w:lineRule="auto"/>
              <w:rPr>
                <w:rFonts w:ascii="仿宋" w:hAnsi="仿宋" w:eastAsia="仿宋"/>
                <w:sz w:val="28"/>
                <w:szCs w:val="28"/>
              </w:rPr>
            </w:pPr>
            <w:r>
              <w:rPr>
                <w:rFonts w:hint="eastAsia" w:ascii="仿宋" w:hAnsi="仿宋" w:eastAsia="仿宋"/>
                <w:sz w:val="28"/>
                <w:szCs w:val="28"/>
              </w:rPr>
              <w:t>教育质量管理、教育政策与法规</w:t>
            </w:r>
          </w:p>
        </w:tc>
        <w:tc>
          <w:tcPr>
            <w:tcW w:w="2778"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81"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515"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728" w:type="dxa"/>
            <w:noWrap/>
          </w:tcPr>
          <w:p>
            <w:pPr>
              <w:spacing w:line="360" w:lineRule="auto"/>
              <w:rPr>
                <w:rFonts w:ascii="仿宋" w:hAnsi="仿宋" w:eastAsia="仿宋"/>
                <w:sz w:val="28"/>
                <w:szCs w:val="28"/>
              </w:rPr>
            </w:pPr>
            <w:r>
              <w:rPr>
                <w:rFonts w:hint="eastAsia" w:ascii="仿宋" w:hAnsi="仿宋" w:eastAsia="仿宋"/>
                <w:sz w:val="28"/>
                <w:szCs w:val="28"/>
              </w:rPr>
              <w:t>专题讲座与讨论</w:t>
            </w:r>
          </w:p>
        </w:tc>
        <w:tc>
          <w:tcPr>
            <w:tcW w:w="2778"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81"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515"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728" w:type="dxa"/>
            <w:noWrap/>
          </w:tcPr>
          <w:p>
            <w:pPr>
              <w:spacing w:line="360" w:lineRule="auto"/>
              <w:rPr>
                <w:rFonts w:ascii="仿宋" w:hAnsi="仿宋" w:eastAsia="仿宋"/>
                <w:sz w:val="28"/>
                <w:szCs w:val="28"/>
              </w:rPr>
            </w:pPr>
            <w:r>
              <w:rPr>
                <w:rFonts w:hint="eastAsia" w:ascii="仿宋" w:hAnsi="仿宋" w:eastAsia="仿宋"/>
                <w:sz w:val="28"/>
                <w:szCs w:val="28"/>
              </w:rPr>
              <w:t>专题讲座与讨论</w:t>
            </w:r>
          </w:p>
        </w:tc>
        <w:tc>
          <w:tcPr>
            <w:tcW w:w="2778"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81"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515"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728" w:type="dxa"/>
            <w:noWrap/>
          </w:tcPr>
          <w:p>
            <w:pPr>
              <w:spacing w:line="360" w:lineRule="auto"/>
              <w:rPr>
                <w:rFonts w:ascii="仿宋" w:hAnsi="仿宋" w:eastAsia="仿宋"/>
                <w:sz w:val="28"/>
                <w:szCs w:val="28"/>
              </w:rPr>
            </w:pPr>
            <w:r>
              <w:rPr>
                <w:rFonts w:hint="eastAsia" w:ascii="仿宋" w:hAnsi="仿宋" w:eastAsia="仿宋"/>
                <w:sz w:val="28"/>
                <w:szCs w:val="28"/>
              </w:rPr>
              <w:t>专题讲座与讨论</w:t>
            </w:r>
          </w:p>
        </w:tc>
        <w:tc>
          <w:tcPr>
            <w:tcW w:w="2778"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181" w:type="dxa"/>
            <w:noWrap/>
          </w:tcPr>
          <w:p>
            <w:pPr>
              <w:spacing w:line="360" w:lineRule="auto"/>
              <w:rPr>
                <w:rFonts w:ascii="仿宋" w:hAnsi="仿宋" w:eastAsia="仿宋"/>
                <w:sz w:val="28"/>
                <w:szCs w:val="28"/>
              </w:rPr>
            </w:pPr>
            <w:r>
              <w:rPr>
                <w:rFonts w:hint="eastAsia" w:ascii="仿宋" w:hAnsi="仿宋" w:eastAsia="仿宋"/>
                <w:sz w:val="28"/>
                <w:szCs w:val="28"/>
              </w:rPr>
              <w:t>合计</w:t>
            </w:r>
          </w:p>
        </w:tc>
        <w:tc>
          <w:tcPr>
            <w:tcW w:w="1515" w:type="dxa"/>
            <w:noWrap/>
            <w:vAlign w:val="center"/>
          </w:tcPr>
          <w:p>
            <w:pPr>
              <w:spacing w:line="360" w:lineRule="auto"/>
              <w:jc w:val="center"/>
              <w:rPr>
                <w:rFonts w:ascii="仿宋" w:hAnsi="仿宋" w:eastAsia="仿宋"/>
                <w:sz w:val="28"/>
                <w:szCs w:val="28"/>
              </w:rPr>
            </w:pPr>
            <w:r>
              <w:rPr>
                <w:rFonts w:hint="eastAsia" w:ascii="仿宋" w:hAnsi="仿宋" w:eastAsia="仿宋"/>
                <w:sz w:val="28"/>
                <w:szCs w:val="28"/>
              </w:rPr>
              <w:t>32学时</w:t>
            </w:r>
          </w:p>
        </w:tc>
        <w:tc>
          <w:tcPr>
            <w:tcW w:w="3728" w:type="dxa"/>
            <w:noWrap/>
            <w:vAlign w:val="center"/>
          </w:tcPr>
          <w:p>
            <w:pPr>
              <w:spacing w:line="360" w:lineRule="auto"/>
              <w:ind w:firstLine="560" w:firstLineChars="200"/>
              <w:rPr>
                <w:rFonts w:ascii="仿宋" w:hAnsi="仿宋" w:eastAsia="仿宋"/>
                <w:sz w:val="28"/>
                <w:szCs w:val="28"/>
              </w:rPr>
            </w:pPr>
          </w:p>
        </w:tc>
        <w:tc>
          <w:tcPr>
            <w:tcW w:w="2778" w:type="dxa"/>
            <w:noWrap/>
            <w:vAlign w:val="center"/>
          </w:tcPr>
          <w:p>
            <w:pPr>
              <w:spacing w:line="360" w:lineRule="auto"/>
              <w:ind w:firstLine="560" w:firstLineChars="200"/>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02" w:type="dxa"/>
            <w:gridSpan w:val="4"/>
            <w:tcBorders>
              <w:bottom w:val="single" w:color="auto" w:sz="12" w:space="0"/>
            </w:tcBorders>
            <w:noWrap/>
          </w:tcPr>
          <w:p>
            <w:pPr>
              <w:spacing w:line="360" w:lineRule="auto"/>
              <w:ind w:firstLine="560" w:firstLineChars="200"/>
              <w:rPr>
                <w:rFonts w:ascii="仿宋" w:hAnsi="仿宋" w:eastAsia="仿宋"/>
                <w:sz w:val="28"/>
                <w:szCs w:val="28"/>
              </w:rPr>
            </w:pPr>
            <w:r>
              <w:rPr>
                <w:rFonts w:hint="eastAsia" w:ascii="仿宋" w:hAnsi="仿宋" w:eastAsia="仿宋"/>
                <w:sz w:val="28"/>
                <w:szCs w:val="28"/>
              </w:rPr>
              <w:t>其中讲课课时：  20   研讨课课时：12     实验实践等环节课时：0</w:t>
            </w:r>
          </w:p>
        </w:tc>
      </w:tr>
    </w:tbl>
    <w:p>
      <w:pPr>
        <w:numPr>
          <w:ilvl w:val="0"/>
          <w:numId w:val="5"/>
        </w:numPr>
        <w:spacing w:line="360" w:lineRule="auto"/>
        <w:rPr>
          <w:rFonts w:ascii="仿宋" w:hAnsi="仿宋" w:eastAsia="仿宋"/>
          <w:sz w:val="28"/>
          <w:szCs w:val="28"/>
        </w:rPr>
      </w:pPr>
      <w:r>
        <w:rPr>
          <w:rFonts w:hint="eastAsia" w:ascii="仿宋" w:hAnsi="仿宋" w:eastAsia="仿宋"/>
          <w:sz w:val="28"/>
          <w:szCs w:val="28"/>
        </w:rPr>
        <w:t>考核及成绩评定方式：平时成绩40%，考试成绩60%</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编制人签字：                 学院分管院长签字：  </w:t>
      </w:r>
    </w:p>
    <w:p>
      <w:pPr>
        <w:rPr>
          <w:rFonts w:ascii="仿宋" w:hAnsi="仿宋" w:eastAsia="仿宋"/>
          <w:sz w:val="28"/>
          <w:szCs w:val="28"/>
        </w:rPr>
      </w:pPr>
      <w:r>
        <w:rPr>
          <w:rFonts w:hint="eastAsia" w:ascii="仿宋" w:hAnsi="仿宋" w:eastAsia="仿宋"/>
          <w:sz w:val="28"/>
          <w:szCs w:val="28"/>
        </w:rPr>
        <w:br w:type="page"/>
      </w:r>
    </w:p>
    <w:p>
      <w:pPr>
        <w:pStyle w:val="2"/>
        <w:ind w:left="0"/>
        <w:jc w:val="center"/>
        <w:rPr>
          <w:b/>
          <w:bCs/>
        </w:rPr>
      </w:pPr>
      <w:bookmarkStart w:id="11" w:name="_Toc13545"/>
      <w:r>
        <w:rPr>
          <w:rFonts w:hint="eastAsia"/>
          <w:b/>
          <w:bCs/>
        </w:rPr>
        <w:t>三峡大学教育学学术学位硕士研究生</w:t>
      </w:r>
      <w:r>
        <w:rPr>
          <w:rFonts w:hint="eastAsia"/>
          <w:b/>
          <w:bCs/>
        </w:rPr>
        <w:br w:type="textWrapping"/>
      </w:r>
      <w:r>
        <w:rPr>
          <w:rFonts w:hint="eastAsia"/>
          <w:b/>
          <w:bCs/>
        </w:rPr>
        <w:t>《中外教育名著选读》课程教学大纲</w:t>
      </w:r>
      <w:bookmarkEnd w:id="11"/>
    </w:p>
    <w:p>
      <w:pPr>
        <w:spacing w:line="500" w:lineRule="exact"/>
        <w:jc w:val="center"/>
        <w:rPr>
          <w:sz w:val="32"/>
          <w:szCs w:val="32"/>
        </w:rPr>
      </w:pPr>
    </w:p>
    <w:p>
      <w:pPr>
        <w:spacing w:line="360" w:lineRule="auto"/>
        <w:ind w:firstLine="482" w:firstLineChars="200"/>
        <w:rPr>
          <w:rFonts w:ascii="仿宋" w:hAnsi="仿宋" w:eastAsia="仿宋"/>
          <w:sz w:val="28"/>
          <w:szCs w:val="28"/>
        </w:rPr>
      </w:pPr>
      <w:r>
        <w:rPr>
          <w:rFonts w:hint="eastAsia" w:ascii="仿宋" w:hAnsi="仿宋" w:eastAsia="仿宋"/>
          <w:b/>
          <w:sz w:val="24"/>
        </w:rPr>
        <w:t>一</w:t>
      </w:r>
      <w:r>
        <w:rPr>
          <w:rFonts w:hint="eastAsia" w:ascii="仿宋" w:hAnsi="仿宋" w:eastAsia="仿宋"/>
          <w:sz w:val="28"/>
          <w:szCs w:val="28"/>
        </w:rPr>
        <w:t>、课程名称：中外教育名著选读        课程编码：1804010005X</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二、学时学分：32学时，2学分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三、适用的学科专业：教育学学术型硕士研究生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四、先修课程：无</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五、使用教材及主要参考书目：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肖朗.中外教育名著选读[M].北京：高等教育出版社，2009</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刘新科，栗洪武.中外教育名著选读[M].北京：中国人民大学出版社,2010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吴敬梓.儒林外史[M].北京：人民文学出版社，2007</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高平叔编.蔡元培教育论著选[M].北京：人民教育出版社，2011</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胡晓风等编.陶行知教育文集[M].成都：四川教育出版社，2007</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雅思贝尔斯.什么是教育[M].北京：三联出版社，1990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联合国教科文组织国际教育发展委员会.学会生存——教育世界的今天和明天[M].北京：教育科学出版社，2017</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博尔诺夫.教育人类学[M].上海：华东师范大学出版社,1999</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莫提默.J.艾德勒,查尔斯·范多伦著, </w:t>
      </w:r>
      <w:r>
        <w:fldChar w:fldCharType="begin"/>
      </w:r>
      <w:r>
        <w:instrText xml:space="preserve"> HYPERLINK "http://search.dangdang.com/?key2=%BA%C2%C3%F7%D2%E5&amp;medium=01&amp;category_path=01.00.00.00.00.00" \t "_blank" </w:instrText>
      </w:r>
      <w:r>
        <w:fldChar w:fldCharType="separate"/>
      </w:r>
      <w:r>
        <w:rPr>
          <w:rFonts w:hint="eastAsia" w:ascii="仿宋" w:hAnsi="仿宋" w:eastAsia="仿宋"/>
          <w:sz w:val="28"/>
          <w:szCs w:val="28"/>
        </w:rPr>
        <w:t>郝明义</w:t>
      </w:r>
      <w:r>
        <w:rPr>
          <w:rFonts w:hint="eastAsia" w:ascii="仿宋" w:hAnsi="仿宋" w:eastAsia="仿宋"/>
          <w:sz w:val="28"/>
          <w:szCs w:val="28"/>
        </w:rPr>
        <w:fldChar w:fldCharType="end"/>
      </w:r>
      <w:r>
        <w:rPr>
          <w:rFonts w:hint="eastAsia" w:ascii="仿宋" w:hAnsi="仿宋" w:eastAsia="仿宋"/>
          <w:sz w:val="28"/>
          <w:szCs w:val="28"/>
        </w:rPr>
        <w:t>，</w:t>
      </w:r>
      <w:r>
        <w:fldChar w:fldCharType="begin"/>
      </w:r>
      <w:r>
        <w:instrText xml:space="preserve"> HYPERLINK "http://search.dangdang.com/?key2=%D6%EC%D2%C2&amp;medium=01&amp;category_path=01.00.00.00.00.00" \t "_blank" </w:instrText>
      </w:r>
      <w:r>
        <w:fldChar w:fldCharType="separate"/>
      </w:r>
      <w:r>
        <w:rPr>
          <w:rFonts w:hint="eastAsia" w:ascii="仿宋" w:hAnsi="仿宋" w:eastAsia="仿宋"/>
          <w:sz w:val="28"/>
          <w:szCs w:val="28"/>
        </w:rPr>
        <w:t>朱衣</w:t>
      </w:r>
      <w:r>
        <w:rPr>
          <w:rFonts w:hint="eastAsia" w:ascii="仿宋" w:hAnsi="仿宋" w:eastAsia="仿宋"/>
          <w:sz w:val="28"/>
          <w:szCs w:val="28"/>
        </w:rPr>
        <w:fldChar w:fldCharType="end"/>
      </w:r>
      <w:r>
        <w:rPr>
          <w:rFonts w:hint="eastAsia" w:ascii="仿宋" w:hAnsi="仿宋" w:eastAsia="仿宋"/>
          <w:sz w:val="28"/>
          <w:szCs w:val="28"/>
        </w:rPr>
        <w:t>译.如何阅读一本书[M].北京：商务印书馆，2004</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哈佛委员会著，李曼丽译.哈佛通识教育白皮书[M].北京：北京大学出版社，2010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[加]</w:t>
      </w:r>
      <w:r>
        <w:fldChar w:fldCharType="begin"/>
      </w:r>
      <w:r>
        <w:instrText xml:space="preserve"> HYPERLINK "http://search.dangdang.com/?key2=%B8%BB%C0%BC&amp;medium=01&amp;category_path=01.00.00.00.00.00" \t "_blank" </w:instrText>
      </w:r>
      <w:r>
        <w:fldChar w:fldCharType="separate"/>
      </w:r>
      <w:r>
        <w:rPr>
          <w:rFonts w:hint="eastAsia" w:ascii="仿宋" w:hAnsi="仿宋" w:eastAsia="仿宋"/>
          <w:sz w:val="28"/>
          <w:szCs w:val="28"/>
        </w:rPr>
        <w:t>富兰</w:t>
      </w:r>
      <w:r>
        <w:rPr>
          <w:rFonts w:hint="eastAsia" w:ascii="仿宋" w:hAnsi="仿宋" w:eastAsia="仿宋"/>
          <w:sz w:val="28"/>
          <w:szCs w:val="28"/>
        </w:rPr>
        <w:fldChar w:fldCharType="end"/>
      </w:r>
      <w:r>
        <w:rPr>
          <w:rFonts w:hint="eastAsia" w:ascii="仿宋" w:hAnsi="仿宋" w:eastAsia="仿宋"/>
          <w:sz w:val="28"/>
          <w:szCs w:val="28"/>
        </w:rPr>
        <w:t>著，</w:t>
      </w:r>
      <w:r>
        <w:fldChar w:fldCharType="begin"/>
      </w:r>
      <w:r>
        <w:instrText xml:space="preserve"> HYPERLINK "http://search.dangdang.com/?key2=%D6%D0%D1%EB%BD%CC%D3%FD%BF%C6%D1%A7%D1%D0%BE%BF%CB%F9&amp;medium=01&amp;category_path=01.00.00.00.00.00" \t "_blank" </w:instrText>
      </w:r>
      <w:r>
        <w:fldChar w:fldCharType="separate"/>
      </w:r>
      <w:r>
        <w:rPr>
          <w:rFonts w:hint="eastAsia" w:ascii="仿宋" w:hAnsi="仿宋" w:eastAsia="仿宋"/>
          <w:sz w:val="28"/>
          <w:szCs w:val="28"/>
        </w:rPr>
        <w:t>中央教育科学研究所</w:t>
      </w:r>
      <w:r>
        <w:rPr>
          <w:rFonts w:hint="eastAsia" w:ascii="仿宋" w:hAnsi="仿宋" w:eastAsia="仿宋"/>
          <w:sz w:val="28"/>
          <w:szCs w:val="28"/>
        </w:rPr>
        <w:fldChar w:fldCharType="end"/>
      </w:r>
      <w:r>
        <w:rPr>
          <w:rFonts w:hint="eastAsia" w:ascii="仿宋" w:hAnsi="仿宋" w:eastAsia="仿宋"/>
          <w:sz w:val="28"/>
          <w:szCs w:val="28"/>
        </w:rPr>
        <w:t>，</w:t>
      </w:r>
      <w:r>
        <w:fldChar w:fldCharType="begin"/>
      </w:r>
      <w:r>
        <w:instrText xml:space="preserve"> HYPERLINK "http://search.dangdang.com/?key2=%BC%D3%C4%C3%B4%F3%B6%E0%C2%D7%B9%FA%BC%CA%D1%A7%D4%BA&amp;medium=01&amp;category_path=01.00.00.00.00.00" \t "_blank" </w:instrText>
      </w:r>
      <w:r>
        <w:fldChar w:fldCharType="separate"/>
      </w:r>
      <w:r>
        <w:rPr>
          <w:rFonts w:hint="eastAsia" w:ascii="仿宋" w:hAnsi="仿宋" w:eastAsia="仿宋"/>
          <w:sz w:val="28"/>
          <w:szCs w:val="28"/>
        </w:rPr>
        <w:t>加拿大多伦国际学院</w:t>
      </w:r>
      <w:r>
        <w:rPr>
          <w:rFonts w:hint="eastAsia" w:ascii="仿宋" w:hAnsi="仿宋" w:eastAsia="仿宋"/>
          <w:sz w:val="28"/>
          <w:szCs w:val="28"/>
        </w:rPr>
        <w:fldChar w:fldCharType="end"/>
      </w:r>
      <w:r>
        <w:fldChar w:fldCharType="begin"/>
      </w:r>
      <w:r>
        <w:instrText xml:space="preserve"> HYPERLINK "http://search.dangdang.com/?key2=%D7%E9%D6%AF&amp;medium=01&amp;category_path=01.00.00.00.00.00" \t "_blank" </w:instrText>
      </w:r>
      <w:r>
        <w:fldChar w:fldCharType="separate"/>
      </w:r>
      <w:r>
        <w:rPr>
          <w:rFonts w:hint="eastAsia" w:ascii="仿宋" w:hAnsi="仿宋" w:eastAsia="仿宋"/>
          <w:sz w:val="28"/>
          <w:szCs w:val="28"/>
        </w:rPr>
        <w:t>组织</w:t>
      </w:r>
      <w:r>
        <w:rPr>
          <w:rFonts w:hint="eastAsia" w:ascii="仿宋" w:hAnsi="仿宋" w:eastAsia="仿宋"/>
          <w:sz w:val="28"/>
          <w:szCs w:val="28"/>
        </w:rPr>
        <w:fldChar w:fldCharType="end"/>
      </w:r>
      <w:r>
        <w:rPr>
          <w:rFonts w:hint="eastAsia" w:ascii="仿宋" w:hAnsi="仿宋" w:eastAsia="仿宋"/>
          <w:sz w:val="28"/>
          <w:szCs w:val="28"/>
        </w:rPr>
        <w:t>翻译.变革的力量——透视教育改革[M].北京：教育科学出版社，2004</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六、课程简介及主要内容：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中外教育名著选读》是教育学一级学科硕士研究生专业必修课。教育名著往往浓缩了特定时代的教育精华，探讨了人类教育中最本质，最普遍的问题。课程选取中外教育发展史上有深度、有影响的代表性著作进行解读，探寻名著的精义和思想真谛，批判地继承中外历史上进步的教育思想。通过名著导读、互动讨论和研讨报告，使学生了解著名教育学家的主要教育思想和教育观念，提高学生的作品鉴赏能力，独立思考能力，分析批判能力和研究表达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课程教学中选取的名著均为中外教育发展历史长河中有深度、有影响的理论著作，此外，还选取了部分当代有影响的教育理论家或国际组织对当前和未来教育有独到见解的代表作。力图通过课程学习，让学生了解教育理论的历史源流，了解教育理论在当代的发展状况和未来教育发展的趋势，提升研究生的教育理论素养，丰富教育基础知识，涵养学生的人文科学精神。</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66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296"/>
        <w:gridCol w:w="1515"/>
        <w:gridCol w:w="3845"/>
        <w:gridCol w:w="30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296"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515"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学时</w:t>
            </w:r>
          </w:p>
        </w:tc>
        <w:tc>
          <w:tcPr>
            <w:tcW w:w="3845"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教学内容</w:t>
            </w:r>
          </w:p>
        </w:tc>
        <w:tc>
          <w:tcPr>
            <w:tcW w:w="3010"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教学方式（授课、研讨、实验等）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29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515"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845" w:type="dxa"/>
            <w:vAlign w:val="center"/>
          </w:tcPr>
          <w:p>
            <w:pPr>
              <w:spacing w:line="360" w:lineRule="auto"/>
              <w:rPr>
                <w:rFonts w:ascii="仿宋" w:hAnsi="仿宋" w:eastAsia="仿宋"/>
                <w:sz w:val="28"/>
                <w:szCs w:val="28"/>
              </w:rPr>
            </w:pPr>
            <w:r>
              <w:rPr>
                <w:rFonts w:hint="eastAsia" w:ascii="仿宋" w:hAnsi="仿宋" w:eastAsia="仿宋"/>
                <w:sz w:val="28"/>
                <w:szCs w:val="28"/>
              </w:rPr>
              <w:t>中外教育名著选读概论（何为经典？如何读书？）</w:t>
            </w:r>
          </w:p>
        </w:tc>
        <w:tc>
          <w:tcPr>
            <w:tcW w:w="301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9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515"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845" w:type="dxa"/>
            <w:vAlign w:val="center"/>
          </w:tcPr>
          <w:p>
            <w:pPr>
              <w:spacing w:line="360" w:lineRule="auto"/>
              <w:rPr>
                <w:rFonts w:ascii="仿宋" w:hAnsi="仿宋" w:eastAsia="仿宋"/>
                <w:sz w:val="28"/>
                <w:szCs w:val="28"/>
              </w:rPr>
            </w:pPr>
            <w:r>
              <w:rPr>
                <w:rFonts w:hint="eastAsia" w:ascii="仿宋" w:hAnsi="仿宋" w:eastAsia="仿宋"/>
                <w:sz w:val="28"/>
                <w:szCs w:val="28"/>
              </w:rPr>
              <w:t>中国教育名著导读（一）</w:t>
            </w:r>
          </w:p>
        </w:tc>
        <w:tc>
          <w:tcPr>
            <w:tcW w:w="301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9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515"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845" w:type="dxa"/>
            <w:vAlign w:val="center"/>
          </w:tcPr>
          <w:p>
            <w:pPr>
              <w:spacing w:line="360" w:lineRule="auto"/>
              <w:rPr>
                <w:rFonts w:ascii="仿宋" w:hAnsi="仿宋" w:eastAsia="仿宋"/>
                <w:sz w:val="28"/>
                <w:szCs w:val="28"/>
              </w:rPr>
            </w:pPr>
            <w:r>
              <w:rPr>
                <w:rFonts w:hint="eastAsia" w:ascii="仿宋" w:hAnsi="仿宋" w:eastAsia="仿宋"/>
                <w:sz w:val="28"/>
                <w:szCs w:val="28"/>
              </w:rPr>
              <w:t>中国教育名著导读（二）</w:t>
            </w:r>
          </w:p>
        </w:tc>
        <w:tc>
          <w:tcPr>
            <w:tcW w:w="301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9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515"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845" w:type="dxa"/>
            <w:vAlign w:val="center"/>
          </w:tcPr>
          <w:p>
            <w:pPr>
              <w:spacing w:line="360" w:lineRule="auto"/>
              <w:rPr>
                <w:rFonts w:ascii="仿宋" w:hAnsi="仿宋" w:eastAsia="仿宋"/>
                <w:sz w:val="28"/>
                <w:szCs w:val="28"/>
              </w:rPr>
            </w:pPr>
            <w:r>
              <w:rPr>
                <w:rFonts w:hint="eastAsia" w:ascii="仿宋" w:hAnsi="仿宋" w:eastAsia="仿宋"/>
                <w:sz w:val="28"/>
                <w:szCs w:val="28"/>
              </w:rPr>
              <w:t>中国教育名著导读（三）</w:t>
            </w:r>
          </w:p>
        </w:tc>
        <w:tc>
          <w:tcPr>
            <w:tcW w:w="301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9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515"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845" w:type="dxa"/>
            <w:vAlign w:val="center"/>
          </w:tcPr>
          <w:p>
            <w:pPr>
              <w:spacing w:line="360" w:lineRule="auto"/>
              <w:rPr>
                <w:rFonts w:ascii="仿宋" w:hAnsi="仿宋" w:eastAsia="仿宋"/>
                <w:sz w:val="28"/>
                <w:szCs w:val="28"/>
              </w:rPr>
            </w:pPr>
            <w:r>
              <w:rPr>
                <w:rFonts w:hint="eastAsia" w:ascii="仿宋" w:hAnsi="仿宋" w:eastAsia="仿宋"/>
                <w:sz w:val="28"/>
                <w:szCs w:val="28"/>
              </w:rPr>
              <w:t>外国教育名著导读（一）</w:t>
            </w:r>
          </w:p>
        </w:tc>
        <w:tc>
          <w:tcPr>
            <w:tcW w:w="301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9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515"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845" w:type="dxa"/>
            <w:vAlign w:val="center"/>
          </w:tcPr>
          <w:p>
            <w:pPr>
              <w:spacing w:line="360" w:lineRule="auto"/>
              <w:rPr>
                <w:rFonts w:ascii="仿宋" w:hAnsi="仿宋" w:eastAsia="仿宋"/>
                <w:sz w:val="28"/>
                <w:szCs w:val="28"/>
              </w:rPr>
            </w:pPr>
            <w:r>
              <w:rPr>
                <w:rFonts w:hint="eastAsia" w:ascii="仿宋" w:hAnsi="仿宋" w:eastAsia="仿宋"/>
                <w:sz w:val="28"/>
                <w:szCs w:val="28"/>
              </w:rPr>
              <w:t>外国教育名著导读（二）</w:t>
            </w:r>
          </w:p>
        </w:tc>
        <w:tc>
          <w:tcPr>
            <w:tcW w:w="301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9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515"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845" w:type="dxa"/>
            <w:vAlign w:val="center"/>
          </w:tcPr>
          <w:p>
            <w:pPr>
              <w:spacing w:line="360" w:lineRule="auto"/>
              <w:rPr>
                <w:rFonts w:ascii="仿宋" w:hAnsi="仿宋" w:eastAsia="仿宋"/>
                <w:sz w:val="28"/>
                <w:szCs w:val="28"/>
              </w:rPr>
            </w:pPr>
            <w:r>
              <w:rPr>
                <w:rFonts w:hint="eastAsia" w:ascii="仿宋" w:hAnsi="仿宋" w:eastAsia="仿宋"/>
                <w:sz w:val="28"/>
                <w:szCs w:val="28"/>
              </w:rPr>
              <w:t>专题讲座与讨论</w:t>
            </w:r>
          </w:p>
        </w:tc>
        <w:tc>
          <w:tcPr>
            <w:tcW w:w="301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研讨，实践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9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515"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4学时</w:t>
            </w:r>
          </w:p>
        </w:tc>
        <w:tc>
          <w:tcPr>
            <w:tcW w:w="3845" w:type="dxa"/>
            <w:vAlign w:val="center"/>
          </w:tcPr>
          <w:p>
            <w:pPr>
              <w:spacing w:line="360" w:lineRule="auto"/>
              <w:rPr>
                <w:rFonts w:ascii="仿宋" w:hAnsi="仿宋" w:eastAsia="仿宋"/>
                <w:sz w:val="28"/>
                <w:szCs w:val="28"/>
              </w:rPr>
            </w:pPr>
            <w:r>
              <w:rPr>
                <w:rFonts w:hint="eastAsia" w:ascii="仿宋" w:hAnsi="仿宋" w:eastAsia="仿宋"/>
                <w:sz w:val="28"/>
                <w:szCs w:val="28"/>
              </w:rPr>
              <w:t>专题讲座与讨论，学生进行课程评价与反馈</w:t>
            </w:r>
          </w:p>
        </w:tc>
        <w:tc>
          <w:tcPr>
            <w:tcW w:w="301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96" w:type="dxa"/>
          </w:tcPr>
          <w:p>
            <w:pPr>
              <w:spacing w:line="360" w:lineRule="auto"/>
              <w:jc w:val="center"/>
              <w:rPr>
                <w:rFonts w:ascii="仿宋" w:hAnsi="仿宋" w:eastAsia="仿宋"/>
                <w:sz w:val="28"/>
                <w:szCs w:val="28"/>
              </w:rPr>
            </w:pPr>
            <w:r>
              <w:rPr>
                <w:rFonts w:hint="eastAsia" w:ascii="仿宋" w:hAnsi="仿宋" w:eastAsia="仿宋"/>
                <w:sz w:val="28"/>
                <w:szCs w:val="28"/>
              </w:rPr>
              <w:t>合计</w:t>
            </w:r>
          </w:p>
        </w:tc>
        <w:tc>
          <w:tcPr>
            <w:tcW w:w="1515"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32学时</w:t>
            </w:r>
          </w:p>
        </w:tc>
        <w:tc>
          <w:tcPr>
            <w:tcW w:w="3845" w:type="dxa"/>
            <w:vAlign w:val="center"/>
          </w:tcPr>
          <w:p>
            <w:pPr>
              <w:spacing w:line="360" w:lineRule="auto"/>
              <w:ind w:firstLine="560" w:firstLineChars="200"/>
              <w:rPr>
                <w:rFonts w:ascii="仿宋" w:hAnsi="仿宋" w:eastAsia="仿宋"/>
                <w:sz w:val="28"/>
                <w:szCs w:val="28"/>
              </w:rPr>
            </w:pPr>
          </w:p>
        </w:tc>
        <w:tc>
          <w:tcPr>
            <w:tcW w:w="3010" w:type="dxa"/>
            <w:vAlign w:val="center"/>
          </w:tcPr>
          <w:p>
            <w:pPr>
              <w:spacing w:line="360" w:lineRule="auto"/>
              <w:ind w:firstLine="560" w:firstLineChars="200"/>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666" w:type="dxa"/>
            <w:gridSpan w:val="4"/>
            <w:tcBorders>
              <w:bottom w:val="single" w:color="auto" w:sz="12" w:space="0"/>
            </w:tcBorders>
          </w:tcPr>
          <w:p>
            <w:pPr>
              <w:spacing w:line="360" w:lineRule="auto"/>
              <w:ind w:firstLine="560" w:firstLineChars="200"/>
              <w:rPr>
                <w:rFonts w:ascii="仿宋" w:hAnsi="仿宋" w:eastAsia="仿宋"/>
                <w:sz w:val="28"/>
                <w:szCs w:val="28"/>
              </w:rPr>
            </w:pPr>
            <w:r>
              <w:rPr>
                <w:rFonts w:hint="eastAsia" w:ascii="仿宋" w:hAnsi="仿宋" w:eastAsia="仿宋"/>
                <w:sz w:val="28"/>
                <w:szCs w:val="28"/>
              </w:rPr>
              <w:t>其中讲课课时：16     研讨课课时：  12   实验实践等环节课时：4</w:t>
            </w:r>
          </w:p>
        </w:tc>
      </w:tr>
    </w:tbl>
    <w:p>
      <w:pPr>
        <w:spacing w:line="360" w:lineRule="auto"/>
        <w:ind w:firstLine="560" w:firstLineChars="200"/>
        <w:rPr>
          <w:rFonts w:ascii="仿宋" w:hAnsi="仿宋" w:eastAsia="仿宋"/>
          <w:sz w:val="28"/>
          <w:szCs w:val="28"/>
        </w:rPr>
      </w:pPr>
      <w:r>
        <w:rPr>
          <w:rFonts w:hint="eastAsia" w:ascii="仿宋" w:hAnsi="仿宋" w:eastAsia="仿宋"/>
          <w:sz w:val="28"/>
          <w:szCs w:val="28"/>
        </w:rPr>
        <w:t>八、考核及成绩评定方式：课程的考核采用“经典抄写+课程汇报+讨论互评+读书心得”的方式，使学生在经典抄写的过程中领略文字之美，体悟其中丰富的教育思想；通过课程汇报和讨论互评，学生就选取的某一本名著进行深入精读，在更深的层次上把握名著的思想和学术价值，并观照当今面临的教育实际问题。读书心得的撰写促使学生将经典著作中的思想与自己的生活实践经历有效连接，提升学生的阅读兴趣和表达能力。</w:t>
      </w:r>
    </w:p>
    <w:p>
      <w:pPr>
        <w:spacing w:line="360" w:lineRule="auto"/>
        <w:ind w:firstLine="560" w:firstLineChars="200"/>
        <w:rPr>
          <w:rFonts w:ascii="仿宋" w:hAnsi="仿宋" w:eastAsia="仿宋"/>
          <w:sz w:val="28"/>
          <w:szCs w:val="28"/>
        </w:rPr>
      </w:pPr>
    </w:p>
    <w:p>
      <w:pPr>
        <w:widowControl/>
        <w:spacing w:line="360" w:lineRule="auto"/>
        <w:rPr>
          <w:rFonts w:ascii="仿宋" w:hAnsi="仿宋" w:eastAsia="仿宋"/>
          <w:sz w:val="28"/>
          <w:szCs w:val="28"/>
        </w:rPr>
      </w:pPr>
      <w:r>
        <w:rPr>
          <w:rFonts w:hint="eastAsia" w:ascii="仿宋" w:hAnsi="仿宋" w:eastAsia="仿宋"/>
          <w:sz w:val="28"/>
          <w:szCs w:val="28"/>
        </w:rPr>
        <w:t>编制人签字：                  学院分管院长签字：</w:t>
      </w:r>
      <w:bookmarkEnd w:id="1"/>
      <w:bookmarkEnd w:id="2"/>
    </w:p>
    <w:p>
      <w:pPr>
        <w:widowControl/>
        <w:spacing w:line="500" w:lineRule="exact"/>
        <w:rPr>
          <w:rFonts w:ascii="仿宋" w:hAnsi="仿宋" w:eastAsia="仿宋"/>
          <w:sz w:val="28"/>
          <w:szCs w:val="28"/>
        </w:rPr>
      </w:pPr>
    </w:p>
    <w:p>
      <w:pPr>
        <w:widowControl/>
        <w:spacing w:line="500" w:lineRule="exact"/>
        <w:rPr>
          <w:rFonts w:ascii="仿宋" w:hAnsi="仿宋" w:eastAsia="仿宋"/>
          <w:sz w:val="28"/>
          <w:szCs w:val="28"/>
        </w:rPr>
      </w:pPr>
    </w:p>
    <w:p>
      <w:pPr>
        <w:rPr>
          <w:rStyle w:val="32"/>
        </w:rPr>
      </w:pPr>
      <w:r>
        <w:rPr>
          <w:rStyle w:val="32"/>
          <w:rFonts w:hint="eastAsia"/>
        </w:rPr>
        <w:br w:type="page"/>
      </w:r>
    </w:p>
    <w:p>
      <w:pPr>
        <w:spacing w:line="500" w:lineRule="exact"/>
        <w:jc w:val="center"/>
        <w:rPr>
          <w:b/>
          <w:bCs/>
          <w:sz w:val="40"/>
          <w:szCs w:val="40"/>
        </w:rPr>
      </w:pPr>
      <w:bookmarkStart w:id="12" w:name="_Toc13535"/>
      <w:r>
        <w:rPr>
          <w:rStyle w:val="32"/>
          <w:rFonts w:hint="eastAsia"/>
          <w:b/>
          <w:bCs/>
        </w:rPr>
        <w:t>三峡大学教育学学术学位硕士研究生</w:t>
      </w:r>
      <w:r>
        <w:rPr>
          <w:rStyle w:val="32"/>
          <w:rFonts w:hint="eastAsia"/>
          <w:b/>
          <w:bCs/>
        </w:rPr>
        <w:br w:type="textWrapping"/>
      </w:r>
      <w:r>
        <w:rPr>
          <w:rStyle w:val="32"/>
          <w:rFonts w:hint="eastAsia"/>
          <w:b/>
          <w:bCs/>
        </w:rPr>
        <w:t>《比较教育理论与方法》课程教学大纲</w:t>
      </w:r>
      <w:bookmarkEnd w:id="12"/>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一、课程名称：比较教育理论与方法      课程编码：1804010101X</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二、学时学分：32学时，2学分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三、适用的学科专业： 教育学学术型硕士研究生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四、先修课程： 《教育学原理》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吴文侃，杨汉清：《比较教育学》，北京:人民教育出版社，1999年。</w:t>
      </w:r>
    </w:p>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lang w:val="en-US"/>
        </w:rPr>
        <w:t>Wiersma, W., &amp; Jurs, S.G., Research Methods in Education: An Introduction, Pearson Education, 2003</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袁振国（主编），教育研究方法，高等教育出版社，2000年。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郑金洲、陶保平、孔企平，学校教育研究方法，教育科学出版社，2002年。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艾尔.巴比著，邱泽奇译，社会研究方法基础，华夏出版社，2002年。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叶澜,教育研究方法论初探，上海教育出版社，1999年。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李沛良（香港），社会研究的统计方法，巨流图书公司，1988年。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张敏强，教育与心理统计学，人民教育出版社，1996年。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扬国枢等（台湾），社会及行为科学研究方法，东华书局，1988年。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六、课程简介及主要内容：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 比较教育学以当代世界上不同国家、民族和地区以及国际社会的教育为研究对象，是教育研究中一个理论与应用并重的研究领域，是教育科学的核心学科之一。《比较教育理论与方法》的目的与任务是认识及促进现代教育的发展，借鉴国际教育经验，探讨教育发展规律，促进国际教育交流、理解和合作，推进全球教育发展战略。</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教学基本要求是了解和理解比较教育学的教育思想和行动，剖析比较教育基本结构中的问题史和系统的诸方面，提出自己对比较教育学理论基本构建的看法。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课程主要通过教育前沿理论讲座的形式来探讨中外教育各领域各方面的最新、最前沿的以及中外教育改革的趋势、热点于难点等的教育课题，以此扩大硕士研究生的教育视野，增加对教育发展趋势的掌握以及教育综合思维能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506"/>
        <w:gridCol w:w="1410"/>
        <w:gridCol w:w="3183"/>
        <w:gridCol w:w="33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506"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410"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学时</w:t>
            </w:r>
          </w:p>
        </w:tc>
        <w:tc>
          <w:tcPr>
            <w:tcW w:w="3183"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教学内容</w:t>
            </w:r>
          </w:p>
        </w:tc>
        <w:tc>
          <w:tcPr>
            <w:tcW w:w="3304" w:type="dxa"/>
            <w:tcBorders>
              <w:top w:val="single" w:color="auto" w:sz="12" w:space="0"/>
            </w:tcBorders>
            <w:vAlign w:val="center"/>
          </w:tcPr>
          <w:p>
            <w:pPr>
              <w:spacing w:line="360" w:lineRule="auto"/>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50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41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183"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比较教育概论</w:t>
            </w:r>
          </w:p>
        </w:tc>
        <w:tc>
          <w:tcPr>
            <w:tcW w:w="330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50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41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183"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比较教育基本理论</w:t>
            </w:r>
          </w:p>
        </w:tc>
        <w:tc>
          <w:tcPr>
            <w:tcW w:w="330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50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41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183"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比较教育研究方法</w:t>
            </w:r>
          </w:p>
        </w:tc>
        <w:tc>
          <w:tcPr>
            <w:tcW w:w="330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50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41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183"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美国教育</w:t>
            </w:r>
          </w:p>
        </w:tc>
        <w:tc>
          <w:tcPr>
            <w:tcW w:w="330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50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41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183"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英国教育</w:t>
            </w:r>
          </w:p>
        </w:tc>
        <w:tc>
          <w:tcPr>
            <w:tcW w:w="330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50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41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183"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德国教育</w:t>
            </w:r>
          </w:p>
        </w:tc>
        <w:tc>
          <w:tcPr>
            <w:tcW w:w="330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50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41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183"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法国教育</w:t>
            </w:r>
          </w:p>
        </w:tc>
        <w:tc>
          <w:tcPr>
            <w:tcW w:w="330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50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41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183"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日本教育</w:t>
            </w:r>
          </w:p>
        </w:tc>
        <w:tc>
          <w:tcPr>
            <w:tcW w:w="3304"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506"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合计</w:t>
            </w:r>
          </w:p>
        </w:tc>
        <w:tc>
          <w:tcPr>
            <w:tcW w:w="141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32学时</w:t>
            </w:r>
          </w:p>
        </w:tc>
        <w:tc>
          <w:tcPr>
            <w:tcW w:w="3183" w:type="dxa"/>
            <w:vAlign w:val="center"/>
          </w:tcPr>
          <w:p>
            <w:pPr>
              <w:spacing w:line="360" w:lineRule="auto"/>
              <w:ind w:firstLine="560" w:firstLineChars="200"/>
              <w:rPr>
                <w:rFonts w:ascii="仿宋" w:hAnsi="仿宋" w:eastAsia="仿宋" w:cs="仿宋"/>
                <w:sz w:val="28"/>
                <w:szCs w:val="28"/>
              </w:rPr>
            </w:pPr>
          </w:p>
        </w:tc>
        <w:tc>
          <w:tcPr>
            <w:tcW w:w="3304" w:type="dxa"/>
            <w:vAlign w:val="center"/>
          </w:tcPr>
          <w:p>
            <w:pPr>
              <w:spacing w:line="360" w:lineRule="auto"/>
              <w:ind w:firstLine="560" w:firstLineChars="200"/>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spacing w:line="360" w:lineRule="auto"/>
              <w:ind w:firstLine="560" w:firstLineChars="200"/>
              <w:rPr>
                <w:rFonts w:ascii="仿宋" w:hAnsi="仿宋" w:eastAsia="仿宋" w:cs="仿宋"/>
                <w:sz w:val="28"/>
                <w:szCs w:val="28"/>
                <w:lang w:val="en-US"/>
              </w:rPr>
            </w:pPr>
            <w:r>
              <w:rPr>
                <w:rFonts w:hint="eastAsia" w:ascii="仿宋" w:hAnsi="仿宋" w:eastAsia="仿宋" w:cs="仿宋"/>
                <w:sz w:val="28"/>
                <w:szCs w:val="28"/>
              </w:rPr>
              <w:t>其中讲课课时：22     研讨课课时：10    实验实践等环节课时：</w:t>
            </w:r>
            <w:r>
              <w:rPr>
                <w:rFonts w:hint="eastAsia" w:ascii="仿宋" w:hAnsi="仿宋" w:eastAsia="仿宋" w:cs="仿宋"/>
                <w:sz w:val="28"/>
                <w:szCs w:val="28"/>
                <w:lang w:val="en-US"/>
              </w:rPr>
              <w:t>0</w:t>
            </w:r>
          </w:p>
        </w:tc>
      </w:tr>
    </w:tbl>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八、考核及成绩评定方式：平时成绩40%，考试成绩60%</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cs="仿宋"/>
          <w:sz w:val="28"/>
          <w:szCs w:val="28"/>
        </w:rPr>
        <w:t xml:space="preserve">编制人签字：                      学院分管院长签字： </w:t>
      </w:r>
    </w:p>
    <w:p>
      <w:pPr>
        <w:spacing w:line="500" w:lineRule="exact"/>
        <w:ind w:firstLine="560" w:firstLineChars="200"/>
        <w:rPr>
          <w:rFonts w:ascii="仿宋" w:hAnsi="仿宋" w:eastAsia="仿宋"/>
          <w:sz w:val="28"/>
          <w:szCs w:val="28"/>
        </w:rPr>
      </w:pPr>
    </w:p>
    <w:p>
      <w:pPr>
        <w:spacing w:line="500" w:lineRule="exact"/>
        <w:jc w:val="center"/>
        <w:rPr>
          <w:b/>
          <w:bCs/>
          <w:sz w:val="40"/>
          <w:szCs w:val="40"/>
        </w:rPr>
      </w:pPr>
      <w:bookmarkStart w:id="13" w:name="_Toc2554"/>
      <w:r>
        <w:rPr>
          <w:rStyle w:val="32"/>
          <w:rFonts w:hint="eastAsia"/>
          <w:b/>
          <w:bCs/>
        </w:rPr>
        <w:t>三峡大学教育学学术学位硕士研究生</w:t>
      </w:r>
      <w:r>
        <w:rPr>
          <w:rStyle w:val="32"/>
          <w:rFonts w:hint="eastAsia"/>
          <w:b/>
          <w:bCs/>
        </w:rPr>
        <w:br w:type="textWrapping"/>
      </w:r>
      <w:r>
        <w:rPr>
          <w:rStyle w:val="32"/>
          <w:rFonts w:hint="eastAsia"/>
          <w:b/>
          <w:bCs/>
        </w:rPr>
        <w:t>《教育社会学》课程教学大纲</w:t>
      </w:r>
      <w:bookmarkEnd w:id="13"/>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一、课程名称：教育社会学        课程编码：1804010102X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二、学时学分：32学时，2学分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三、适用的学科专业：教育学学术型硕士研究生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四、先修课程：无</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钱民辉.教育社会学概论.北京大学出版社,2010版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六、课程简介及主要内容：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基于社会学的视野和方法，将教育现象、教育问题进行分析、解释和说明，揭示教育与社会结构中的其他构成部分之间的相互关联、相互影响和相互制约的关系，以及与社会整体的关系；在此基础上帮助学生掌握运用社会学的相关理论、方法，以分析、解释和解决相关教育问题。主要内容包括教育社会学导论、教育社会学宏观分析、教育社会学中观分析、教育社会学微观分析；同时介绍教育社会学的经典人物与思想，以及经典研究案例。主要内容安排如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第一部分 教育社会学导论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第一讲 教育社会学学科概论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第二讲 教育社会学的理论与应用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第二部分 教育社会学的宏观分析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第三讲 教育与社会变迁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第四讲 教育与社会分层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第三部分 教育社会学的中观分析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第五讲 学校组织的社会学分析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第六讲 班级组织的社会学分析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第七讲 学生的社会学分析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第八讲 教师的社会学分析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第九讲 知识的社会学分析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第四部分 教育社会学:人物与思想</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第五部分 教育社会学的经典案例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4256"/>
        <w:gridCol w:w="33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spacing w:line="360" w:lineRule="auto"/>
              <w:rPr>
                <w:rFonts w:ascii="仿宋" w:hAnsi="仿宋" w:eastAsia="仿宋"/>
                <w:b/>
                <w:bCs/>
                <w:sz w:val="28"/>
                <w:szCs w:val="28"/>
              </w:rPr>
            </w:pPr>
            <w:r>
              <w:rPr>
                <w:rFonts w:hint="eastAsia" w:ascii="仿宋" w:hAnsi="仿宋" w:eastAsia="仿宋"/>
                <w:b/>
                <w:bCs/>
                <w:sz w:val="28"/>
                <w:szCs w:val="28"/>
              </w:rPr>
              <w:t>学时</w:t>
            </w:r>
          </w:p>
        </w:tc>
        <w:tc>
          <w:tcPr>
            <w:tcW w:w="4256" w:type="dxa"/>
            <w:tcBorders>
              <w:top w:val="single" w:color="auto" w:sz="12" w:space="0"/>
            </w:tcBorders>
            <w:vAlign w:val="center"/>
          </w:tcPr>
          <w:p>
            <w:pPr>
              <w:spacing w:line="360" w:lineRule="auto"/>
              <w:rPr>
                <w:rFonts w:ascii="仿宋" w:hAnsi="仿宋" w:eastAsia="仿宋"/>
                <w:b/>
                <w:bCs/>
                <w:sz w:val="28"/>
                <w:szCs w:val="28"/>
              </w:rPr>
            </w:pPr>
            <w:r>
              <w:rPr>
                <w:rFonts w:hint="eastAsia" w:ascii="仿宋" w:hAnsi="仿宋" w:eastAsia="仿宋"/>
                <w:b/>
                <w:bCs/>
                <w:sz w:val="28"/>
                <w:szCs w:val="28"/>
              </w:rPr>
              <w:t>教学内容</w:t>
            </w:r>
          </w:p>
        </w:tc>
        <w:tc>
          <w:tcPr>
            <w:tcW w:w="3304" w:type="dxa"/>
            <w:tcBorders>
              <w:top w:val="single" w:color="auto" w:sz="12" w:space="0"/>
            </w:tcBorders>
            <w:vAlign w:val="center"/>
          </w:tcPr>
          <w:p>
            <w:pPr>
              <w:spacing w:line="360" w:lineRule="auto"/>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4学时</w:t>
            </w:r>
          </w:p>
        </w:tc>
        <w:tc>
          <w:tcPr>
            <w:tcW w:w="4256"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教育社会学导论</w:t>
            </w:r>
          </w:p>
        </w:tc>
        <w:tc>
          <w:tcPr>
            <w:tcW w:w="3304"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4学时</w:t>
            </w:r>
          </w:p>
        </w:tc>
        <w:tc>
          <w:tcPr>
            <w:tcW w:w="4256"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教育与社会变迁、教育与社会分层</w:t>
            </w:r>
          </w:p>
        </w:tc>
        <w:tc>
          <w:tcPr>
            <w:tcW w:w="3304"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4学时</w:t>
            </w:r>
          </w:p>
        </w:tc>
        <w:tc>
          <w:tcPr>
            <w:tcW w:w="4256"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学校组织和班级组织的社会学分析</w:t>
            </w:r>
          </w:p>
        </w:tc>
        <w:tc>
          <w:tcPr>
            <w:tcW w:w="3304"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4学时</w:t>
            </w:r>
          </w:p>
        </w:tc>
        <w:tc>
          <w:tcPr>
            <w:tcW w:w="4256"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教师与学生的社会学分析</w:t>
            </w:r>
          </w:p>
        </w:tc>
        <w:tc>
          <w:tcPr>
            <w:tcW w:w="3304"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4学时</w:t>
            </w:r>
          </w:p>
        </w:tc>
        <w:tc>
          <w:tcPr>
            <w:tcW w:w="4256"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知识的社会学分析</w:t>
            </w:r>
          </w:p>
        </w:tc>
        <w:tc>
          <w:tcPr>
            <w:tcW w:w="3304"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4学时</w:t>
            </w:r>
          </w:p>
        </w:tc>
        <w:tc>
          <w:tcPr>
            <w:tcW w:w="4256"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教育社会学:人物与思想</w:t>
            </w:r>
          </w:p>
        </w:tc>
        <w:tc>
          <w:tcPr>
            <w:tcW w:w="3304"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4学时</w:t>
            </w:r>
          </w:p>
        </w:tc>
        <w:tc>
          <w:tcPr>
            <w:tcW w:w="4256"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教育社会学的经典案例</w:t>
            </w:r>
          </w:p>
        </w:tc>
        <w:tc>
          <w:tcPr>
            <w:tcW w:w="3304"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4学时</w:t>
            </w:r>
          </w:p>
        </w:tc>
        <w:tc>
          <w:tcPr>
            <w:tcW w:w="4256"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课程反思</w:t>
            </w:r>
          </w:p>
        </w:tc>
        <w:tc>
          <w:tcPr>
            <w:tcW w:w="3304"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spacing w:line="360" w:lineRule="auto"/>
              <w:rPr>
                <w:rFonts w:ascii="仿宋" w:hAnsi="仿宋" w:eastAsia="仿宋" w:cs="仿宋"/>
                <w:sz w:val="28"/>
                <w:szCs w:val="28"/>
              </w:rPr>
            </w:pPr>
            <w:r>
              <w:rPr>
                <w:rFonts w:hint="eastAsia" w:ascii="仿宋" w:hAnsi="仿宋" w:eastAsia="仿宋" w:cs="仿宋"/>
                <w:sz w:val="28"/>
                <w:szCs w:val="28"/>
              </w:rPr>
              <w:t>合计</w:t>
            </w:r>
          </w:p>
        </w:tc>
        <w:tc>
          <w:tcPr>
            <w:tcW w:w="921"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32学时</w:t>
            </w:r>
          </w:p>
        </w:tc>
        <w:tc>
          <w:tcPr>
            <w:tcW w:w="4256" w:type="dxa"/>
            <w:vAlign w:val="center"/>
          </w:tcPr>
          <w:p>
            <w:pPr>
              <w:spacing w:line="360" w:lineRule="auto"/>
              <w:ind w:firstLine="560" w:firstLineChars="200"/>
              <w:rPr>
                <w:rFonts w:ascii="仿宋" w:hAnsi="仿宋" w:eastAsia="仿宋" w:cs="仿宋"/>
                <w:sz w:val="28"/>
                <w:szCs w:val="28"/>
              </w:rPr>
            </w:pPr>
          </w:p>
        </w:tc>
        <w:tc>
          <w:tcPr>
            <w:tcW w:w="3304" w:type="dxa"/>
            <w:vAlign w:val="center"/>
          </w:tcPr>
          <w:p>
            <w:pPr>
              <w:spacing w:line="360" w:lineRule="auto"/>
              <w:ind w:firstLine="560" w:firstLineChars="200"/>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其中讲课课时：16      研讨课课时：16  实验实践等环节课时：0</w:t>
            </w:r>
          </w:p>
        </w:tc>
      </w:tr>
    </w:tbl>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八、考核及成绩评定方式：平时成绩40%，考试成绩60%</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编制人签字：                学院分管院长签字：</w:t>
      </w:r>
    </w:p>
    <w:p>
      <w:pPr>
        <w:spacing w:line="500" w:lineRule="exact"/>
        <w:jc w:val="center"/>
        <w:rPr>
          <w:rFonts w:ascii="仿宋" w:hAnsi="仿宋" w:eastAsia="仿宋"/>
          <w:b/>
          <w:bCs/>
          <w:sz w:val="40"/>
          <w:szCs w:val="40"/>
        </w:rPr>
      </w:pPr>
      <w:bookmarkStart w:id="14" w:name="_Toc25694"/>
      <w:r>
        <w:rPr>
          <w:rStyle w:val="32"/>
          <w:rFonts w:hint="eastAsia"/>
          <w:b/>
          <w:bCs/>
        </w:rPr>
        <w:t>三峡大学教育学学术学位硕士研究生</w:t>
      </w:r>
      <w:r>
        <w:rPr>
          <w:rStyle w:val="32"/>
          <w:rFonts w:hint="eastAsia"/>
          <w:b/>
          <w:bCs/>
        </w:rPr>
        <w:br w:type="textWrapping"/>
      </w:r>
      <w:r>
        <w:rPr>
          <w:rStyle w:val="32"/>
          <w:rFonts w:hint="eastAsia"/>
          <w:b/>
          <w:bCs/>
        </w:rPr>
        <w:t>《学校管理心理学专题》课程教学大纲</w:t>
      </w:r>
      <w:bookmarkEnd w:id="14"/>
    </w:p>
    <w:p>
      <w:pPr>
        <w:spacing w:line="500" w:lineRule="exact"/>
        <w:jc w:val="center"/>
        <w:rPr>
          <w:sz w:val="32"/>
          <w:szCs w:val="32"/>
        </w:rPr>
      </w:pPr>
    </w:p>
    <w:p>
      <w:pPr>
        <w:spacing w:line="360" w:lineRule="auto"/>
        <w:rPr>
          <w:rFonts w:ascii="仿宋" w:hAnsi="仿宋" w:eastAsia="仿宋" w:cs="仿宋"/>
          <w:sz w:val="28"/>
          <w:szCs w:val="28"/>
        </w:rPr>
      </w:pPr>
      <w:r>
        <w:rPr>
          <w:rFonts w:hint="eastAsia" w:ascii="仿宋" w:hAnsi="仿宋" w:eastAsia="仿宋" w:cs="仿宋"/>
          <w:sz w:val="28"/>
          <w:szCs w:val="28"/>
        </w:rPr>
        <w:t>一、课程名称：学校管理心理学专题           课程编码：1804010103X</w:t>
      </w:r>
    </w:p>
    <w:p>
      <w:pPr>
        <w:spacing w:line="360" w:lineRule="auto"/>
        <w:rPr>
          <w:rFonts w:ascii="仿宋" w:hAnsi="仿宋" w:eastAsia="仿宋" w:cs="仿宋"/>
          <w:sz w:val="28"/>
          <w:szCs w:val="28"/>
        </w:rPr>
      </w:pPr>
      <w:r>
        <w:rPr>
          <w:rFonts w:hint="eastAsia" w:ascii="仿宋" w:hAnsi="仿宋" w:eastAsia="仿宋" w:cs="仿宋"/>
          <w:sz w:val="28"/>
          <w:szCs w:val="28"/>
        </w:rPr>
        <w:t>二、学时学分：32学时，2学分</w:t>
      </w:r>
    </w:p>
    <w:p>
      <w:pPr>
        <w:spacing w:line="360" w:lineRule="auto"/>
        <w:rPr>
          <w:rFonts w:ascii="仿宋" w:hAnsi="仿宋" w:eastAsia="仿宋" w:cs="仿宋"/>
          <w:sz w:val="28"/>
          <w:szCs w:val="28"/>
        </w:rPr>
      </w:pPr>
      <w:r>
        <w:rPr>
          <w:rFonts w:hint="eastAsia" w:ascii="仿宋" w:hAnsi="仿宋" w:eastAsia="仿宋" w:cs="仿宋"/>
          <w:sz w:val="28"/>
          <w:szCs w:val="28"/>
        </w:rPr>
        <w:t>三、适用的学科专业：教育学学术型硕士研究生</w:t>
      </w:r>
    </w:p>
    <w:p>
      <w:pPr>
        <w:spacing w:line="360" w:lineRule="auto"/>
        <w:rPr>
          <w:rFonts w:ascii="仿宋" w:hAnsi="仿宋" w:eastAsia="仿宋" w:cs="仿宋"/>
          <w:sz w:val="28"/>
          <w:szCs w:val="28"/>
        </w:rPr>
      </w:pPr>
      <w:r>
        <w:rPr>
          <w:rFonts w:hint="eastAsia" w:ascii="仿宋" w:hAnsi="仿宋" w:eastAsia="仿宋" w:cs="仿宋"/>
          <w:sz w:val="28"/>
          <w:szCs w:val="28"/>
        </w:rPr>
        <w:t>四、先修课程：《教育学原理》《教育心理学》</w:t>
      </w:r>
    </w:p>
    <w:p>
      <w:pPr>
        <w:spacing w:line="360" w:lineRule="auto"/>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《学校管理心理学》，李永鑫等，上海社会科学院出版社，2007年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《学校管理心理学》，程正方主编，中央广播电视大学出版社，2006年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《管理心理学实验 奖罚心理学》，张功编著，机械工业出版社，2010年</w:t>
      </w:r>
    </w:p>
    <w:p>
      <w:pPr>
        <w:spacing w:line="360" w:lineRule="auto"/>
        <w:rPr>
          <w:rFonts w:ascii="仿宋" w:hAnsi="仿宋" w:eastAsia="仿宋" w:cs="仿宋"/>
          <w:sz w:val="28"/>
          <w:szCs w:val="28"/>
        </w:rPr>
      </w:pPr>
      <w:r>
        <w:rPr>
          <w:rFonts w:hint="eastAsia" w:ascii="仿宋" w:hAnsi="仿宋" w:eastAsia="仿宋" w:cs="仿宋"/>
          <w:sz w:val="28"/>
          <w:szCs w:val="28"/>
        </w:rPr>
        <w:t>六、课程简介及主要内容（500字）：</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学校管理心理学是研究学校管理活动中心理现象及其规律的科学。通过本课程的教学,使学生获得学校管理心理学的基本概念、基础知识和基本理论；理解学校管理过程中人的心理规律；学会学校管理心理学的基本研究方法；从而培养学生运用心理学规律分析并解决学校管理中实际问题的能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课程目标：1. 进一步深入学习实验研究的基本设计原理和逻辑；2. 通过对管理心理学经典实验的深度分析，使学生基本掌握学校管理过程中个人（以及组织）的激励与挫伤理论；3. 学习基于团体动力学等理论的团体活动的设计思路。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课程重点：1. 本实践教学课程前置学科内容丰富，学生需要有较为扎实的理论知识基础，特别是心理学、管理学等先修课程的相应知识储备；2. 作为应用型很强的边缘学科，学校管理心理学要求学生具有较强的综合分析能力，应作为本课程培养学生的主要目的；3. 管理心理学的理论学习与日常人际沟通、组织管理等活动的有机融合。</w:t>
      </w: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206"/>
        <w:gridCol w:w="1230"/>
        <w:gridCol w:w="4089"/>
        <w:gridCol w:w="28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206"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230"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学时</w:t>
            </w:r>
          </w:p>
        </w:tc>
        <w:tc>
          <w:tcPr>
            <w:tcW w:w="4089"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教学内容</w:t>
            </w:r>
          </w:p>
        </w:tc>
        <w:tc>
          <w:tcPr>
            <w:tcW w:w="2878"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教学方式（授课、研讨、实验等）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20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2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08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学校管理心理学概论、个体行为的基础</w:t>
            </w:r>
          </w:p>
        </w:tc>
        <w:tc>
          <w:tcPr>
            <w:tcW w:w="287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0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2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08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学校群体心理与管理基础</w:t>
            </w:r>
          </w:p>
        </w:tc>
        <w:tc>
          <w:tcPr>
            <w:tcW w:w="287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0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2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08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团队与领导、信任与权力</w:t>
            </w:r>
          </w:p>
        </w:tc>
        <w:tc>
          <w:tcPr>
            <w:tcW w:w="287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0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2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08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经典管理心理学实验赏析</w:t>
            </w:r>
          </w:p>
        </w:tc>
        <w:tc>
          <w:tcPr>
            <w:tcW w:w="287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0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2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08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学校人际关系与沟通</w:t>
            </w:r>
          </w:p>
        </w:tc>
        <w:tc>
          <w:tcPr>
            <w:tcW w:w="287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0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2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08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团体活动方案设计与分析</w:t>
            </w:r>
          </w:p>
        </w:tc>
        <w:tc>
          <w:tcPr>
            <w:tcW w:w="287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0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2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08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学校管理心理学案例研讨</w:t>
            </w:r>
          </w:p>
        </w:tc>
        <w:tc>
          <w:tcPr>
            <w:tcW w:w="287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0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2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089"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人力资源政策与实践研讨</w:t>
            </w:r>
          </w:p>
        </w:tc>
        <w:tc>
          <w:tcPr>
            <w:tcW w:w="2878"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06"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合计</w:t>
            </w:r>
          </w:p>
        </w:tc>
        <w:tc>
          <w:tcPr>
            <w:tcW w:w="12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32学时</w:t>
            </w:r>
          </w:p>
        </w:tc>
        <w:tc>
          <w:tcPr>
            <w:tcW w:w="4089" w:type="dxa"/>
            <w:vAlign w:val="center"/>
          </w:tcPr>
          <w:p>
            <w:pPr>
              <w:spacing w:line="360" w:lineRule="auto"/>
              <w:jc w:val="center"/>
              <w:rPr>
                <w:rFonts w:ascii="仿宋" w:hAnsi="仿宋" w:eastAsia="仿宋" w:cs="仿宋"/>
                <w:sz w:val="28"/>
                <w:szCs w:val="28"/>
              </w:rPr>
            </w:pPr>
          </w:p>
        </w:tc>
        <w:tc>
          <w:tcPr>
            <w:tcW w:w="2878" w:type="dxa"/>
            <w:vAlign w:val="center"/>
          </w:tcPr>
          <w:p>
            <w:pPr>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spacing w:line="360" w:lineRule="auto"/>
              <w:rPr>
                <w:rFonts w:ascii="仿宋" w:hAnsi="仿宋" w:eastAsia="仿宋" w:cs="仿宋"/>
                <w:sz w:val="28"/>
                <w:szCs w:val="28"/>
              </w:rPr>
            </w:pPr>
            <w:r>
              <w:rPr>
                <w:rFonts w:hint="eastAsia" w:ascii="仿宋" w:hAnsi="仿宋" w:eastAsia="仿宋" w:cs="仿宋"/>
                <w:sz w:val="28"/>
                <w:szCs w:val="28"/>
              </w:rPr>
              <w:t>其中讲课课时：12     研讨课课时：16     实验实践等环节课时：4</w:t>
            </w:r>
          </w:p>
        </w:tc>
      </w:tr>
    </w:tbl>
    <w:p>
      <w:pPr>
        <w:spacing w:line="360" w:lineRule="auto"/>
        <w:rPr>
          <w:rFonts w:ascii="仿宋" w:hAnsi="仿宋" w:eastAsia="仿宋" w:cs="仿宋"/>
          <w:sz w:val="28"/>
          <w:szCs w:val="28"/>
        </w:rPr>
      </w:pPr>
      <w:r>
        <w:rPr>
          <w:rFonts w:hint="eastAsia" w:ascii="仿宋" w:hAnsi="仿宋" w:eastAsia="仿宋" w:cs="仿宋"/>
          <w:sz w:val="28"/>
          <w:szCs w:val="28"/>
        </w:rPr>
        <w:t>八、考核及成绩评定方式：平时成绩40%，考试成绩60%</w:t>
      </w:r>
    </w:p>
    <w:p>
      <w:pPr>
        <w:spacing w:line="360" w:lineRule="auto"/>
        <w:rPr>
          <w:rFonts w:ascii="仿宋" w:hAnsi="仿宋" w:eastAsia="仿宋" w:cs="仿宋"/>
          <w:sz w:val="28"/>
          <w:szCs w:val="28"/>
        </w:rPr>
      </w:pPr>
      <w:r>
        <w:rPr>
          <w:rFonts w:hint="eastAsia" w:ascii="仿宋" w:hAnsi="仿宋" w:eastAsia="仿宋" w:cs="仿宋"/>
          <w:sz w:val="28"/>
          <w:szCs w:val="28"/>
        </w:rPr>
        <w:tab/>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rPr>
          <w:rStyle w:val="32"/>
        </w:rPr>
      </w:pPr>
      <w:r>
        <w:rPr>
          <w:rFonts w:hint="eastAsia" w:ascii="仿宋" w:hAnsi="仿宋" w:eastAsia="仿宋" w:cs="仿宋"/>
          <w:sz w:val="28"/>
          <w:szCs w:val="28"/>
        </w:rPr>
        <w:t>编制人签字：                      学院分管院长签字：</w:t>
      </w:r>
      <w:r>
        <w:rPr>
          <w:rStyle w:val="32"/>
          <w:rFonts w:hint="eastAsia"/>
        </w:rPr>
        <w:br w:type="page"/>
      </w:r>
    </w:p>
    <w:p>
      <w:pPr>
        <w:spacing w:line="500" w:lineRule="exact"/>
        <w:jc w:val="center"/>
        <w:rPr>
          <w:b/>
          <w:bCs/>
          <w:sz w:val="40"/>
          <w:szCs w:val="40"/>
        </w:rPr>
      </w:pPr>
      <w:bookmarkStart w:id="15" w:name="_Toc32261"/>
      <w:r>
        <w:rPr>
          <w:rStyle w:val="32"/>
          <w:rFonts w:hint="eastAsia"/>
          <w:b/>
          <w:bCs/>
        </w:rPr>
        <w:t>三峡大学教育学学术学位硕士研究生</w:t>
      </w:r>
      <w:r>
        <w:rPr>
          <w:rStyle w:val="32"/>
          <w:rFonts w:hint="eastAsia"/>
          <w:b/>
          <w:bCs/>
        </w:rPr>
        <w:br w:type="textWrapping"/>
      </w:r>
      <w:r>
        <w:rPr>
          <w:rStyle w:val="32"/>
          <w:rFonts w:hint="eastAsia"/>
          <w:b/>
          <w:bCs/>
        </w:rPr>
        <w:t>《教育政策与法规》课程教学大纲</w:t>
      </w:r>
      <w:bookmarkEnd w:id="15"/>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一、课程名称：教育政策与法规        课程编码：1804010104X</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二、学士学分：32学时，2学分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三、使用的学科专业：</w:t>
      </w:r>
      <w:r>
        <w:rPr>
          <w:rFonts w:hint="eastAsia" w:ascii="仿宋" w:hAnsi="仿宋" w:eastAsia="仿宋"/>
          <w:sz w:val="28"/>
          <w:szCs w:val="28"/>
        </w:rPr>
        <w:t>教育学学术型硕士研究生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四、先修课程： 《教育学原理》、《教育管理学》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苏艳霞主编.教育政策与法规[M].北京：北京师范大学出版社，2016.</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李晓燕著.我国教师的权利与义务及其实现保障机制研究[M].广州：广东教育出版社，2001.</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劳凯生著.教育法论[M].南京：江苏教育出版社，1995.</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劳凯生著.变革中的教育权与受教育权——教育法学基本问题研究[M].北京：教育科学出版社，2003.</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六、课程简介及主要内容：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掌握教育政策、教育法规的含义；理解教育政策、教育法规二者的联系与区别；了解教育政策与教育法规的地位与功能；了解我国教育政策与教育法规的历史沿革；培养学生利用教育政策与法律的基本理论，分析当前的社会热点问题，同时培养学生利用所学理论解决现实教育问题的能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1、教育政策概述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教育政策的含义；教育政策的地位；教育政策的功能；我国教育政策的历史沿革。</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2、教育法规概述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教育法规的含义；教育法规的地位；教育法规的功能；我国教育法规的历史沿革。</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3、教育政策与教育法规的关系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教育政策与教育法规的联系；教育政策与教育法规的区别。</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4、教育政策与教育法规的体系结构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教育政策与教育法规的表现形式；教育政策与教育法规的纵横结构。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5、教育法律救济制度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教育申诉制度；教育行政复议；教育行政诉讼；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6、教育法律关系中的学校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学校的法律地位；学校的权利与义务；依法治校。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7、教育法律关系中的教师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教师的法律地位；教师的权利与义务；国家教师制度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8、教育法律关系中的学生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学生的法律地位；学生的权利；学生的义务。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1290"/>
        <w:gridCol w:w="4171"/>
        <w:gridCol w:w="3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noWrap/>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290" w:type="dxa"/>
            <w:tcBorders>
              <w:top w:val="single" w:color="auto" w:sz="12" w:space="0"/>
            </w:tcBorders>
            <w:noWrap/>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学时</w:t>
            </w:r>
          </w:p>
        </w:tc>
        <w:tc>
          <w:tcPr>
            <w:tcW w:w="4171" w:type="dxa"/>
            <w:tcBorders>
              <w:top w:val="single" w:color="auto" w:sz="12" w:space="0"/>
            </w:tcBorders>
            <w:noWrap/>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教学内容</w:t>
            </w:r>
          </w:p>
        </w:tc>
        <w:tc>
          <w:tcPr>
            <w:tcW w:w="3020" w:type="dxa"/>
            <w:tcBorders>
              <w:top w:val="single" w:color="auto" w:sz="12" w:space="0"/>
            </w:tcBorders>
            <w:noWrap/>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29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71" w:type="dxa"/>
            <w:noWrap/>
          </w:tcPr>
          <w:p>
            <w:pPr>
              <w:spacing w:line="360" w:lineRule="auto"/>
              <w:jc w:val="center"/>
              <w:rPr>
                <w:rFonts w:ascii="仿宋" w:hAnsi="仿宋" w:eastAsia="仿宋" w:cs="仿宋"/>
                <w:sz w:val="28"/>
                <w:szCs w:val="28"/>
              </w:rPr>
            </w:pPr>
            <w:r>
              <w:rPr>
                <w:rFonts w:hint="eastAsia" w:ascii="仿宋" w:hAnsi="仿宋" w:eastAsia="仿宋" w:cs="仿宋"/>
                <w:sz w:val="28"/>
                <w:szCs w:val="28"/>
              </w:rPr>
              <w:t>教育政策概述</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29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71" w:type="dxa"/>
            <w:noWrap/>
          </w:tcPr>
          <w:p>
            <w:pPr>
              <w:spacing w:line="360" w:lineRule="auto"/>
              <w:jc w:val="center"/>
              <w:rPr>
                <w:rFonts w:ascii="仿宋" w:hAnsi="仿宋" w:eastAsia="仿宋" w:cs="仿宋"/>
                <w:sz w:val="28"/>
                <w:szCs w:val="28"/>
              </w:rPr>
            </w:pPr>
            <w:r>
              <w:rPr>
                <w:rFonts w:hint="eastAsia" w:ascii="仿宋" w:hAnsi="仿宋" w:eastAsia="仿宋" w:cs="仿宋"/>
                <w:sz w:val="28"/>
                <w:szCs w:val="28"/>
              </w:rPr>
              <w:t>教育法规概述</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29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71" w:type="dxa"/>
            <w:noWrap/>
          </w:tcPr>
          <w:p>
            <w:pPr>
              <w:spacing w:line="360" w:lineRule="auto"/>
              <w:jc w:val="center"/>
              <w:rPr>
                <w:rFonts w:ascii="仿宋" w:hAnsi="仿宋" w:eastAsia="仿宋" w:cs="仿宋"/>
                <w:sz w:val="28"/>
                <w:szCs w:val="28"/>
              </w:rPr>
            </w:pPr>
            <w:r>
              <w:rPr>
                <w:rFonts w:hint="eastAsia" w:ascii="仿宋" w:hAnsi="仿宋" w:eastAsia="仿宋" w:cs="仿宋"/>
                <w:sz w:val="28"/>
                <w:szCs w:val="28"/>
              </w:rPr>
              <w:t>教育政策与教育法规的关系</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29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71" w:type="dxa"/>
            <w:noWrap/>
          </w:tcPr>
          <w:p>
            <w:pPr>
              <w:spacing w:line="360" w:lineRule="auto"/>
              <w:jc w:val="center"/>
              <w:rPr>
                <w:rFonts w:ascii="仿宋" w:hAnsi="仿宋" w:eastAsia="仿宋" w:cs="仿宋"/>
                <w:sz w:val="28"/>
                <w:szCs w:val="28"/>
              </w:rPr>
            </w:pPr>
            <w:r>
              <w:rPr>
                <w:rFonts w:hint="eastAsia" w:ascii="仿宋" w:hAnsi="仿宋" w:eastAsia="仿宋" w:cs="仿宋"/>
                <w:sz w:val="28"/>
                <w:szCs w:val="28"/>
              </w:rPr>
              <w:t>教育政策与教育法规的体系结构</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29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71" w:type="dxa"/>
            <w:noWrap/>
          </w:tcPr>
          <w:p>
            <w:pPr>
              <w:spacing w:line="360" w:lineRule="auto"/>
              <w:jc w:val="center"/>
              <w:rPr>
                <w:rFonts w:ascii="仿宋" w:hAnsi="仿宋" w:eastAsia="仿宋" w:cs="仿宋"/>
                <w:sz w:val="28"/>
                <w:szCs w:val="28"/>
              </w:rPr>
            </w:pPr>
            <w:r>
              <w:rPr>
                <w:rFonts w:hint="eastAsia" w:ascii="仿宋" w:hAnsi="仿宋" w:eastAsia="仿宋" w:cs="仿宋"/>
                <w:sz w:val="28"/>
                <w:szCs w:val="28"/>
              </w:rPr>
              <w:t>教育法律救济制度</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29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71" w:type="dxa"/>
            <w:noWrap/>
          </w:tcPr>
          <w:p>
            <w:pPr>
              <w:spacing w:line="360" w:lineRule="auto"/>
              <w:jc w:val="center"/>
              <w:rPr>
                <w:rFonts w:ascii="仿宋" w:hAnsi="仿宋" w:eastAsia="仿宋" w:cs="仿宋"/>
                <w:sz w:val="28"/>
                <w:szCs w:val="28"/>
              </w:rPr>
            </w:pPr>
            <w:r>
              <w:rPr>
                <w:rFonts w:hint="eastAsia" w:ascii="仿宋" w:hAnsi="仿宋" w:eastAsia="仿宋" w:cs="仿宋"/>
                <w:sz w:val="28"/>
                <w:szCs w:val="28"/>
              </w:rPr>
              <w:t>教育法律关系中的学校、教师与学生</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29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71" w:type="dxa"/>
            <w:noWrap/>
          </w:tcPr>
          <w:p>
            <w:pPr>
              <w:spacing w:line="360" w:lineRule="auto"/>
              <w:jc w:val="center"/>
              <w:rPr>
                <w:rFonts w:ascii="仿宋" w:hAnsi="仿宋" w:eastAsia="仿宋" w:cs="仿宋"/>
                <w:sz w:val="28"/>
                <w:szCs w:val="28"/>
              </w:rPr>
            </w:pPr>
            <w:r>
              <w:rPr>
                <w:rFonts w:hint="eastAsia" w:ascii="仿宋" w:hAnsi="仿宋" w:eastAsia="仿宋" w:cs="仿宋"/>
                <w:sz w:val="28"/>
                <w:szCs w:val="28"/>
              </w:rPr>
              <w:t>专题研讨</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29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71" w:type="dxa"/>
            <w:noWrap/>
          </w:tcPr>
          <w:p>
            <w:pPr>
              <w:spacing w:line="360" w:lineRule="auto"/>
              <w:jc w:val="center"/>
              <w:rPr>
                <w:rFonts w:ascii="仿宋" w:hAnsi="仿宋" w:eastAsia="仿宋" w:cs="仿宋"/>
                <w:sz w:val="28"/>
                <w:szCs w:val="28"/>
              </w:rPr>
            </w:pPr>
            <w:r>
              <w:rPr>
                <w:rFonts w:hint="eastAsia" w:ascii="仿宋" w:hAnsi="仿宋" w:eastAsia="仿宋" w:cs="仿宋"/>
                <w:sz w:val="28"/>
                <w:szCs w:val="28"/>
              </w:rPr>
              <w:t>专题研讨</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noWrap/>
          </w:tcPr>
          <w:p>
            <w:pPr>
              <w:spacing w:line="360" w:lineRule="auto"/>
              <w:jc w:val="center"/>
              <w:rPr>
                <w:rFonts w:ascii="仿宋" w:hAnsi="仿宋" w:eastAsia="仿宋" w:cs="仿宋"/>
                <w:sz w:val="28"/>
                <w:szCs w:val="28"/>
              </w:rPr>
            </w:pPr>
            <w:r>
              <w:rPr>
                <w:rFonts w:hint="eastAsia" w:ascii="仿宋" w:hAnsi="仿宋" w:eastAsia="仿宋" w:cs="仿宋"/>
                <w:sz w:val="28"/>
                <w:szCs w:val="28"/>
              </w:rPr>
              <w:t>合计</w:t>
            </w:r>
          </w:p>
        </w:tc>
        <w:tc>
          <w:tcPr>
            <w:tcW w:w="129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32学时</w:t>
            </w:r>
          </w:p>
        </w:tc>
        <w:tc>
          <w:tcPr>
            <w:tcW w:w="4171" w:type="dxa"/>
            <w:noWrap/>
            <w:vAlign w:val="center"/>
          </w:tcPr>
          <w:p>
            <w:pPr>
              <w:spacing w:line="360" w:lineRule="auto"/>
              <w:ind w:firstLine="560" w:firstLineChars="200"/>
              <w:jc w:val="center"/>
              <w:rPr>
                <w:rFonts w:ascii="仿宋" w:hAnsi="仿宋" w:eastAsia="仿宋" w:cs="仿宋"/>
                <w:sz w:val="28"/>
                <w:szCs w:val="28"/>
              </w:rPr>
            </w:pPr>
          </w:p>
        </w:tc>
        <w:tc>
          <w:tcPr>
            <w:tcW w:w="3020" w:type="dxa"/>
            <w:noWrap/>
            <w:vAlign w:val="center"/>
          </w:tcPr>
          <w:p>
            <w:pPr>
              <w:spacing w:line="360" w:lineRule="auto"/>
              <w:ind w:firstLine="560" w:firstLineChars="200"/>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noWrap/>
          </w:tcPr>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其中讲课课时：  24   研讨课课时：8      实验实践等环节课时：0</w:t>
            </w:r>
          </w:p>
        </w:tc>
      </w:tr>
    </w:tbl>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八、考核及成绩评定方式：平时成绩40%，考试成绩60%</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编制人签字：               学院分管院长签字：</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rPr>
          <w:rStyle w:val="32"/>
        </w:rPr>
      </w:pPr>
      <w:r>
        <w:rPr>
          <w:rStyle w:val="32"/>
          <w:rFonts w:hint="eastAsia"/>
        </w:rPr>
        <w:br w:type="page"/>
      </w:r>
    </w:p>
    <w:p>
      <w:pPr>
        <w:spacing w:line="500" w:lineRule="exact"/>
        <w:jc w:val="center"/>
        <w:rPr>
          <w:b/>
          <w:bCs/>
          <w:sz w:val="40"/>
          <w:szCs w:val="40"/>
        </w:rPr>
      </w:pPr>
      <w:bookmarkStart w:id="16" w:name="_Toc21706"/>
      <w:r>
        <w:rPr>
          <w:rStyle w:val="32"/>
          <w:rFonts w:hint="eastAsia"/>
          <w:b/>
          <w:bCs/>
        </w:rPr>
        <w:t>三峡大学教育学学术学位硕士研究生</w:t>
      </w:r>
      <w:r>
        <w:rPr>
          <w:rStyle w:val="32"/>
          <w:rFonts w:hint="eastAsia"/>
          <w:b/>
          <w:bCs/>
        </w:rPr>
        <w:br w:type="textWrapping"/>
      </w:r>
      <w:r>
        <w:rPr>
          <w:rStyle w:val="32"/>
          <w:rFonts w:hint="eastAsia"/>
          <w:b/>
          <w:bCs/>
        </w:rPr>
        <w:t>《课程与教学论》课程教学大纲</w:t>
      </w:r>
      <w:bookmarkEnd w:id="16"/>
    </w:p>
    <w:p>
      <w:pPr>
        <w:spacing w:line="500" w:lineRule="exact"/>
        <w:jc w:val="center"/>
        <w:rPr>
          <w:sz w:val="32"/>
          <w:szCs w:val="32"/>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一、课程名称：课程与教学论      课程编码： 1804010201X</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二、学时学分：32学时，2学分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三、适用的学科专业：  教育学学术型硕士研究生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四、先修课程： 《教育学原理》、《教育心理学》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1、教材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黄甫全：《现代教学论学程》，教育科学出版社，2004</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[德]F.W.克罗恩：《教学论基础》，教育科学出版社，2005</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[日]佐藤正夫：《教学原理》，教育科学出版社，2001</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[美]艾伦.C.奥恩斯坦，费朗西斯.P.汉金斯：《课程：基础、原理和问题》（第三版），江苏教育出版社，2002</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斯宾塞：《教育论》，人民教育出版社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杜威：《我们怎样思维·经验与教育》，人民教育出版社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泰勒：《课程与教学原理 》，人民教育出版社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派纳：《理解课程》，教育科学出版社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阿普尔：《意识形态与课程》，华东师范大学出版社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凯洛夫：《教育学》， 人民教育出版社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赞科夫：《教学与发展》，人民教育出版社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布鲁纳：《教育过程》，文化教育出版社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加涅、韦杰、戈勒斯、凯勒：《教学设计原理》，华东师范大学出版社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巴班斯基：《教学过程最优化——一般教学论方面》，人民教育出版社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六、课程简介及主要内容：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通过本课程的学习，使研究生了解课程论、教学论的基本理论、主要流派及发展趋势；掌握大学课程与教学论的基本特点以及不同理论的应用条件；培养学生利用大学课程与教学论的基本理论分析大学教学现象和过程的方法，同时培养学生利用所学理论解决现实教育问题的能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1、课程与教学论概述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课程的概念及主要理论；教学的概念及主要理论；课程论与教学论的关系；课程与教学论的发展历程。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2、教学论基本理论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教学过程、教学目标、教学内容、教学方法、教学组织形式、教学模式、教学评价、教学设计。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3、课程论基本理论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课程的本质、基本特点；课程与学科、专业的关系；课程编制、课程选择、课程实施、课程管理与课程评价。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4、专题讨论</w:t>
      </w:r>
    </w:p>
    <w:p>
      <w:pPr>
        <w:spacing w:line="360" w:lineRule="auto"/>
        <w:rPr>
          <w:rFonts w:ascii="仿宋" w:hAnsi="仿宋" w:eastAsia="仿宋" w:cs="华文仿宋"/>
          <w:sz w:val="28"/>
          <w:szCs w:val="28"/>
        </w:rPr>
      </w:pPr>
      <w:r>
        <w:rPr>
          <w:rFonts w:hint="eastAsia" w:ascii="仿宋" w:hAnsi="仿宋" w:eastAsia="仿宋" w:cs="华文仿宋"/>
          <w:sz w:val="28"/>
          <w:szCs w:val="28"/>
        </w:rPr>
        <w:t>七、教学内容、教学方式及学时分配：</w:t>
      </w:r>
    </w:p>
    <w:tbl>
      <w:tblPr>
        <w:tblStyle w:val="21"/>
        <w:tblW w:w="976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280"/>
        <w:gridCol w:w="1214"/>
        <w:gridCol w:w="4950"/>
        <w:gridCol w:w="23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280"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214" w:type="dxa"/>
            <w:tcBorders>
              <w:top w:val="single" w:color="auto" w:sz="12" w:space="0"/>
            </w:tcBorders>
            <w:vAlign w:val="center"/>
          </w:tcPr>
          <w:p>
            <w:pPr>
              <w:widowControl/>
              <w:spacing w:line="360" w:lineRule="auto"/>
              <w:jc w:val="center"/>
              <w:rPr>
                <w:rFonts w:ascii="仿宋" w:hAnsi="仿宋" w:eastAsia="仿宋"/>
                <w:b/>
                <w:bCs/>
                <w:sz w:val="28"/>
                <w:szCs w:val="28"/>
              </w:rPr>
            </w:pPr>
            <w:r>
              <w:rPr>
                <w:rFonts w:hint="eastAsia" w:ascii="仿宋" w:hAnsi="仿宋" w:eastAsia="仿宋"/>
                <w:b/>
                <w:bCs/>
                <w:sz w:val="28"/>
                <w:szCs w:val="28"/>
              </w:rPr>
              <w:t>学时</w:t>
            </w:r>
          </w:p>
        </w:tc>
        <w:tc>
          <w:tcPr>
            <w:tcW w:w="4950" w:type="dxa"/>
            <w:tcBorders>
              <w:top w:val="single" w:color="auto" w:sz="12" w:space="0"/>
            </w:tcBorders>
            <w:vAlign w:val="center"/>
          </w:tcPr>
          <w:p>
            <w:pPr>
              <w:widowControl/>
              <w:spacing w:line="360" w:lineRule="auto"/>
              <w:jc w:val="center"/>
              <w:rPr>
                <w:rFonts w:ascii="仿宋" w:hAnsi="仿宋" w:eastAsia="仿宋"/>
                <w:b/>
                <w:bCs/>
                <w:sz w:val="28"/>
                <w:szCs w:val="28"/>
              </w:rPr>
            </w:pPr>
            <w:r>
              <w:rPr>
                <w:rFonts w:hint="eastAsia" w:ascii="仿宋" w:hAnsi="仿宋" w:eastAsia="仿宋"/>
                <w:b/>
                <w:bCs/>
                <w:sz w:val="28"/>
                <w:szCs w:val="28"/>
              </w:rPr>
              <w:t>教学内容</w:t>
            </w:r>
          </w:p>
        </w:tc>
        <w:tc>
          <w:tcPr>
            <w:tcW w:w="2317" w:type="dxa"/>
            <w:tcBorders>
              <w:top w:val="single" w:color="auto" w:sz="12" w:space="0"/>
            </w:tcBorders>
            <w:vAlign w:val="center"/>
          </w:tcPr>
          <w:p>
            <w:pPr>
              <w:widowControl/>
              <w:spacing w:line="360" w:lineRule="auto"/>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280"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214"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4学时</w:t>
            </w:r>
          </w:p>
        </w:tc>
        <w:tc>
          <w:tcPr>
            <w:tcW w:w="4950" w:type="dxa"/>
          </w:tcPr>
          <w:p>
            <w:pPr>
              <w:spacing w:before="120" w:line="360" w:lineRule="auto"/>
              <w:jc w:val="center"/>
              <w:rPr>
                <w:rFonts w:ascii="仿宋" w:hAnsi="仿宋" w:eastAsia="仿宋" w:cs="华文仿宋"/>
                <w:sz w:val="28"/>
                <w:szCs w:val="28"/>
              </w:rPr>
            </w:pPr>
            <w:r>
              <w:rPr>
                <w:rFonts w:hint="eastAsia" w:ascii="仿宋" w:hAnsi="仿宋" w:eastAsia="仿宋" w:cs="华文仿宋"/>
                <w:sz w:val="28"/>
                <w:szCs w:val="28"/>
              </w:rPr>
              <w:t>概论</w:t>
            </w:r>
          </w:p>
        </w:tc>
        <w:tc>
          <w:tcPr>
            <w:tcW w:w="2317"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80"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214"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4学时</w:t>
            </w:r>
          </w:p>
        </w:tc>
        <w:tc>
          <w:tcPr>
            <w:tcW w:w="4950" w:type="dxa"/>
          </w:tcPr>
          <w:p>
            <w:pPr>
              <w:spacing w:before="120" w:line="360" w:lineRule="auto"/>
              <w:jc w:val="center"/>
              <w:rPr>
                <w:rFonts w:ascii="仿宋" w:hAnsi="仿宋" w:eastAsia="仿宋" w:cs="华文仿宋"/>
                <w:sz w:val="28"/>
                <w:szCs w:val="28"/>
              </w:rPr>
            </w:pPr>
            <w:r>
              <w:rPr>
                <w:rFonts w:hint="eastAsia" w:ascii="仿宋" w:hAnsi="仿宋" w:eastAsia="仿宋" w:cs="华文仿宋"/>
                <w:sz w:val="28"/>
                <w:szCs w:val="28"/>
              </w:rPr>
              <w:t>教学论基本理论（一）</w:t>
            </w:r>
          </w:p>
        </w:tc>
        <w:tc>
          <w:tcPr>
            <w:tcW w:w="2317"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80"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214"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4学时</w:t>
            </w:r>
          </w:p>
        </w:tc>
        <w:tc>
          <w:tcPr>
            <w:tcW w:w="4950" w:type="dxa"/>
          </w:tcPr>
          <w:p>
            <w:pPr>
              <w:spacing w:before="120" w:line="360" w:lineRule="auto"/>
              <w:jc w:val="center"/>
              <w:rPr>
                <w:rFonts w:ascii="仿宋" w:hAnsi="仿宋" w:eastAsia="仿宋" w:cs="华文仿宋"/>
                <w:sz w:val="28"/>
                <w:szCs w:val="28"/>
              </w:rPr>
            </w:pPr>
            <w:r>
              <w:rPr>
                <w:rFonts w:hint="eastAsia" w:ascii="仿宋" w:hAnsi="仿宋" w:eastAsia="仿宋" w:cs="华文仿宋"/>
                <w:sz w:val="28"/>
                <w:szCs w:val="28"/>
              </w:rPr>
              <w:t>教学论基本理论（二）</w:t>
            </w:r>
          </w:p>
        </w:tc>
        <w:tc>
          <w:tcPr>
            <w:tcW w:w="2317"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80"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214"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4学时</w:t>
            </w:r>
          </w:p>
        </w:tc>
        <w:tc>
          <w:tcPr>
            <w:tcW w:w="4950" w:type="dxa"/>
          </w:tcPr>
          <w:p>
            <w:pPr>
              <w:spacing w:before="120" w:line="360" w:lineRule="auto"/>
              <w:jc w:val="center"/>
              <w:rPr>
                <w:rFonts w:ascii="仿宋" w:hAnsi="仿宋" w:eastAsia="仿宋" w:cs="华文仿宋"/>
                <w:sz w:val="28"/>
                <w:szCs w:val="28"/>
              </w:rPr>
            </w:pPr>
            <w:r>
              <w:rPr>
                <w:rFonts w:hint="eastAsia" w:ascii="仿宋" w:hAnsi="仿宋" w:eastAsia="仿宋" w:cs="华文仿宋"/>
                <w:sz w:val="28"/>
                <w:szCs w:val="28"/>
              </w:rPr>
              <w:t>课程论基本理论（一）</w:t>
            </w:r>
          </w:p>
        </w:tc>
        <w:tc>
          <w:tcPr>
            <w:tcW w:w="2317"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80"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214"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4学时</w:t>
            </w:r>
          </w:p>
        </w:tc>
        <w:tc>
          <w:tcPr>
            <w:tcW w:w="4950" w:type="dxa"/>
          </w:tcPr>
          <w:p>
            <w:pPr>
              <w:spacing w:before="120" w:line="360" w:lineRule="auto"/>
              <w:jc w:val="center"/>
              <w:rPr>
                <w:rFonts w:ascii="仿宋" w:hAnsi="仿宋" w:eastAsia="仿宋" w:cs="华文仿宋"/>
                <w:sz w:val="28"/>
                <w:szCs w:val="28"/>
              </w:rPr>
            </w:pPr>
            <w:r>
              <w:rPr>
                <w:rFonts w:hint="eastAsia" w:ascii="仿宋" w:hAnsi="仿宋" w:eastAsia="仿宋" w:cs="华文仿宋"/>
                <w:sz w:val="28"/>
                <w:szCs w:val="28"/>
              </w:rPr>
              <w:t>课程论基本理论（二）</w:t>
            </w:r>
          </w:p>
        </w:tc>
        <w:tc>
          <w:tcPr>
            <w:tcW w:w="2317"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80"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214"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4学时</w:t>
            </w:r>
          </w:p>
        </w:tc>
        <w:tc>
          <w:tcPr>
            <w:tcW w:w="4950" w:type="dxa"/>
          </w:tcPr>
          <w:p>
            <w:pPr>
              <w:spacing w:before="120" w:line="360" w:lineRule="auto"/>
              <w:jc w:val="center"/>
              <w:rPr>
                <w:rFonts w:ascii="仿宋" w:hAnsi="仿宋" w:eastAsia="仿宋" w:cs="华文仿宋"/>
                <w:sz w:val="28"/>
                <w:szCs w:val="28"/>
              </w:rPr>
            </w:pPr>
            <w:r>
              <w:rPr>
                <w:rFonts w:hint="eastAsia" w:ascii="仿宋" w:hAnsi="仿宋" w:eastAsia="仿宋" w:cs="华文仿宋"/>
                <w:sz w:val="28"/>
                <w:szCs w:val="28"/>
              </w:rPr>
              <w:t>专题讲座与讨论</w:t>
            </w:r>
          </w:p>
        </w:tc>
        <w:tc>
          <w:tcPr>
            <w:tcW w:w="2317"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80"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214"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4学时</w:t>
            </w:r>
          </w:p>
        </w:tc>
        <w:tc>
          <w:tcPr>
            <w:tcW w:w="4950" w:type="dxa"/>
          </w:tcPr>
          <w:p>
            <w:pPr>
              <w:spacing w:before="120" w:line="360" w:lineRule="auto"/>
              <w:jc w:val="center"/>
              <w:rPr>
                <w:rFonts w:ascii="仿宋" w:hAnsi="仿宋" w:eastAsia="仿宋" w:cs="华文仿宋"/>
                <w:sz w:val="28"/>
                <w:szCs w:val="28"/>
              </w:rPr>
            </w:pPr>
            <w:r>
              <w:rPr>
                <w:rFonts w:hint="eastAsia" w:ascii="仿宋" w:hAnsi="仿宋" w:eastAsia="仿宋" w:cs="华文仿宋"/>
                <w:sz w:val="28"/>
                <w:szCs w:val="28"/>
              </w:rPr>
              <w:t>专题讲座与讨论</w:t>
            </w:r>
          </w:p>
        </w:tc>
        <w:tc>
          <w:tcPr>
            <w:tcW w:w="2317"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8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214"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4学时</w:t>
            </w:r>
          </w:p>
        </w:tc>
        <w:tc>
          <w:tcPr>
            <w:tcW w:w="4950" w:type="dxa"/>
          </w:tcPr>
          <w:p>
            <w:pPr>
              <w:spacing w:before="120" w:line="360" w:lineRule="auto"/>
              <w:jc w:val="center"/>
              <w:rPr>
                <w:rFonts w:ascii="仿宋" w:hAnsi="仿宋" w:eastAsia="仿宋" w:cs="华文仿宋"/>
                <w:sz w:val="28"/>
                <w:szCs w:val="28"/>
              </w:rPr>
            </w:pPr>
            <w:r>
              <w:rPr>
                <w:rFonts w:hint="eastAsia" w:ascii="仿宋" w:hAnsi="仿宋" w:eastAsia="仿宋" w:cs="华文仿宋"/>
                <w:sz w:val="28"/>
                <w:szCs w:val="28"/>
              </w:rPr>
              <w:t>专题讲座与讨论，学生提交课程论文</w:t>
            </w:r>
          </w:p>
        </w:tc>
        <w:tc>
          <w:tcPr>
            <w:tcW w:w="2317"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80" w:type="dxa"/>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合计</w:t>
            </w:r>
          </w:p>
        </w:tc>
        <w:tc>
          <w:tcPr>
            <w:tcW w:w="1214" w:type="dxa"/>
            <w:vAlign w:val="center"/>
          </w:tcPr>
          <w:p>
            <w:pPr>
              <w:widowControl/>
              <w:spacing w:line="360" w:lineRule="auto"/>
              <w:jc w:val="center"/>
              <w:rPr>
                <w:rFonts w:ascii="仿宋" w:hAnsi="仿宋" w:eastAsia="仿宋" w:cs="华文仿宋"/>
                <w:sz w:val="28"/>
                <w:szCs w:val="28"/>
              </w:rPr>
            </w:pPr>
            <w:r>
              <w:rPr>
                <w:rFonts w:hint="eastAsia" w:ascii="仿宋" w:hAnsi="仿宋" w:eastAsia="仿宋" w:cs="华文仿宋"/>
                <w:sz w:val="28"/>
                <w:szCs w:val="28"/>
              </w:rPr>
              <w:t>32学时</w:t>
            </w:r>
          </w:p>
        </w:tc>
        <w:tc>
          <w:tcPr>
            <w:tcW w:w="4950" w:type="dxa"/>
            <w:vAlign w:val="center"/>
          </w:tcPr>
          <w:p>
            <w:pPr>
              <w:widowControl/>
              <w:spacing w:line="360" w:lineRule="auto"/>
              <w:jc w:val="center"/>
              <w:rPr>
                <w:rFonts w:ascii="仿宋" w:hAnsi="仿宋" w:eastAsia="仿宋" w:cs="华文仿宋"/>
                <w:sz w:val="28"/>
                <w:szCs w:val="28"/>
              </w:rPr>
            </w:pPr>
          </w:p>
        </w:tc>
        <w:tc>
          <w:tcPr>
            <w:tcW w:w="2317" w:type="dxa"/>
            <w:vAlign w:val="center"/>
          </w:tcPr>
          <w:p>
            <w:pPr>
              <w:widowControl/>
              <w:spacing w:line="360" w:lineRule="auto"/>
              <w:jc w:val="center"/>
              <w:rPr>
                <w:rFonts w:ascii="仿宋" w:hAnsi="仿宋" w:eastAsia="仿宋" w:cs="华文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761" w:type="dxa"/>
            <w:gridSpan w:val="4"/>
            <w:tcBorders>
              <w:bottom w:val="single" w:color="auto" w:sz="12" w:space="0"/>
            </w:tcBorders>
          </w:tcPr>
          <w:p>
            <w:pPr>
              <w:widowControl/>
              <w:spacing w:line="360" w:lineRule="auto"/>
              <w:rPr>
                <w:rFonts w:ascii="仿宋" w:hAnsi="仿宋" w:eastAsia="仿宋" w:cs="华文仿宋"/>
                <w:sz w:val="28"/>
                <w:szCs w:val="28"/>
              </w:rPr>
            </w:pPr>
            <w:r>
              <w:rPr>
                <w:rFonts w:hint="eastAsia" w:ascii="仿宋" w:hAnsi="仿宋" w:eastAsia="仿宋" w:cs="华文仿宋"/>
                <w:sz w:val="28"/>
                <w:szCs w:val="28"/>
              </w:rPr>
              <w:t>其中讲课课时：  20   研讨课课时：12      实验实践等环节课时：0</w:t>
            </w:r>
          </w:p>
        </w:tc>
      </w:tr>
    </w:tbl>
    <w:p>
      <w:pPr>
        <w:widowControl/>
        <w:spacing w:line="360" w:lineRule="auto"/>
        <w:rPr>
          <w:rFonts w:ascii="仿宋" w:hAnsi="仿宋" w:eastAsia="仿宋" w:cs="华文仿宋"/>
          <w:sz w:val="28"/>
          <w:szCs w:val="28"/>
        </w:rPr>
      </w:pPr>
      <w:r>
        <w:rPr>
          <w:rFonts w:hint="eastAsia" w:ascii="仿宋" w:hAnsi="仿宋" w:eastAsia="仿宋" w:cs="华文仿宋"/>
          <w:sz w:val="28"/>
          <w:szCs w:val="28"/>
        </w:rPr>
        <w:t>八、考核及成绩评定方式：平时成绩40%，考试成绩60%</w:t>
      </w:r>
    </w:p>
    <w:p>
      <w:pPr>
        <w:widowControl/>
        <w:spacing w:line="360" w:lineRule="auto"/>
        <w:rPr>
          <w:rFonts w:ascii="仿宋" w:hAnsi="仿宋" w:eastAsia="仿宋" w:cs="华文仿宋"/>
          <w:sz w:val="28"/>
          <w:szCs w:val="28"/>
        </w:rPr>
      </w:pPr>
    </w:p>
    <w:p>
      <w:pPr>
        <w:widowControl/>
        <w:spacing w:line="360" w:lineRule="auto"/>
        <w:rPr>
          <w:rFonts w:ascii="仿宋" w:hAnsi="仿宋" w:eastAsia="仿宋" w:cs="华文仿宋"/>
          <w:sz w:val="28"/>
          <w:szCs w:val="28"/>
        </w:rPr>
      </w:pPr>
    </w:p>
    <w:p>
      <w:pPr>
        <w:widowControl/>
        <w:spacing w:line="360" w:lineRule="auto"/>
        <w:rPr>
          <w:rFonts w:ascii="仿宋" w:hAnsi="仿宋" w:eastAsia="仿宋" w:cs="华文仿宋"/>
          <w:sz w:val="28"/>
          <w:szCs w:val="28"/>
        </w:rPr>
      </w:pPr>
      <w:r>
        <w:rPr>
          <w:rFonts w:hint="eastAsia" w:ascii="仿宋" w:hAnsi="仿宋" w:eastAsia="仿宋" w:cs="华文仿宋"/>
          <w:sz w:val="28"/>
          <w:szCs w:val="28"/>
        </w:rPr>
        <w:t xml:space="preserve">编制人签字：                          学院分管院长签字：  </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Style w:val="32"/>
        </w:rPr>
      </w:pPr>
      <w:r>
        <w:rPr>
          <w:rStyle w:val="32"/>
          <w:rFonts w:hint="eastAsia"/>
        </w:rPr>
        <w:br w:type="page"/>
      </w:r>
    </w:p>
    <w:p>
      <w:pPr>
        <w:spacing w:line="360" w:lineRule="auto"/>
        <w:jc w:val="center"/>
        <w:rPr>
          <w:rFonts w:ascii="仿宋" w:hAnsi="仿宋" w:eastAsia="仿宋"/>
          <w:b/>
          <w:bCs/>
          <w:sz w:val="40"/>
          <w:szCs w:val="40"/>
        </w:rPr>
      </w:pPr>
      <w:bookmarkStart w:id="17" w:name="_Toc19131"/>
      <w:r>
        <w:rPr>
          <w:rStyle w:val="32"/>
          <w:rFonts w:hint="eastAsia"/>
          <w:b/>
          <w:bCs/>
        </w:rPr>
        <w:t>三峡大学教育学学术学位硕士研究生</w:t>
      </w:r>
      <w:r>
        <w:rPr>
          <w:rStyle w:val="32"/>
          <w:rFonts w:hint="eastAsia"/>
          <w:b/>
          <w:bCs/>
        </w:rPr>
        <w:br w:type="textWrapping"/>
      </w:r>
      <w:r>
        <w:rPr>
          <w:rStyle w:val="32"/>
          <w:rFonts w:hint="eastAsia"/>
          <w:b/>
          <w:bCs/>
        </w:rPr>
        <w:t>《教育改革与发展专题》课程教学大纲</w:t>
      </w:r>
      <w:bookmarkEnd w:id="17"/>
    </w:p>
    <w:p>
      <w:pPr>
        <w:spacing w:line="360" w:lineRule="auto"/>
        <w:ind w:firstLine="435"/>
        <w:jc w:val="center"/>
        <w:rPr>
          <w:b/>
          <w:sz w:val="24"/>
        </w:rPr>
      </w:pPr>
    </w:p>
    <w:p>
      <w:pPr>
        <w:spacing w:line="360" w:lineRule="auto"/>
        <w:rPr>
          <w:rFonts w:ascii="仿宋" w:hAnsi="仿宋" w:eastAsia="仿宋" w:cs="仿宋"/>
          <w:sz w:val="28"/>
          <w:szCs w:val="28"/>
        </w:rPr>
      </w:pPr>
      <w:r>
        <w:rPr>
          <w:rFonts w:hint="eastAsia" w:ascii="仿宋" w:hAnsi="仿宋" w:eastAsia="仿宋" w:cs="仿宋"/>
          <w:sz w:val="28"/>
          <w:szCs w:val="28"/>
        </w:rPr>
        <w:t>一、课程名称：教育改革与发展专题       课程编码： 1804010202X</w:t>
      </w:r>
    </w:p>
    <w:p>
      <w:pPr>
        <w:spacing w:line="360" w:lineRule="auto"/>
        <w:rPr>
          <w:rFonts w:ascii="仿宋" w:hAnsi="仿宋" w:eastAsia="仿宋" w:cs="仿宋"/>
          <w:sz w:val="28"/>
          <w:szCs w:val="28"/>
        </w:rPr>
      </w:pPr>
      <w:r>
        <w:rPr>
          <w:rFonts w:hint="eastAsia" w:ascii="仿宋" w:hAnsi="仿宋" w:eastAsia="仿宋" w:cs="仿宋"/>
          <w:sz w:val="28"/>
          <w:szCs w:val="28"/>
        </w:rPr>
        <w:t>二、学士学分：32学时，2学分</w:t>
      </w:r>
    </w:p>
    <w:p>
      <w:pPr>
        <w:spacing w:line="360" w:lineRule="auto"/>
        <w:rPr>
          <w:rFonts w:ascii="仿宋" w:hAnsi="仿宋" w:eastAsia="仿宋" w:cs="仿宋"/>
          <w:sz w:val="28"/>
          <w:szCs w:val="28"/>
        </w:rPr>
      </w:pPr>
      <w:r>
        <w:rPr>
          <w:rFonts w:hint="eastAsia" w:ascii="仿宋" w:hAnsi="仿宋" w:eastAsia="仿宋" w:cs="仿宋"/>
          <w:sz w:val="28"/>
          <w:szCs w:val="28"/>
        </w:rPr>
        <w:t>三、使用的学科专业：教育学学术型硕士研究生</w:t>
      </w:r>
    </w:p>
    <w:p>
      <w:pPr>
        <w:spacing w:line="360" w:lineRule="auto"/>
        <w:rPr>
          <w:rFonts w:ascii="仿宋" w:hAnsi="仿宋" w:eastAsia="仿宋" w:cs="仿宋"/>
          <w:sz w:val="28"/>
          <w:szCs w:val="28"/>
        </w:rPr>
      </w:pPr>
      <w:r>
        <w:rPr>
          <w:rFonts w:hint="eastAsia" w:ascii="仿宋" w:hAnsi="仿宋" w:eastAsia="仿宋" w:cs="仿宋"/>
          <w:sz w:val="28"/>
          <w:szCs w:val="28"/>
        </w:rPr>
        <w:t>四、先修课程： 《教育学原理》、《教育心理学》</w:t>
      </w:r>
    </w:p>
    <w:p>
      <w:pPr>
        <w:spacing w:line="360" w:lineRule="auto"/>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李晓燕著.学生权利和义务问题研究[M].武汉：华中师范大学出版社，2010.</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李晓燕著.我国教师的权利与义务及其实现保障机制研究[M].广州：广东教育出版社，2001.</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王道俊,郭文安主编.教育学[M].北京：人民教育出版社，2009.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涂艳国著.走向自由——教育与人的发展问题研究[M].武汉：华中师范大学出版社，2005.</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王坤庆,岳伟著.教育哲学简明教程[M].武汉：华中师范大学出版社，2011.</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劳凯生著.教育法论[M].南京：江苏教育出版社，1995.</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劳凯生著.变革中的教育权与受教育权——教育法学基本问题研究[M].北京：教育科学出版社，2003.</w:t>
      </w:r>
    </w:p>
    <w:p>
      <w:pPr>
        <w:spacing w:line="360" w:lineRule="auto"/>
        <w:rPr>
          <w:rFonts w:ascii="仿宋" w:hAnsi="仿宋" w:eastAsia="仿宋" w:cs="仿宋"/>
          <w:sz w:val="28"/>
          <w:szCs w:val="28"/>
        </w:rPr>
      </w:pPr>
      <w:r>
        <w:rPr>
          <w:rFonts w:hint="eastAsia" w:ascii="仿宋" w:hAnsi="仿宋" w:eastAsia="仿宋" w:cs="仿宋"/>
          <w:sz w:val="28"/>
          <w:szCs w:val="28"/>
        </w:rPr>
        <w:t>六、课程简介及主要内容：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了解改革开放30年以来教育改革与发展概况；了解改革开放30年以来与教育改革与发展有关的政策与法律；理解教育改革中的学生权利与义务，并能运用相关理论进行案例分析；理解教育改革中的教师权利与义务，并能运用相关理论进行案例分析；培养学生利用教育政策与法律的基本理论，分析当前的社会热点问题，同时培养学生利用所学理论解决现实教育问题的能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1、改革开放30年以来教育改革与发展概况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改革开放30年以来教育改革与发展的成绩；改革开放30年以来教育改革与发展存在的问题；改革开放30年以来的教育政策与法律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2、教育改革中的学生权利与义务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教育改革中的学生权利；教育改革中的学生义务；教育改革中的学生权利与义务的关系；教育改革中学生权利的制度保障。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3、教育改革中的教师权利与义务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教育改革中的教师权利；教育改革中的教师义务；教育改革中的教师权利与义务的关系；教育改革中教师权利的制度保障。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4、教育发展中的热点问题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教育改革与发展中学校章程的建设；教育改革与发展中校园欺凌的治理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5、专题讨论</w:t>
      </w: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280"/>
        <w:gridCol w:w="1134"/>
        <w:gridCol w:w="3969"/>
        <w:gridCol w:w="3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280" w:type="dxa"/>
            <w:tcBorders>
              <w:top w:val="single" w:color="auto" w:sz="12" w:space="0"/>
            </w:tcBorders>
            <w:noWrap/>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134" w:type="dxa"/>
            <w:tcBorders>
              <w:top w:val="single" w:color="auto" w:sz="12" w:space="0"/>
            </w:tcBorders>
            <w:noWrap/>
            <w:vAlign w:val="center"/>
          </w:tcPr>
          <w:p>
            <w:pPr>
              <w:widowControl/>
              <w:spacing w:line="500" w:lineRule="exact"/>
              <w:jc w:val="center"/>
              <w:rPr>
                <w:rFonts w:ascii="仿宋" w:hAnsi="仿宋" w:eastAsia="仿宋" w:cs="仿宋"/>
                <w:sz w:val="28"/>
                <w:szCs w:val="28"/>
              </w:rPr>
            </w:pPr>
            <w:r>
              <w:rPr>
                <w:rFonts w:hint="eastAsia" w:ascii="仿宋" w:hAnsi="仿宋" w:eastAsia="仿宋"/>
                <w:b/>
                <w:bCs/>
                <w:sz w:val="28"/>
                <w:szCs w:val="28"/>
              </w:rPr>
              <w:t>学时</w:t>
            </w:r>
          </w:p>
        </w:tc>
        <w:tc>
          <w:tcPr>
            <w:tcW w:w="3969" w:type="dxa"/>
            <w:tcBorders>
              <w:top w:val="single" w:color="auto" w:sz="12" w:space="0"/>
            </w:tcBorders>
            <w:noWrap/>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3020" w:type="dxa"/>
            <w:tcBorders>
              <w:top w:val="single" w:color="auto" w:sz="12" w:space="0"/>
            </w:tcBorders>
            <w:noWrap/>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280" w:type="dxa"/>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134"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969" w:type="dxa"/>
            <w:noWrap/>
            <w:vAlign w:val="center"/>
          </w:tcPr>
          <w:p>
            <w:pPr>
              <w:spacing w:line="360" w:lineRule="auto"/>
              <w:rPr>
                <w:rFonts w:ascii="仿宋" w:hAnsi="仿宋" w:eastAsia="仿宋" w:cs="仿宋"/>
                <w:sz w:val="28"/>
                <w:szCs w:val="28"/>
              </w:rPr>
            </w:pPr>
            <w:r>
              <w:rPr>
                <w:rFonts w:hint="eastAsia" w:ascii="仿宋" w:hAnsi="仿宋" w:eastAsia="仿宋" w:cs="仿宋"/>
                <w:sz w:val="28"/>
                <w:szCs w:val="28"/>
              </w:rPr>
              <w:t>改革开放30年以来教育改革与发展概况</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80"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134"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969" w:type="dxa"/>
            <w:noWrap/>
          </w:tcPr>
          <w:p>
            <w:pPr>
              <w:spacing w:line="360" w:lineRule="auto"/>
              <w:rPr>
                <w:rFonts w:ascii="仿宋" w:hAnsi="仿宋" w:eastAsia="仿宋" w:cs="仿宋"/>
                <w:sz w:val="28"/>
                <w:szCs w:val="28"/>
              </w:rPr>
            </w:pPr>
            <w:r>
              <w:rPr>
                <w:rFonts w:hint="eastAsia" w:ascii="仿宋" w:hAnsi="仿宋" w:eastAsia="仿宋" w:cs="仿宋"/>
                <w:sz w:val="28"/>
                <w:szCs w:val="28"/>
              </w:rPr>
              <w:t>教育改革中的学生权利与义务</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80"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134"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969" w:type="dxa"/>
            <w:noWrap/>
          </w:tcPr>
          <w:p>
            <w:pPr>
              <w:spacing w:line="360" w:lineRule="auto"/>
              <w:rPr>
                <w:rFonts w:ascii="仿宋" w:hAnsi="仿宋" w:eastAsia="仿宋" w:cs="仿宋"/>
                <w:sz w:val="28"/>
                <w:szCs w:val="28"/>
              </w:rPr>
            </w:pPr>
            <w:r>
              <w:rPr>
                <w:rFonts w:hint="eastAsia" w:ascii="仿宋" w:hAnsi="仿宋" w:eastAsia="仿宋" w:cs="仿宋"/>
                <w:sz w:val="28"/>
                <w:szCs w:val="28"/>
              </w:rPr>
              <w:t>教育改革中的教师权利与义务</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80"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134"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969" w:type="dxa"/>
            <w:noWrap/>
          </w:tcPr>
          <w:p>
            <w:pPr>
              <w:spacing w:line="360" w:lineRule="auto"/>
              <w:rPr>
                <w:rFonts w:ascii="仿宋" w:hAnsi="仿宋" w:eastAsia="仿宋" w:cs="仿宋"/>
                <w:sz w:val="28"/>
                <w:szCs w:val="28"/>
              </w:rPr>
            </w:pPr>
            <w:r>
              <w:rPr>
                <w:rFonts w:hint="eastAsia" w:ascii="仿宋" w:hAnsi="仿宋" w:eastAsia="仿宋" w:cs="仿宋"/>
                <w:sz w:val="28"/>
                <w:szCs w:val="28"/>
              </w:rPr>
              <w:t>教育发展中的热点问题</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80"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134"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969" w:type="dxa"/>
            <w:noWrap/>
          </w:tcPr>
          <w:p>
            <w:pPr>
              <w:spacing w:line="360" w:lineRule="auto"/>
              <w:rPr>
                <w:rFonts w:ascii="仿宋" w:hAnsi="仿宋" w:eastAsia="仿宋" w:cs="仿宋"/>
                <w:sz w:val="28"/>
                <w:szCs w:val="28"/>
              </w:rPr>
            </w:pPr>
            <w:r>
              <w:rPr>
                <w:rFonts w:hint="eastAsia" w:ascii="仿宋" w:hAnsi="仿宋" w:eastAsia="仿宋" w:cs="仿宋"/>
                <w:sz w:val="28"/>
                <w:szCs w:val="28"/>
              </w:rPr>
              <w:t>专题讲座与讨论</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80"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134"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969" w:type="dxa"/>
            <w:noWrap/>
          </w:tcPr>
          <w:p>
            <w:pPr>
              <w:spacing w:line="360" w:lineRule="auto"/>
              <w:rPr>
                <w:rFonts w:ascii="仿宋" w:hAnsi="仿宋" w:eastAsia="仿宋" w:cs="仿宋"/>
                <w:sz w:val="28"/>
                <w:szCs w:val="28"/>
              </w:rPr>
            </w:pPr>
            <w:r>
              <w:rPr>
                <w:rFonts w:hint="eastAsia" w:ascii="仿宋" w:hAnsi="仿宋" w:eastAsia="仿宋" w:cs="仿宋"/>
                <w:sz w:val="28"/>
                <w:szCs w:val="28"/>
              </w:rPr>
              <w:t>专题讲座与讨论</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80" w:type="dxa"/>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134"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969" w:type="dxa"/>
            <w:noWrap/>
          </w:tcPr>
          <w:p>
            <w:pPr>
              <w:spacing w:line="360" w:lineRule="auto"/>
              <w:rPr>
                <w:rFonts w:ascii="仿宋" w:hAnsi="仿宋" w:eastAsia="仿宋" w:cs="仿宋"/>
                <w:sz w:val="28"/>
                <w:szCs w:val="28"/>
              </w:rPr>
            </w:pPr>
            <w:r>
              <w:rPr>
                <w:rFonts w:hint="eastAsia" w:ascii="仿宋" w:hAnsi="仿宋" w:eastAsia="仿宋" w:cs="仿宋"/>
                <w:sz w:val="28"/>
                <w:szCs w:val="28"/>
              </w:rPr>
              <w:t>专题讲座与讨论</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80" w:type="dxa"/>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134"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969" w:type="dxa"/>
            <w:noWrap/>
          </w:tcPr>
          <w:p>
            <w:pPr>
              <w:spacing w:line="360" w:lineRule="auto"/>
              <w:rPr>
                <w:rFonts w:ascii="仿宋" w:hAnsi="仿宋" w:eastAsia="仿宋" w:cs="仿宋"/>
                <w:sz w:val="28"/>
                <w:szCs w:val="28"/>
              </w:rPr>
            </w:pPr>
            <w:r>
              <w:rPr>
                <w:rFonts w:hint="eastAsia" w:ascii="仿宋" w:hAnsi="仿宋" w:eastAsia="仿宋" w:cs="仿宋"/>
                <w:sz w:val="28"/>
                <w:szCs w:val="28"/>
              </w:rPr>
              <w:t>专题讲座与讨论，学生提交课程论文</w:t>
            </w:r>
          </w:p>
        </w:tc>
        <w:tc>
          <w:tcPr>
            <w:tcW w:w="3020" w:type="dxa"/>
            <w:noWrap/>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80" w:type="dxa"/>
            <w:noWrap/>
          </w:tcPr>
          <w:p>
            <w:pPr>
              <w:spacing w:line="360" w:lineRule="auto"/>
              <w:rPr>
                <w:rFonts w:ascii="仿宋" w:hAnsi="仿宋" w:eastAsia="仿宋" w:cs="仿宋"/>
                <w:sz w:val="28"/>
                <w:szCs w:val="28"/>
              </w:rPr>
            </w:pPr>
            <w:r>
              <w:rPr>
                <w:rFonts w:hint="eastAsia" w:ascii="仿宋" w:hAnsi="仿宋" w:eastAsia="仿宋" w:cs="仿宋"/>
                <w:sz w:val="28"/>
                <w:szCs w:val="28"/>
              </w:rPr>
              <w:t>合计</w:t>
            </w:r>
          </w:p>
        </w:tc>
        <w:tc>
          <w:tcPr>
            <w:tcW w:w="1134" w:type="dxa"/>
            <w:noWrap/>
            <w:vAlign w:val="center"/>
          </w:tcPr>
          <w:p>
            <w:pPr>
              <w:spacing w:line="360" w:lineRule="auto"/>
              <w:rPr>
                <w:rFonts w:ascii="仿宋" w:hAnsi="仿宋" w:eastAsia="仿宋" w:cs="仿宋"/>
                <w:sz w:val="28"/>
                <w:szCs w:val="28"/>
              </w:rPr>
            </w:pPr>
            <w:r>
              <w:rPr>
                <w:rFonts w:hint="eastAsia" w:ascii="仿宋" w:hAnsi="仿宋" w:eastAsia="仿宋" w:cs="仿宋"/>
                <w:sz w:val="28"/>
                <w:szCs w:val="28"/>
              </w:rPr>
              <w:t>32学时</w:t>
            </w:r>
          </w:p>
        </w:tc>
        <w:tc>
          <w:tcPr>
            <w:tcW w:w="3969" w:type="dxa"/>
            <w:noWrap/>
            <w:vAlign w:val="center"/>
          </w:tcPr>
          <w:p>
            <w:pPr>
              <w:spacing w:line="360" w:lineRule="auto"/>
              <w:ind w:firstLine="560" w:firstLineChars="200"/>
              <w:rPr>
                <w:rFonts w:ascii="仿宋" w:hAnsi="仿宋" w:eastAsia="仿宋" w:cs="仿宋"/>
                <w:sz w:val="28"/>
                <w:szCs w:val="28"/>
              </w:rPr>
            </w:pPr>
          </w:p>
        </w:tc>
        <w:tc>
          <w:tcPr>
            <w:tcW w:w="3020" w:type="dxa"/>
            <w:noWrap/>
            <w:vAlign w:val="center"/>
          </w:tcPr>
          <w:p>
            <w:pPr>
              <w:spacing w:line="360" w:lineRule="auto"/>
              <w:ind w:firstLine="560" w:firstLineChars="200"/>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noWrap/>
          </w:tcPr>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其中讲课课时：  16   研讨课课时：16      实验实践等环节课时：0</w:t>
            </w:r>
          </w:p>
        </w:tc>
      </w:tr>
    </w:tbl>
    <w:p>
      <w:pPr>
        <w:spacing w:line="360" w:lineRule="auto"/>
        <w:rPr>
          <w:rFonts w:ascii="仿宋" w:hAnsi="仿宋" w:eastAsia="仿宋" w:cs="仿宋"/>
          <w:sz w:val="28"/>
          <w:szCs w:val="28"/>
        </w:rPr>
      </w:pPr>
      <w:r>
        <w:rPr>
          <w:rFonts w:hint="eastAsia" w:ascii="仿宋" w:hAnsi="仿宋" w:eastAsia="仿宋" w:cs="仿宋"/>
          <w:sz w:val="28"/>
          <w:szCs w:val="28"/>
        </w:rPr>
        <w:t>八、考核及成绩评定方式：平时成绩40%，考试成绩60%</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sz w:val="28"/>
          <w:szCs w:val="28"/>
        </w:rPr>
      </w:pPr>
      <w:r>
        <w:rPr>
          <w:rFonts w:hint="eastAsia" w:ascii="仿宋" w:hAnsi="仿宋" w:eastAsia="仿宋" w:cs="仿宋"/>
          <w:sz w:val="28"/>
          <w:szCs w:val="28"/>
        </w:rPr>
        <w:t>编制人签字：                  学院分管院长签字：</w:t>
      </w:r>
    </w:p>
    <w:p>
      <w:pPr>
        <w:spacing w:line="500" w:lineRule="exact"/>
        <w:rPr>
          <w:rFonts w:ascii="仿宋" w:hAnsi="仿宋" w:eastAsia="仿宋"/>
          <w:sz w:val="28"/>
          <w:szCs w:val="28"/>
        </w:rPr>
      </w:pPr>
    </w:p>
    <w:p>
      <w:pPr>
        <w:spacing w:line="500" w:lineRule="exact"/>
        <w:rPr>
          <w:rFonts w:ascii="仿宋" w:hAnsi="仿宋" w:eastAsia="仿宋"/>
          <w:sz w:val="28"/>
          <w:szCs w:val="28"/>
        </w:rPr>
      </w:pPr>
    </w:p>
    <w:p>
      <w:pPr>
        <w:rPr>
          <w:rStyle w:val="32"/>
        </w:rPr>
      </w:pPr>
      <w:r>
        <w:rPr>
          <w:rStyle w:val="32"/>
          <w:rFonts w:hint="eastAsia"/>
        </w:rPr>
        <w:br w:type="page"/>
      </w:r>
    </w:p>
    <w:p>
      <w:pPr>
        <w:spacing w:line="500" w:lineRule="exact"/>
        <w:jc w:val="center"/>
        <w:rPr>
          <w:rFonts w:ascii="仿宋" w:hAnsi="仿宋" w:eastAsia="仿宋"/>
          <w:b/>
          <w:bCs/>
          <w:sz w:val="40"/>
          <w:szCs w:val="40"/>
        </w:rPr>
      </w:pPr>
      <w:bookmarkStart w:id="18" w:name="_Toc2522"/>
      <w:r>
        <w:rPr>
          <w:rStyle w:val="32"/>
          <w:rFonts w:hint="eastAsia"/>
          <w:b/>
          <w:bCs/>
        </w:rPr>
        <w:t>三峡大学教育学学术学位硕士研究生</w:t>
      </w:r>
      <w:r>
        <w:rPr>
          <w:rStyle w:val="32"/>
          <w:rFonts w:hint="eastAsia"/>
          <w:b/>
          <w:bCs/>
        </w:rPr>
        <w:br w:type="textWrapping"/>
      </w:r>
      <w:r>
        <w:rPr>
          <w:rStyle w:val="32"/>
          <w:rFonts w:hint="eastAsia"/>
          <w:b/>
          <w:bCs/>
        </w:rPr>
        <w:t>《教育统计与测量》课程教学大纲</w:t>
      </w:r>
      <w:bookmarkEnd w:id="18"/>
    </w:p>
    <w:p>
      <w:pPr>
        <w:spacing w:line="360" w:lineRule="auto"/>
        <w:rPr>
          <w:rFonts w:ascii="仿宋" w:hAnsi="仿宋" w:eastAsia="仿宋" w:cs="仿宋"/>
          <w:sz w:val="28"/>
          <w:szCs w:val="28"/>
        </w:rPr>
      </w:pPr>
      <w:r>
        <w:rPr>
          <w:rFonts w:hint="eastAsia" w:ascii="仿宋" w:hAnsi="仿宋" w:eastAsia="仿宋" w:cs="仿宋"/>
          <w:sz w:val="28"/>
          <w:szCs w:val="28"/>
        </w:rPr>
        <w:t>一、课程名称：教育统计与测量       课程编码：1804010203X</w:t>
      </w:r>
    </w:p>
    <w:p>
      <w:pPr>
        <w:spacing w:line="360" w:lineRule="auto"/>
        <w:rPr>
          <w:rFonts w:ascii="仿宋" w:hAnsi="仿宋" w:eastAsia="仿宋" w:cs="仿宋"/>
          <w:sz w:val="28"/>
          <w:szCs w:val="28"/>
        </w:rPr>
      </w:pPr>
      <w:r>
        <w:rPr>
          <w:rFonts w:hint="eastAsia" w:ascii="仿宋" w:hAnsi="仿宋" w:eastAsia="仿宋" w:cs="仿宋"/>
          <w:sz w:val="28"/>
          <w:szCs w:val="28"/>
        </w:rPr>
        <w:t>二、学时学分：32学时，2学分</w:t>
      </w:r>
    </w:p>
    <w:p>
      <w:pPr>
        <w:spacing w:line="360" w:lineRule="auto"/>
        <w:rPr>
          <w:rFonts w:ascii="仿宋" w:hAnsi="仿宋" w:eastAsia="仿宋" w:cs="仿宋"/>
          <w:sz w:val="28"/>
          <w:szCs w:val="28"/>
        </w:rPr>
      </w:pPr>
      <w:r>
        <w:rPr>
          <w:rFonts w:hint="eastAsia" w:ascii="仿宋" w:hAnsi="仿宋" w:eastAsia="仿宋" w:cs="仿宋"/>
          <w:sz w:val="28"/>
          <w:szCs w:val="28"/>
        </w:rPr>
        <w:t>三、适用的学科专业：教育学学术型硕士研究生</w:t>
      </w:r>
    </w:p>
    <w:p>
      <w:pPr>
        <w:spacing w:line="360" w:lineRule="auto"/>
        <w:rPr>
          <w:rFonts w:ascii="仿宋" w:hAnsi="仿宋" w:eastAsia="仿宋" w:cs="仿宋"/>
          <w:sz w:val="28"/>
          <w:szCs w:val="28"/>
        </w:rPr>
      </w:pPr>
      <w:r>
        <w:rPr>
          <w:rFonts w:hint="eastAsia" w:ascii="仿宋" w:hAnsi="仿宋" w:eastAsia="仿宋" w:cs="仿宋"/>
          <w:sz w:val="28"/>
          <w:szCs w:val="28"/>
        </w:rPr>
        <w:t>四、先修课程：《教育学原理》、《教育心理学》</w:t>
      </w:r>
    </w:p>
    <w:p>
      <w:pPr>
        <w:spacing w:line="360" w:lineRule="auto"/>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张厚粲，徐建平，《现代心理与教育统计学》，北京师范大学出版社，2012年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郭志刚，社会统计分析方法，中国人民大学出版社，2012年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吴明隆，问卷统计分析实务——SPSS操作与应用，重庆大学出版社，2012年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张敏强，教育与心理统计学，人民教育出版社，1993年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王孝玲，教育统计学，华东师范大学出版社，1993年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《SPSS统计分析实例精选》 清华大学出版社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《SPSS for Windows统计分析教程（第2版）》电子工业出版社</w:t>
      </w:r>
    </w:p>
    <w:p>
      <w:pPr>
        <w:spacing w:line="360" w:lineRule="auto"/>
        <w:rPr>
          <w:rFonts w:ascii="仿宋" w:hAnsi="仿宋" w:eastAsia="仿宋" w:cs="仿宋"/>
          <w:sz w:val="28"/>
          <w:szCs w:val="28"/>
        </w:rPr>
      </w:pPr>
      <w:r>
        <w:rPr>
          <w:rFonts w:hint="eastAsia" w:ascii="仿宋" w:hAnsi="仿宋" w:eastAsia="仿宋" w:cs="仿宋"/>
          <w:sz w:val="28"/>
          <w:szCs w:val="28"/>
        </w:rPr>
        <w:t>六、课程简介及主要内容（500字）：</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课程是教育学、心理学、统计学以及计算机应用结合的一门方法论学科，是一种通过统计的方法建立变量间关系模型的方法。主要内容有模型的设计、估计、检验，基本假定违背的心理与教育统计问题，模型的分析运用，SPSS软件学习与应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知识目标：1）掌握基本统计图表的制作方法，掌握各种集中量数、离散量数、相关量数的概念及计算方法。2）掌握推论统计的原理，会独立完成均值，标准差等参数的区间估计。3）掌握推论统计的原理，会独立完成平均数差异考验、方差分析。4）掌握计数数据及一些非参数检验的原理和方法。5）学习与掌握SPSS软件在数据处理方面的功能，结合统计课程知识，了解数据处理的原理、流程、菜单选项与报表的阅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操作目标：1）掌握基本统计图和统计表的应用及常用的描述数据集中趋势、离散趋势和相关关系的统计量；2）掌握参数估计和假设检验的基本原理，以及常用的均值和方差的区间估计和检验方法；2）掌握方差分析的原理及方法；3)掌握回归分析的原理、方法和应用；4）掌握计数数据的分析方法以及常用的几种非参数检验的方法；5）掌握SPSS软件常用命令，能够按要求选用正确的方法对数据进行处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（3）应用目标：根据实际数据分布情况，正确选用合适的统计分析方法，并能灵活使用SPSS进行相应处理，满足实际需要。</w:t>
      </w: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371"/>
        <w:gridCol w:w="1665"/>
        <w:gridCol w:w="3630"/>
        <w:gridCol w:w="2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371" w:type="dxa"/>
            <w:tcBorders>
              <w:top w:val="single" w:color="auto" w:sz="12" w:space="0"/>
            </w:tcBorders>
            <w:vAlign w:val="center"/>
          </w:tcPr>
          <w:p>
            <w:pPr>
              <w:spacing w:line="360" w:lineRule="auto"/>
              <w:jc w:val="center"/>
              <w:rPr>
                <w:rFonts w:ascii="仿宋" w:hAnsi="仿宋" w:eastAsia="仿宋" w:cs="仿宋"/>
                <w:b/>
                <w:sz w:val="28"/>
                <w:szCs w:val="28"/>
              </w:rPr>
            </w:pPr>
            <w:r>
              <w:rPr>
                <w:rFonts w:hint="eastAsia" w:ascii="仿宋" w:hAnsi="仿宋" w:eastAsia="仿宋" w:cs="仿宋"/>
                <w:b/>
                <w:sz w:val="28"/>
                <w:szCs w:val="28"/>
              </w:rPr>
              <w:t>章节</w:t>
            </w:r>
          </w:p>
        </w:tc>
        <w:tc>
          <w:tcPr>
            <w:tcW w:w="1665" w:type="dxa"/>
            <w:tcBorders>
              <w:top w:val="single" w:color="auto" w:sz="12" w:space="0"/>
            </w:tcBorders>
            <w:vAlign w:val="center"/>
          </w:tcPr>
          <w:p>
            <w:pPr>
              <w:spacing w:line="360" w:lineRule="auto"/>
              <w:jc w:val="center"/>
              <w:rPr>
                <w:rFonts w:ascii="仿宋" w:hAnsi="仿宋" w:eastAsia="仿宋" w:cs="仿宋"/>
                <w:b/>
                <w:sz w:val="28"/>
                <w:szCs w:val="28"/>
              </w:rPr>
            </w:pPr>
            <w:r>
              <w:rPr>
                <w:rFonts w:hint="eastAsia" w:ascii="仿宋" w:hAnsi="仿宋" w:eastAsia="仿宋" w:cs="仿宋"/>
                <w:b/>
                <w:sz w:val="28"/>
                <w:szCs w:val="28"/>
              </w:rPr>
              <w:t>学时</w:t>
            </w:r>
          </w:p>
        </w:tc>
        <w:tc>
          <w:tcPr>
            <w:tcW w:w="3630" w:type="dxa"/>
            <w:tcBorders>
              <w:top w:val="single" w:color="auto" w:sz="12" w:space="0"/>
            </w:tcBorders>
            <w:vAlign w:val="center"/>
          </w:tcPr>
          <w:p>
            <w:pPr>
              <w:spacing w:line="360" w:lineRule="auto"/>
              <w:jc w:val="center"/>
              <w:rPr>
                <w:rFonts w:ascii="仿宋" w:hAnsi="仿宋" w:eastAsia="仿宋" w:cs="仿宋"/>
                <w:b/>
                <w:sz w:val="28"/>
                <w:szCs w:val="28"/>
              </w:rPr>
            </w:pPr>
            <w:r>
              <w:rPr>
                <w:rFonts w:hint="eastAsia" w:ascii="仿宋" w:hAnsi="仿宋" w:eastAsia="仿宋" w:cs="仿宋"/>
                <w:b/>
                <w:sz w:val="28"/>
                <w:szCs w:val="28"/>
              </w:rPr>
              <w:t>教学内容</w:t>
            </w:r>
          </w:p>
        </w:tc>
        <w:tc>
          <w:tcPr>
            <w:tcW w:w="2737" w:type="dxa"/>
            <w:tcBorders>
              <w:top w:val="single" w:color="auto" w:sz="12" w:space="0"/>
            </w:tcBorders>
            <w:vAlign w:val="center"/>
          </w:tcPr>
          <w:p>
            <w:pPr>
              <w:spacing w:line="360" w:lineRule="auto"/>
              <w:jc w:val="center"/>
              <w:rPr>
                <w:rFonts w:ascii="仿宋" w:hAnsi="仿宋" w:eastAsia="仿宋" w:cs="仿宋"/>
                <w:b/>
                <w:sz w:val="28"/>
                <w:szCs w:val="28"/>
              </w:rPr>
            </w:pPr>
            <w:r>
              <w:rPr>
                <w:rFonts w:hint="eastAsia" w:ascii="仿宋" w:hAnsi="仿宋" w:eastAsia="仿宋" w:cs="仿宋"/>
                <w:b/>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371"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教育统计与测量概论</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371" w:type="dxa"/>
          </w:tcPr>
          <w:p>
            <w:pPr>
              <w:spacing w:line="360" w:lineRule="auto"/>
              <w:jc w:val="center"/>
              <w:rPr>
                <w:rFonts w:ascii="仿宋" w:hAnsi="仿宋" w:eastAsia="仿宋" w:cs="仿宋"/>
                <w:sz w:val="28"/>
                <w:szCs w:val="28"/>
              </w:rPr>
            </w:pP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统计图表</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371" w:type="dxa"/>
          </w:tcPr>
          <w:p>
            <w:pPr>
              <w:spacing w:line="360" w:lineRule="auto"/>
              <w:jc w:val="center"/>
              <w:rPr>
                <w:rFonts w:ascii="仿宋" w:hAnsi="仿宋" w:eastAsia="仿宋" w:cs="仿宋"/>
                <w:sz w:val="28"/>
                <w:szCs w:val="28"/>
              </w:rPr>
            </w:pP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集中量数</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差异量数</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相关系数</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两种常用的概率分布</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参数估计</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参数的假设检验</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方差分析</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回归分析</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SPSS简介与关键命令</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SPSS数据导入与分组</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SPSS数据转换与加权</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SPSS图形绘制</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描述统计</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均值比较</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方差分析</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71"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363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相关分析与回归分析</w:t>
            </w:r>
          </w:p>
        </w:tc>
        <w:tc>
          <w:tcPr>
            <w:tcW w:w="2737"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371"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合计</w:t>
            </w:r>
          </w:p>
        </w:tc>
        <w:tc>
          <w:tcPr>
            <w:tcW w:w="166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32学时</w:t>
            </w:r>
          </w:p>
        </w:tc>
        <w:tc>
          <w:tcPr>
            <w:tcW w:w="3630" w:type="dxa"/>
            <w:vAlign w:val="center"/>
          </w:tcPr>
          <w:p>
            <w:pPr>
              <w:spacing w:line="360" w:lineRule="auto"/>
              <w:jc w:val="center"/>
              <w:rPr>
                <w:rFonts w:ascii="仿宋" w:hAnsi="仿宋" w:eastAsia="仿宋" w:cs="仿宋"/>
                <w:sz w:val="28"/>
                <w:szCs w:val="28"/>
              </w:rPr>
            </w:pPr>
          </w:p>
        </w:tc>
        <w:tc>
          <w:tcPr>
            <w:tcW w:w="2737" w:type="dxa"/>
            <w:vAlign w:val="center"/>
          </w:tcPr>
          <w:p>
            <w:pPr>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spacing w:line="360" w:lineRule="auto"/>
              <w:rPr>
                <w:rFonts w:ascii="仿宋" w:hAnsi="仿宋" w:eastAsia="仿宋" w:cs="仿宋"/>
                <w:sz w:val="28"/>
                <w:szCs w:val="28"/>
              </w:rPr>
            </w:pPr>
            <w:r>
              <w:rPr>
                <w:rFonts w:hint="eastAsia" w:ascii="仿宋" w:hAnsi="仿宋" w:eastAsia="仿宋" w:cs="仿宋"/>
                <w:sz w:val="28"/>
                <w:szCs w:val="28"/>
              </w:rPr>
              <w:t>其中讲课课时：16      研讨课课时：0    实验实践等环节课时：16</w:t>
            </w:r>
          </w:p>
        </w:tc>
      </w:tr>
    </w:tbl>
    <w:p>
      <w:pPr>
        <w:spacing w:line="360" w:lineRule="auto"/>
        <w:rPr>
          <w:rFonts w:ascii="仿宋" w:hAnsi="仿宋" w:eastAsia="仿宋" w:cs="仿宋"/>
          <w:sz w:val="28"/>
          <w:szCs w:val="28"/>
        </w:rPr>
      </w:pPr>
      <w:r>
        <w:rPr>
          <w:rFonts w:hint="eastAsia" w:ascii="仿宋" w:hAnsi="仿宋" w:eastAsia="仿宋" w:cs="仿宋"/>
          <w:sz w:val="28"/>
          <w:szCs w:val="28"/>
        </w:rPr>
        <w:t>八、考核及成绩评定方式：平时成绩40%，考试成绩60%</w:t>
      </w:r>
    </w:p>
    <w:p>
      <w:pPr>
        <w:spacing w:line="360" w:lineRule="auto"/>
        <w:rPr>
          <w:rFonts w:ascii="仿宋" w:hAnsi="仿宋" w:eastAsia="仿宋" w:cs="仿宋"/>
          <w:sz w:val="28"/>
          <w:szCs w:val="28"/>
        </w:rPr>
      </w:pPr>
      <w:r>
        <w:rPr>
          <w:rFonts w:hint="eastAsia" w:ascii="仿宋" w:hAnsi="仿宋" w:eastAsia="仿宋" w:cs="仿宋"/>
          <w:sz w:val="28"/>
          <w:szCs w:val="28"/>
        </w:rPr>
        <w:tab/>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编制人签字：                    学院分管院长签字：</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rPr>
          <w:rStyle w:val="32"/>
        </w:rPr>
      </w:pPr>
      <w:r>
        <w:rPr>
          <w:rStyle w:val="32"/>
          <w:rFonts w:hint="eastAsia"/>
        </w:rPr>
        <w:br w:type="page"/>
      </w:r>
    </w:p>
    <w:p>
      <w:pPr>
        <w:spacing w:line="500" w:lineRule="exact"/>
        <w:jc w:val="center"/>
        <w:rPr>
          <w:rFonts w:ascii="仿宋" w:hAnsi="仿宋" w:eastAsia="仿宋"/>
          <w:b/>
          <w:sz w:val="32"/>
          <w:szCs w:val="32"/>
        </w:rPr>
      </w:pPr>
      <w:bookmarkStart w:id="19" w:name="_Toc31390"/>
      <w:r>
        <w:rPr>
          <w:rStyle w:val="32"/>
          <w:rFonts w:hint="eastAsia"/>
          <w:b/>
          <w:bCs/>
        </w:rPr>
        <w:t>三峡大学教育学学术学位硕士研究生</w:t>
      </w:r>
      <w:r>
        <w:rPr>
          <w:rStyle w:val="32"/>
          <w:rFonts w:hint="eastAsia"/>
          <w:b/>
          <w:bCs/>
        </w:rPr>
        <w:br w:type="textWrapping"/>
      </w:r>
      <w:r>
        <w:rPr>
          <w:rStyle w:val="32"/>
          <w:rFonts w:hint="eastAsia"/>
          <w:b/>
          <w:bCs/>
        </w:rPr>
        <w:t>《高等教育学专题》课程教学大纲</w:t>
      </w:r>
      <w:bookmarkEnd w:id="19"/>
    </w:p>
    <w:p>
      <w:pPr>
        <w:spacing w:line="360" w:lineRule="auto"/>
        <w:rPr>
          <w:rFonts w:ascii="仿宋" w:hAnsi="仿宋" w:eastAsia="仿宋" w:cs="仿宋"/>
          <w:sz w:val="28"/>
          <w:szCs w:val="28"/>
        </w:rPr>
      </w:pPr>
      <w:r>
        <w:rPr>
          <w:rFonts w:hint="eastAsia" w:ascii="仿宋" w:hAnsi="仿宋" w:eastAsia="仿宋" w:cs="仿宋"/>
          <w:sz w:val="28"/>
          <w:szCs w:val="28"/>
        </w:rPr>
        <w:t>一、课程名称：高等教育学专题         课程编码：1804010601X</w:t>
      </w:r>
    </w:p>
    <w:p>
      <w:pPr>
        <w:spacing w:line="360" w:lineRule="auto"/>
        <w:rPr>
          <w:rFonts w:ascii="仿宋" w:hAnsi="仿宋" w:eastAsia="仿宋" w:cs="仿宋"/>
          <w:sz w:val="28"/>
          <w:szCs w:val="28"/>
        </w:rPr>
      </w:pPr>
      <w:r>
        <w:rPr>
          <w:rFonts w:hint="eastAsia" w:ascii="仿宋" w:hAnsi="仿宋" w:eastAsia="仿宋" w:cs="仿宋"/>
          <w:sz w:val="28"/>
          <w:szCs w:val="28"/>
        </w:rPr>
        <w:t>二、学时学分：32学时，2学分</w:t>
      </w:r>
    </w:p>
    <w:p>
      <w:pPr>
        <w:spacing w:line="360" w:lineRule="auto"/>
        <w:rPr>
          <w:rFonts w:ascii="仿宋" w:hAnsi="仿宋" w:eastAsia="仿宋" w:cs="仿宋"/>
          <w:sz w:val="28"/>
          <w:szCs w:val="28"/>
        </w:rPr>
      </w:pPr>
      <w:r>
        <w:rPr>
          <w:rFonts w:hint="eastAsia" w:ascii="仿宋" w:hAnsi="仿宋" w:eastAsia="仿宋" w:cs="仿宋"/>
          <w:sz w:val="28"/>
          <w:szCs w:val="28"/>
        </w:rPr>
        <w:t>三、适用的学科专业：教育学学术型硕士研究生</w:t>
      </w:r>
    </w:p>
    <w:p>
      <w:pPr>
        <w:spacing w:line="360" w:lineRule="auto"/>
        <w:rPr>
          <w:rFonts w:ascii="仿宋" w:hAnsi="仿宋" w:eastAsia="仿宋" w:cs="仿宋"/>
          <w:sz w:val="28"/>
          <w:szCs w:val="28"/>
        </w:rPr>
      </w:pPr>
      <w:r>
        <w:rPr>
          <w:rFonts w:hint="eastAsia" w:ascii="仿宋" w:hAnsi="仿宋" w:eastAsia="仿宋" w:cs="仿宋"/>
          <w:sz w:val="28"/>
          <w:szCs w:val="28"/>
        </w:rPr>
        <w:t>四、先修课程：《教育学原理》</w:t>
      </w:r>
    </w:p>
    <w:p>
      <w:pPr>
        <w:spacing w:line="360" w:lineRule="auto"/>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潘懋元、王伟廉.高等教育学，福建教育出版社，1995</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潘懋元主编.多学科观点的高等教育研究，上海教育出版社，2001</w:t>
      </w:r>
    </w:p>
    <w:p>
      <w:pPr>
        <w:spacing w:line="360" w:lineRule="auto"/>
        <w:rPr>
          <w:rFonts w:ascii="仿宋" w:hAnsi="仿宋" w:eastAsia="仿宋" w:cs="仿宋"/>
          <w:sz w:val="28"/>
          <w:szCs w:val="28"/>
        </w:rPr>
      </w:pPr>
      <w:r>
        <w:rPr>
          <w:rFonts w:hint="eastAsia" w:ascii="仿宋" w:hAnsi="仿宋" w:eastAsia="仿宋" w:cs="仿宋"/>
          <w:sz w:val="28"/>
          <w:szCs w:val="28"/>
        </w:rPr>
        <w:t>六、课程简介及主要内容（500字）：</w:t>
      </w:r>
    </w:p>
    <w:p>
      <w:pPr>
        <w:spacing w:line="360" w:lineRule="auto"/>
        <w:rPr>
          <w:rFonts w:ascii="仿宋" w:hAnsi="仿宋" w:eastAsia="仿宋" w:cs="仿宋"/>
          <w:sz w:val="28"/>
          <w:szCs w:val="28"/>
        </w:rPr>
      </w:pPr>
      <w:r>
        <w:rPr>
          <w:rFonts w:hint="eastAsia" w:ascii="仿宋" w:hAnsi="仿宋" w:eastAsia="仿宋" w:cs="仿宋"/>
          <w:sz w:val="28"/>
          <w:szCs w:val="28"/>
        </w:rPr>
        <w:t xml:space="preserve">    介绍高等教育学科的基础理论、系统的专业知识及其相应的技能与方法，重点帮助学生掌握高等教育领域的教学、科研和管理的基本原则、方法，并能够对相关理论和现实问题进行较为深入的分析、解释。主要内容包括高等教育学概论、体制机制专题、高深学问专题、大学职能专题、大学教师专题、学生发展专题、专业建设专题、课程建设专题、质量保障专题等内容。</w:t>
      </w: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386"/>
        <w:gridCol w:w="1395"/>
        <w:gridCol w:w="4140"/>
        <w:gridCol w:w="24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386"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395"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学时</w:t>
            </w:r>
          </w:p>
        </w:tc>
        <w:tc>
          <w:tcPr>
            <w:tcW w:w="4140"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教学内容</w:t>
            </w:r>
          </w:p>
        </w:tc>
        <w:tc>
          <w:tcPr>
            <w:tcW w:w="2482" w:type="dxa"/>
            <w:tcBorders>
              <w:top w:val="single" w:color="auto" w:sz="12" w:space="0"/>
            </w:tcBorders>
            <w:vAlign w:val="center"/>
          </w:tcPr>
          <w:p>
            <w:pPr>
              <w:spacing w:line="360" w:lineRule="auto"/>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38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39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高等教育学概论、体制机制专题</w:t>
            </w:r>
          </w:p>
        </w:tc>
        <w:tc>
          <w:tcPr>
            <w:tcW w:w="248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38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39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高深学问专题</w:t>
            </w:r>
          </w:p>
        </w:tc>
        <w:tc>
          <w:tcPr>
            <w:tcW w:w="248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38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39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大学职能专题</w:t>
            </w:r>
          </w:p>
        </w:tc>
        <w:tc>
          <w:tcPr>
            <w:tcW w:w="248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8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39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大学教师专题</w:t>
            </w:r>
          </w:p>
        </w:tc>
        <w:tc>
          <w:tcPr>
            <w:tcW w:w="248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8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39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学生发展专题</w:t>
            </w:r>
          </w:p>
        </w:tc>
        <w:tc>
          <w:tcPr>
            <w:tcW w:w="248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8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39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专业建设专题</w:t>
            </w:r>
          </w:p>
        </w:tc>
        <w:tc>
          <w:tcPr>
            <w:tcW w:w="248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8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39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课程建设专题</w:t>
            </w:r>
          </w:p>
        </w:tc>
        <w:tc>
          <w:tcPr>
            <w:tcW w:w="248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8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39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1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质量保障专题</w:t>
            </w:r>
          </w:p>
        </w:tc>
        <w:tc>
          <w:tcPr>
            <w:tcW w:w="2482"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386"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合计</w:t>
            </w:r>
          </w:p>
        </w:tc>
        <w:tc>
          <w:tcPr>
            <w:tcW w:w="139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32学时</w:t>
            </w:r>
          </w:p>
        </w:tc>
        <w:tc>
          <w:tcPr>
            <w:tcW w:w="4140" w:type="dxa"/>
            <w:vAlign w:val="center"/>
          </w:tcPr>
          <w:p>
            <w:pPr>
              <w:spacing w:line="360" w:lineRule="auto"/>
              <w:jc w:val="center"/>
              <w:rPr>
                <w:rFonts w:ascii="仿宋" w:hAnsi="仿宋" w:eastAsia="仿宋" w:cs="仿宋"/>
                <w:sz w:val="28"/>
                <w:szCs w:val="28"/>
              </w:rPr>
            </w:pPr>
          </w:p>
        </w:tc>
        <w:tc>
          <w:tcPr>
            <w:tcW w:w="2482" w:type="dxa"/>
            <w:vAlign w:val="center"/>
          </w:tcPr>
          <w:p>
            <w:pPr>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spacing w:line="360" w:lineRule="auto"/>
              <w:rPr>
                <w:rFonts w:ascii="仿宋" w:hAnsi="仿宋" w:eastAsia="仿宋" w:cs="仿宋"/>
                <w:sz w:val="28"/>
                <w:szCs w:val="28"/>
              </w:rPr>
            </w:pPr>
            <w:r>
              <w:rPr>
                <w:rFonts w:hint="eastAsia" w:ascii="仿宋" w:hAnsi="仿宋" w:eastAsia="仿宋" w:cs="仿宋"/>
                <w:sz w:val="28"/>
                <w:szCs w:val="28"/>
              </w:rPr>
              <w:t>其中讲课课时：16      研讨课课时：16     实验实践等环节课时：0</w:t>
            </w:r>
          </w:p>
        </w:tc>
      </w:tr>
    </w:tbl>
    <w:p>
      <w:pPr>
        <w:spacing w:line="360" w:lineRule="auto"/>
        <w:rPr>
          <w:rFonts w:ascii="仿宋" w:hAnsi="仿宋" w:eastAsia="仿宋" w:cs="仿宋"/>
          <w:sz w:val="28"/>
          <w:szCs w:val="28"/>
        </w:rPr>
      </w:pPr>
      <w:r>
        <w:rPr>
          <w:rFonts w:hint="eastAsia" w:ascii="仿宋" w:hAnsi="仿宋" w:eastAsia="仿宋" w:cs="仿宋"/>
          <w:sz w:val="28"/>
          <w:szCs w:val="28"/>
        </w:rPr>
        <w:t>八、考核及成绩评定方式：平时成绩40%，考试成绩60%</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编制人签字：                     学院分管院长签字：</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Style w:val="32"/>
        </w:rPr>
      </w:pPr>
      <w:r>
        <w:rPr>
          <w:rStyle w:val="32"/>
          <w:rFonts w:hint="eastAsia"/>
        </w:rPr>
        <w:br w:type="page"/>
      </w:r>
    </w:p>
    <w:p>
      <w:pPr>
        <w:spacing w:line="360" w:lineRule="auto"/>
        <w:jc w:val="center"/>
        <w:rPr>
          <w:rFonts w:ascii="仿宋" w:hAnsi="仿宋" w:eastAsia="仿宋"/>
          <w:b/>
          <w:bCs/>
          <w:sz w:val="40"/>
          <w:szCs w:val="40"/>
        </w:rPr>
      </w:pPr>
      <w:bookmarkStart w:id="20" w:name="_Toc11037"/>
      <w:r>
        <w:rPr>
          <w:rStyle w:val="32"/>
          <w:rFonts w:hint="eastAsia"/>
          <w:b/>
          <w:bCs/>
        </w:rPr>
        <w:t>三峡大学教育学学术学位硕士研究生</w:t>
      </w:r>
      <w:r>
        <w:rPr>
          <w:rStyle w:val="32"/>
          <w:rFonts w:hint="eastAsia"/>
          <w:b/>
          <w:bCs/>
        </w:rPr>
        <w:br w:type="textWrapping"/>
      </w:r>
      <w:r>
        <w:rPr>
          <w:rStyle w:val="32"/>
          <w:rFonts w:hint="eastAsia"/>
          <w:b/>
          <w:bCs/>
        </w:rPr>
        <w:t>《高校人力资源管理》课程教学大纲</w:t>
      </w:r>
      <w:bookmarkEnd w:id="20"/>
    </w:p>
    <w:p>
      <w:pPr>
        <w:spacing w:line="360" w:lineRule="auto"/>
        <w:jc w:val="center"/>
        <w:rPr>
          <w:sz w:val="32"/>
          <w:szCs w:val="32"/>
        </w:rPr>
      </w:pPr>
    </w:p>
    <w:p>
      <w:pPr>
        <w:pStyle w:val="33"/>
        <w:spacing w:line="360" w:lineRule="auto"/>
        <w:jc w:val="both"/>
        <w:rPr>
          <w:rFonts w:ascii="仿宋" w:hAnsi="仿宋" w:eastAsia="仿宋" w:cs="仿宋"/>
          <w:sz w:val="28"/>
          <w:szCs w:val="28"/>
        </w:rPr>
      </w:pPr>
      <w:r>
        <w:rPr>
          <w:rFonts w:hint="eastAsia" w:ascii="仿宋" w:hAnsi="仿宋" w:eastAsia="仿宋" w:cs="仿宋"/>
          <w:sz w:val="28"/>
          <w:szCs w:val="28"/>
        </w:rPr>
        <w:t>一、课程名称：高校人力资源管理      课程编码： 1804010602X</w:t>
      </w:r>
    </w:p>
    <w:p>
      <w:pPr>
        <w:spacing w:line="360" w:lineRule="auto"/>
        <w:rPr>
          <w:rFonts w:ascii="仿宋" w:hAnsi="仿宋" w:eastAsia="仿宋" w:cs="仿宋"/>
          <w:sz w:val="28"/>
          <w:szCs w:val="28"/>
        </w:rPr>
      </w:pPr>
      <w:r>
        <w:rPr>
          <w:rFonts w:hint="eastAsia" w:ascii="仿宋" w:hAnsi="仿宋" w:eastAsia="仿宋" w:cs="仿宋"/>
          <w:sz w:val="28"/>
          <w:szCs w:val="28"/>
        </w:rPr>
        <w:t>二、学时学分：32学时，2学分</w:t>
      </w:r>
    </w:p>
    <w:p>
      <w:pPr>
        <w:spacing w:line="360" w:lineRule="auto"/>
        <w:rPr>
          <w:rFonts w:ascii="仿宋" w:hAnsi="仿宋" w:eastAsia="仿宋" w:cs="仿宋"/>
          <w:sz w:val="28"/>
          <w:szCs w:val="28"/>
        </w:rPr>
      </w:pPr>
      <w:r>
        <w:rPr>
          <w:rFonts w:hint="eastAsia" w:ascii="仿宋" w:hAnsi="仿宋" w:eastAsia="仿宋" w:cs="仿宋"/>
          <w:sz w:val="28"/>
          <w:szCs w:val="28"/>
        </w:rPr>
        <w:t>三、适用的学科专业：  教育学学术型硕士研究生</w:t>
      </w:r>
    </w:p>
    <w:p>
      <w:pPr>
        <w:spacing w:line="360" w:lineRule="auto"/>
        <w:rPr>
          <w:rFonts w:ascii="仿宋" w:hAnsi="仿宋" w:eastAsia="仿宋" w:cs="仿宋"/>
          <w:sz w:val="28"/>
          <w:szCs w:val="28"/>
        </w:rPr>
      </w:pPr>
      <w:r>
        <w:rPr>
          <w:rFonts w:hint="eastAsia" w:ascii="仿宋" w:hAnsi="仿宋" w:eastAsia="仿宋" w:cs="仿宋"/>
          <w:sz w:val="28"/>
          <w:szCs w:val="28"/>
        </w:rPr>
        <w:t>四、先修课程： 《教育学原理》、《教育管理学》</w:t>
      </w:r>
    </w:p>
    <w:p>
      <w:pPr>
        <w:spacing w:line="360" w:lineRule="auto"/>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罗纳德·W·瑞布：《教育人力资源管理》，重庆大学出版社，2003.</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约翰·雷，沃尔特·哈克，卡尔·坎道里：《学校经营管理——一种规划的趋向》，重庆大学出版社，2003.</w:t>
      </w:r>
    </w:p>
    <w:p>
      <w:pPr>
        <w:spacing w:line="360" w:lineRule="auto"/>
        <w:rPr>
          <w:rFonts w:ascii="仿宋" w:hAnsi="仿宋" w:eastAsia="仿宋" w:cs="仿宋"/>
          <w:sz w:val="28"/>
          <w:szCs w:val="28"/>
        </w:rPr>
      </w:pPr>
      <w:r>
        <w:rPr>
          <w:rFonts w:hint="eastAsia" w:ascii="仿宋" w:hAnsi="仿宋" w:eastAsia="仿宋" w:cs="仿宋"/>
          <w:sz w:val="28"/>
          <w:szCs w:val="28"/>
        </w:rPr>
        <w:t xml:space="preserve">    郑赤建：《高校人力资源管理研究》，湖南人民出版社，2007.</w:t>
      </w:r>
    </w:p>
    <w:p>
      <w:pPr>
        <w:spacing w:line="360" w:lineRule="auto"/>
        <w:rPr>
          <w:rFonts w:ascii="仿宋" w:hAnsi="仿宋" w:eastAsia="仿宋" w:cs="仿宋"/>
          <w:sz w:val="28"/>
          <w:szCs w:val="28"/>
        </w:rPr>
      </w:pPr>
      <w:r>
        <w:rPr>
          <w:rFonts w:hint="eastAsia" w:ascii="仿宋" w:hAnsi="仿宋" w:eastAsia="仿宋" w:cs="仿宋"/>
          <w:sz w:val="28"/>
          <w:szCs w:val="28"/>
        </w:rPr>
        <w:t>六、课程简介及主要内容：</w:t>
      </w:r>
    </w:p>
    <w:p>
      <w:pPr>
        <w:spacing w:line="360" w:lineRule="auto"/>
        <w:rPr>
          <w:rFonts w:ascii="仿宋" w:hAnsi="仿宋" w:eastAsia="仿宋" w:cs="仿宋"/>
          <w:sz w:val="28"/>
          <w:szCs w:val="28"/>
        </w:rPr>
      </w:pPr>
      <w:r>
        <w:rPr>
          <w:rFonts w:hint="eastAsia" w:ascii="仿宋" w:hAnsi="仿宋" w:eastAsia="仿宋" w:cs="仿宋"/>
          <w:sz w:val="28"/>
          <w:szCs w:val="28"/>
        </w:rPr>
        <w:t xml:space="preserve">   本课程为高等教育学专业硕士研究生专业选修课，高校人力资源管理是高等教育管理学的重要内容。本课程的目的在于让学生掌握高校人力资源管理的基础理论与基本知识，能对我国高校人力资源管理现状及国外高校人力资源管理趋势有所了解，能从人力资源管理的角度来分析高等教育理论与实践问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课程主要内容：</w:t>
      </w:r>
    </w:p>
    <w:p>
      <w:pPr>
        <w:spacing w:line="360" w:lineRule="auto"/>
        <w:rPr>
          <w:rFonts w:ascii="仿宋" w:hAnsi="仿宋" w:eastAsia="仿宋" w:cs="仿宋"/>
          <w:sz w:val="28"/>
          <w:szCs w:val="28"/>
        </w:rPr>
      </w:pPr>
      <w:r>
        <w:rPr>
          <w:rFonts w:hint="eastAsia" w:ascii="仿宋" w:hAnsi="仿宋" w:eastAsia="仿宋" w:cs="仿宋"/>
          <w:sz w:val="28"/>
          <w:szCs w:val="28"/>
        </w:rPr>
        <w:t xml:space="preserve">    1、高校人力资源管理概述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基本概念界定、相关基本理论、高校人力资源管理的组织结构、我国高校人力资源管理现状。</w:t>
      </w:r>
    </w:p>
    <w:p>
      <w:pPr>
        <w:spacing w:line="360" w:lineRule="auto"/>
        <w:rPr>
          <w:rFonts w:ascii="仿宋" w:hAnsi="仿宋" w:eastAsia="仿宋" w:cs="仿宋"/>
          <w:sz w:val="28"/>
          <w:szCs w:val="28"/>
        </w:rPr>
      </w:pPr>
      <w:r>
        <w:rPr>
          <w:rFonts w:hint="eastAsia" w:ascii="仿宋" w:hAnsi="仿宋" w:eastAsia="仿宋" w:cs="仿宋"/>
          <w:sz w:val="28"/>
          <w:szCs w:val="28"/>
        </w:rPr>
        <w:t xml:space="preserve">    2、高校人力资源规划</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高校人力资源规划的概念、主要内容、步骤、需求评估。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3、高校人员招募与甄选</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高校人员招募：招募的影响因素、职业选择理论、招聘计划与策略、人员招聘的意义与方式、网络在人员招募中的应用、招募广告、我国高校教师招聘的现状及问题、高校教师招聘中的腐败与风险。高校人员甄选：甄选的目的与意义、甄选的步骤。</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4、工作安置与入职</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工作安置的意义、概念与步骤；入职活动的目标、入职评估、国外高校教师入职的现状、我国高校新教师入职教育、入职适应理论。</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5、高校人力资源开发与评价</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高校人力资源开发：成人学习、雇员开发项目、教学人员的开发、管理人员与工勤人员的开发、我国高校人力资源开发现状；高校人力资源评价：评价的意义、评价的程序、构建评价方案。</w:t>
      </w:r>
    </w:p>
    <w:p>
      <w:pPr>
        <w:spacing w:line="360" w:lineRule="auto"/>
        <w:rPr>
          <w:rFonts w:ascii="仿宋" w:hAnsi="仿宋" w:eastAsia="仿宋" w:cs="仿宋"/>
          <w:sz w:val="28"/>
          <w:szCs w:val="28"/>
        </w:rPr>
      </w:pPr>
      <w:r>
        <w:rPr>
          <w:rFonts w:hint="eastAsia" w:ascii="仿宋" w:hAnsi="仿宋" w:eastAsia="仿宋" w:cs="仿宋"/>
          <w:sz w:val="28"/>
          <w:szCs w:val="28"/>
        </w:rPr>
        <w:t xml:space="preserve">    6、专题讨论</w:t>
      </w: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161"/>
        <w:gridCol w:w="1305"/>
        <w:gridCol w:w="4342"/>
        <w:gridCol w:w="25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16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305" w:type="dxa"/>
            <w:tcBorders>
              <w:top w:val="single" w:color="auto" w:sz="12" w:space="0"/>
            </w:tcBorders>
            <w:vAlign w:val="center"/>
          </w:tcPr>
          <w:p>
            <w:pPr>
              <w:widowControl/>
              <w:spacing w:line="360" w:lineRule="auto"/>
              <w:jc w:val="center"/>
              <w:rPr>
                <w:rFonts w:ascii="仿宋" w:hAnsi="仿宋" w:eastAsia="仿宋" w:cs="仿宋"/>
                <w:b/>
                <w:sz w:val="28"/>
                <w:szCs w:val="28"/>
              </w:rPr>
            </w:pPr>
            <w:r>
              <w:rPr>
                <w:rFonts w:hint="eastAsia" w:ascii="仿宋" w:hAnsi="仿宋" w:eastAsia="仿宋" w:cs="仿宋"/>
                <w:b/>
                <w:sz w:val="28"/>
                <w:szCs w:val="28"/>
              </w:rPr>
              <w:t>学时</w:t>
            </w:r>
          </w:p>
        </w:tc>
        <w:tc>
          <w:tcPr>
            <w:tcW w:w="4342" w:type="dxa"/>
            <w:tcBorders>
              <w:top w:val="single" w:color="auto" w:sz="12" w:space="0"/>
            </w:tcBorders>
            <w:vAlign w:val="center"/>
          </w:tcPr>
          <w:p>
            <w:pPr>
              <w:widowControl/>
              <w:spacing w:line="360" w:lineRule="auto"/>
              <w:jc w:val="center"/>
              <w:rPr>
                <w:rFonts w:ascii="仿宋" w:hAnsi="仿宋" w:eastAsia="仿宋" w:cs="仿宋"/>
                <w:b/>
                <w:sz w:val="28"/>
                <w:szCs w:val="28"/>
              </w:rPr>
            </w:pPr>
            <w:r>
              <w:rPr>
                <w:rFonts w:hint="eastAsia" w:ascii="仿宋" w:hAnsi="仿宋" w:eastAsia="仿宋" w:cs="仿宋"/>
                <w:b/>
                <w:sz w:val="28"/>
                <w:szCs w:val="28"/>
              </w:rPr>
              <w:t>教学内容</w:t>
            </w:r>
          </w:p>
        </w:tc>
        <w:tc>
          <w:tcPr>
            <w:tcW w:w="2595" w:type="dxa"/>
            <w:tcBorders>
              <w:top w:val="single" w:color="auto" w:sz="12" w:space="0"/>
            </w:tcBorders>
            <w:vAlign w:val="center"/>
          </w:tcPr>
          <w:p>
            <w:pPr>
              <w:widowControl/>
              <w:spacing w:line="360" w:lineRule="auto"/>
              <w:jc w:val="center"/>
              <w:rPr>
                <w:rFonts w:ascii="仿宋" w:hAnsi="仿宋" w:eastAsia="仿宋" w:cs="仿宋"/>
                <w:b/>
                <w:sz w:val="28"/>
                <w:szCs w:val="28"/>
              </w:rPr>
            </w:pPr>
            <w:r>
              <w:rPr>
                <w:rFonts w:hint="eastAsia" w:ascii="仿宋" w:hAnsi="仿宋" w:eastAsia="仿宋" w:cs="仿宋"/>
                <w:b/>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161"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30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42"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概论</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161"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30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42"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高校人力资源管理的组织结构</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161"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30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42"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高校人力资源规划</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61"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30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42"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高校人员招募、甄选与安置</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61"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30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42"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高校人力资源开发</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61"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30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42"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专题讨论</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61"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30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42"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专题讨论</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6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30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42"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学生提交课程论文并进行汇报、讨论</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161"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合计</w:t>
            </w:r>
          </w:p>
        </w:tc>
        <w:tc>
          <w:tcPr>
            <w:tcW w:w="130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32学时</w:t>
            </w:r>
          </w:p>
        </w:tc>
        <w:tc>
          <w:tcPr>
            <w:tcW w:w="4342" w:type="dxa"/>
            <w:vAlign w:val="center"/>
          </w:tcPr>
          <w:p>
            <w:pPr>
              <w:widowControl/>
              <w:spacing w:line="360" w:lineRule="auto"/>
              <w:jc w:val="center"/>
              <w:rPr>
                <w:rFonts w:ascii="仿宋" w:hAnsi="仿宋" w:eastAsia="仿宋" w:cs="仿宋"/>
                <w:sz w:val="28"/>
                <w:szCs w:val="28"/>
              </w:rPr>
            </w:pPr>
          </w:p>
        </w:tc>
        <w:tc>
          <w:tcPr>
            <w:tcW w:w="2595" w:type="dxa"/>
            <w:vAlign w:val="center"/>
          </w:tcPr>
          <w:p>
            <w:pPr>
              <w:widowControl/>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sz w:val="28"/>
                <w:szCs w:val="28"/>
              </w:rPr>
            </w:pPr>
            <w:r>
              <w:rPr>
                <w:rFonts w:hint="eastAsia" w:ascii="仿宋" w:hAnsi="仿宋" w:eastAsia="仿宋" w:cs="仿宋"/>
                <w:sz w:val="28"/>
                <w:szCs w:val="28"/>
              </w:rPr>
              <w:t>其中讲课课时：  20   研讨课课时：12      实验实践等环节课时：0</w:t>
            </w:r>
          </w:p>
        </w:tc>
      </w:tr>
    </w:tbl>
    <w:p>
      <w:pPr>
        <w:widowControl/>
        <w:spacing w:line="360" w:lineRule="auto"/>
        <w:rPr>
          <w:rFonts w:ascii="仿宋" w:hAnsi="仿宋" w:eastAsia="仿宋" w:cs="仿宋"/>
          <w:sz w:val="28"/>
          <w:szCs w:val="28"/>
        </w:rPr>
      </w:pPr>
      <w:r>
        <w:rPr>
          <w:rFonts w:hint="eastAsia" w:ascii="仿宋" w:hAnsi="仿宋" w:eastAsia="仿宋" w:cs="仿宋"/>
          <w:sz w:val="28"/>
          <w:szCs w:val="28"/>
        </w:rPr>
        <w:t>八、考核及成绩评定方式：平时成绩40%，考试成绩60%</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sz w:val="28"/>
          <w:szCs w:val="28"/>
        </w:rPr>
      </w:pPr>
      <w:r>
        <w:rPr>
          <w:rFonts w:hint="eastAsia" w:ascii="仿宋" w:hAnsi="仿宋" w:eastAsia="仿宋" w:cs="仿宋"/>
          <w:sz w:val="28"/>
          <w:szCs w:val="28"/>
        </w:rPr>
        <w:t xml:space="preserve">编制人签字：                     学院分管院长签字：   </w:t>
      </w:r>
    </w:p>
    <w:p>
      <w:pPr>
        <w:spacing w:line="500" w:lineRule="exact"/>
        <w:rPr>
          <w:rFonts w:ascii="仿宋" w:hAnsi="仿宋" w:eastAsia="仿宋"/>
          <w:sz w:val="28"/>
          <w:szCs w:val="28"/>
        </w:rPr>
      </w:pPr>
    </w:p>
    <w:p>
      <w:pPr>
        <w:spacing w:line="500" w:lineRule="exact"/>
        <w:rPr>
          <w:rFonts w:ascii="仿宋" w:hAnsi="仿宋" w:eastAsia="仿宋"/>
          <w:sz w:val="28"/>
          <w:szCs w:val="28"/>
        </w:rPr>
      </w:pPr>
    </w:p>
    <w:p>
      <w:pPr>
        <w:rPr>
          <w:rStyle w:val="32"/>
        </w:rPr>
      </w:pPr>
      <w:r>
        <w:rPr>
          <w:rStyle w:val="32"/>
          <w:rFonts w:hint="eastAsia"/>
        </w:rPr>
        <w:br w:type="page"/>
      </w:r>
    </w:p>
    <w:p>
      <w:pPr>
        <w:spacing w:line="500" w:lineRule="exact"/>
        <w:jc w:val="center"/>
        <w:rPr>
          <w:rFonts w:ascii="仿宋" w:hAnsi="仿宋" w:eastAsia="仿宋"/>
          <w:b/>
          <w:bCs/>
          <w:sz w:val="40"/>
          <w:szCs w:val="40"/>
        </w:rPr>
      </w:pPr>
      <w:bookmarkStart w:id="21" w:name="_Toc10670"/>
      <w:r>
        <w:rPr>
          <w:rStyle w:val="32"/>
          <w:rFonts w:hint="eastAsia"/>
          <w:b/>
          <w:bCs/>
        </w:rPr>
        <w:t>三峡大学教育学学术学位硕士研究生</w:t>
      </w:r>
      <w:r>
        <w:rPr>
          <w:rStyle w:val="32"/>
          <w:rFonts w:hint="eastAsia"/>
          <w:b/>
          <w:bCs/>
        </w:rPr>
        <w:br w:type="textWrapping"/>
      </w:r>
      <w:r>
        <w:rPr>
          <w:rStyle w:val="32"/>
          <w:rFonts w:hint="eastAsia"/>
          <w:b/>
          <w:bCs/>
        </w:rPr>
        <w:t>《院校研究概论》课程教学大纲</w:t>
      </w:r>
      <w:bookmarkEnd w:id="21"/>
    </w:p>
    <w:p>
      <w:pPr>
        <w:spacing w:line="500" w:lineRule="exact"/>
        <w:jc w:val="center"/>
        <w:rPr>
          <w:sz w:val="32"/>
          <w:szCs w:val="32"/>
        </w:rPr>
      </w:pPr>
    </w:p>
    <w:p>
      <w:pPr>
        <w:spacing w:line="360" w:lineRule="auto"/>
        <w:rPr>
          <w:rFonts w:ascii="仿宋" w:hAnsi="仿宋" w:eastAsia="仿宋" w:cs="仿宋"/>
          <w:sz w:val="28"/>
          <w:szCs w:val="28"/>
        </w:rPr>
      </w:pPr>
      <w:r>
        <w:rPr>
          <w:rFonts w:hint="eastAsia" w:ascii="仿宋" w:hAnsi="仿宋" w:eastAsia="仿宋" w:cs="仿宋"/>
          <w:sz w:val="28"/>
          <w:szCs w:val="28"/>
        </w:rPr>
        <w:t xml:space="preserve">一、课程名称：院校研究概论                 课程编码：1804010603X        </w:t>
      </w:r>
    </w:p>
    <w:p>
      <w:pPr>
        <w:spacing w:line="360" w:lineRule="auto"/>
        <w:rPr>
          <w:rFonts w:ascii="仿宋" w:hAnsi="仿宋" w:eastAsia="仿宋" w:cs="仿宋"/>
          <w:sz w:val="28"/>
          <w:szCs w:val="28"/>
        </w:rPr>
      </w:pPr>
      <w:r>
        <w:rPr>
          <w:rFonts w:hint="eastAsia" w:ascii="仿宋" w:hAnsi="仿宋" w:eastAsia="仿宋" w:cs="仿宋"/>
          <w:sz w:val="28"/>
          <w:szCs w:val="28"/>
        </w:rPr>
        <w:t>二、学时学分：32学时，2学分</w:t>
      </w:r>
    </w:p>
    <w:p>
      <w:pPr>
        <w:spacing w:line="360" w:lineRule="auto"/>
        <w:rPr>
          <w:rFonts w:ascii="仿宋" w:hAnsi="仿宋" w:eastAsia="仿宋" w:cs="仿宋"/>
          <w:sz w:val="28"/>
          <w:szCs w:val="28"/>
        </w:rPr>
      </w:pPr>
      <w:r>
        <w:rPr>
          <w:rFonts w:hint="eastAsia" w:ascii="仿宋" w:hAnsi="仿宋" w:eastAsia="仿宋" w:cs="仿宋"/>
          <w:sz w:val="28"/>
          <w:szCs w:val="28"/>
        </w:rPr>
        <w:t>三、适用的学科专业：教育学学术型硕士研究生</w:t>
      </w:r>
    </w:p>
    <w:p>
      <w:pPr>
        <w:spacing w:line="360" w:lineRule="auto"/>
        <w:rPr>
          <w:rFonts w:ascii="仿宋" w:hAnsi="仿宋" w:eastAsia="仿宋" w:cs="仿宋"/>
          <w:sz w:val="28"/>
          <w:szCs w:val="28"/>
        </w:rPr>
      </w:pPr>
      <w:r>
        <w:rPr>
          <w:rFonts w:hint="eastAsia" w:ascii="仿宋" w:hAnsi="仿宋" w:eastAsia="仿宋" w:cs="仿宋"/>
          <w:sz w:val="28"/>
          <w:szCs w:val="28"/>
        </w:rPr>
        <w:t>四、先修课程： 《高等教育学专题》、《教育管理学》</w:t>
      </w:r>
    </w:p>
    <w:p>
      <w:pPr>
        <w:spacing w:line="360" w:lineRule="auto"/>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《院校研究》，刘献君主编，高等教育出版社，2008</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《中国院校研究案例》（第一辑）</w:t>
      </w:r>
    </w:p>
    <w:p>
      <w:pPr>
        <w:spacing w:line="360" w:lineRule="auto"/>
        <w:rPr>
          <w:rFonts w:ascii="仿宋" w:hAnsi="仿宋" w:eastAsia="仿宋" w:cs="仿宋"/>
          <w:sz w:val="28"/>
          <w:szCs w:val="28"/>
        </w:rPr>
      </w:pPr>
      <w:r>
        <w:rPr>
          <w:rFonts w:hint="eastAsia" w:ascii="仿宋" w:hAnsi="仿宋" w:eastAsia="仿宋" w:cs="仿宋"/>
          <w:sz w:val="28"/>
          <w:szCs w:val="28"/>
        </w:rPr>
        <w:t xml:space="preserve">    《中国院校研究案例》（第二辑）</w:t>
      </w:r>
    </w:p>
    <w:p>
      <w:pPr>
        <w:spacing w:line="360" w:lineRule="auto"/>
        <w:rPr>
          <w:rFonts w:ascii="仿宋" w:hAnsi="仿宋" w:eastAsia="仿宋" w:cs="仿宋"/>
          <w:sz w:val="28"/>
          <w:szCs w:val="28"/>
        </w:rPr>
      </w:pPr>
      <w:r>
        <w:rPr>
          <w:rFonts w:hint="eastAsia" w:ascii="仿宋" w:hAnsi="仿宋" w:eastAsia="仿宋" w:cs="仿宋"/>
          <w:sz w:val="28"/>
          <w:szCs w:val="28"/>
        </w:rPr>
        <w:t xml:space="preserve">    《中国院校研究案例》（第三辑）</w:t>
      </w:r>
    </w:p>
    <w:p>
      <w:pPr>
        <w:spacing w:line="360" w:lineRule="auto"/>
        <w:rPr>
          <w:rFonts w:ascii="仿宋" w:hAnsi="仿宋" w:eastAsia="仿宋" w:cs="仿宋"/>
          <w:sz w:val="28"/>
          <w:szCs w:val="28"/>
        </w:rPr>
      </w:pPr>
      <w:r>
        <w:rPr>
          <w:rFonts w:hint="eastAsia" w:ascii="仿宋" w:hAnsi="仿宋" w:eastAsia="仿宋" w:cs="仿宋"/>
          <w:sz w:val="28"/>
          <w:szCs w:val="28"/>
        </w:rPr>
        <w:t xml:space="preserve">    《美国院校研究案例》</w:t>
      </w:r>
    </w:p>
    <w:p>
      <w:pPr>
        <w:spacing w:line="360" w:lineRule="auto"/>
        <w:rPr>
          <w:rFonts w:ascii="仿宋" w:hAnsi="仿宋" w:eastAsia="仿宋" w:cs="仿宋"/>
          <w:sz w:val="28"/>
          <w:szCs w:val="28"/>
        </w:rPr>
      </w:pPr>
      <w:r>
        <w:rPr>
          <w:rFonts w:hint="eastAsia" w:ascii="仿宋" w:hAnsi="仿宋" w:eastAsia="仿宋" w:cs="仿宋"/>
          <w:sz w:val="28"/>
          <w:szCs w:val="28"/>
        </w:rPr>
        <w:t>六、课程简介及主要内容：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课程是教育学学术学位硕士研究生高等教育学方向的选修课程。院校研究是在真实数据的基础上对某一单个高校的管理问题开展的系统和科学的研究，旨在提高该校的管理水平。院校研究的研究者、研究对象、研究内容、研究方法、研究结果等都不同于传统的高等教育研究。通过本课程的学习和训练，学生能够了解、掌握院校研究的概念、特征、功能、历史发展、方法、领域等方面的内容；通过对院校研究方法的学习和实操，是切实提高硕士研究生梳理高校的实际管理问题、针对实际问题进行研究进而提出解决方案的能力。</w:t>
      </w: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156"/>
        <w:gridCol w:w="1040"/>
        <w:gridCol w:w="4329"/>
        <w:gridCol w:w="28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156"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040"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4329"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878"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15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04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29"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院校研究的概念、特征与内容</w:t>
            </w:r>
          </w:p>
        </w:tc>
        <w:tc>
          <w:tcPr>
            <w:tcW w:w="2878"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15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04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29"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院校研究的职能、意义以及与高等教育现有研究领域的异同</w:t>
            </w:r>
          </w:p>
        </w:tc>
        <w:tc>
          <w:tcPr>
            <w:tcW w:w="2878"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5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04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29"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美国的院校研究的起源、发展、成熟、目标、作用、职责</w:t>
            </w:r>
          </w:p>
        </w:tc>
        <w:tc>
          <w:tcPr>
            <w:tcW w:w="2878"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5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04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29"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中国的院校研究的背景、条件、目前的任务、已有成果、难点</w:t>
            </w:r>
          </w:p>
        </w:tc>
        <w:tc>
          <w:tcPr>
            <w:tcW w:w="2878"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5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04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29"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院校研究的定量研究方法、质的研究方法、政策分析方法</w:t>
            </w:r>
          </w:p>
        </w:tc>
        <w:tc>
          <w:tcPr>
            <w:tcW w:w="2878"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5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04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29"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院校研究的基础：信息的收集、整理、研究、数据库</w:t>
            </w:r>
          </w:p>
        </w:tc>
        <w:tc>
          <w:tcPr>
            <w:tcW w:w="2878"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5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04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29"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院校研究的专题领域：战略管理研究、教师管理研究、学生事务研究</w:t>
            </w:r>
          </w:p>
        </w:tc>
        <w:tc>
          <w:tcPr>
            <w:tcW w:w="2878"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15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04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29"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课程作业交流讨论</w:t>
            </w:r>
          </w:p>
        </w:tc>
        <w:tc>
          <w:tcPr>
            <w:tcW w:w="2878"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15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合计</w:t>
            </w:r>
          </w:p>
        </w:tc>
        <w:tc>
          <w:tcPr>
            <w:tcW w:w="104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32学时</w:t>
            </w:r>
          </w:p>
        </w:tc>
        <w:tc>
          <w:tcPr>
            <w:tcW w:w="4329" w:type="dxa"/>
            <w:vAlign w:val="center"/>
          </w:tcPr>
          <w:p>
            <w:pPr>
              <w:widowControl/>
              <w:spacing w:line="360" w:lineRule="auto"/>
              <w:jc w:val="center"/>
              <w:rPr>
                <w:rFonts w:ascii="仿宋" w:hAnsi="仿宋" w:eastAsia="仿宋" w:cs="仿宋"/>
                <w:sz w:val="28"/>
                <w:szCs w:val="28"/>
              </w:rPr>
            </w:pPr>
          </w:p>
        </w:tc>
        <w:tc>
          <w:tcPr>
            <w:tcW w:w="2878" w:type="dxa"/>
            <w:vAlign w:val="center"/>
          </w:tcPr>
          <w:p>
            <w:pPr>
              <w:widowControl/>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其中讲课课时：18    研讨课课时：14     实验实践等环节课时：0</w:t>
            </w:r>
          </w:p>
        </w:tc>
      </w:tr>
    </w:tbl>
    <w:p>
      <w:pPr>
        <w:widowControl/>
        <w:spacing w:line="360" w:lineRule="auto"/>
        <w:rPr>
          <w:rFonts w:ascii="仿宋" w:hAnsi="仿宋" w:eastAsia="仿宋" w:cs="仿宋"/>
          <w:sz w:val="28"/>
          <w:szCs w:val="28"/>
        </w:rPr>
      </w:pPr>
      <w:r>
        <w:rPr>
          <w:rFonts w:hint="eastAsia" w:ascii="仿宋" w:hAnsi="仿宋" w:eastAsia="仿宋" w:cs="仿宋"/>
          <w:sz w:val="28"/>
          <w:szCs w:val="28"/>
        </w:rPr>
        <w:t>八、考核及成绩评定方式：平时成绩40%，考试成绩60%</w:t>
      </w:r>
    </w:p>
    <w:p>
      <w:pPr>
        <w:spacing w:line="360" w:lineRule="auto"/>
        <w:rPr>
          <w:rFonts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xml:space="preserve">编制人签字：                        学院分管院长签字： </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spacing w:line="500" w:lineRule="exact"/>
        <w:jc w:val="center"/>
        <w:rPr>
          <w:rFonts w:ascii="仿宋" w:hAnsi="仿宋" w:eastAsia="仿宋"/>
          <w:b/>
          <w:bCs/>
          <w:sz w:val="40"/>
          <w:szCs w:val="40"/>
        </w:rPr>
      </w:pPr>
      <w:bookmarkStart w:id="22" w:name="_Toc29825"/>
      <w:r>
        <w:rPr>
          <w:rStyle w:val="32"/>
          <w:rFonts w:hint="eastAsia"/>
          <w:b/>
          <w:bCs/>
        </w:rPr>
        <w:t>三峡大学教育学学术学位硕士研究生</w:t>
      </w:r>
      <w:r>
        <w:rPr>
          <w:rStyle w:val="32"/>
          <w:rFonts w:hint="eastAsia"/>
          <w:b/>
          <w:bCs/>
        </w:rPr>
        <w:br w:type="textWrapping"/>
      </w:r>
      <w:r>
        <w:rPr>
          <w:rStyle w:val="32"/>
          <w:rFonts w:hint="eastAsia"/>
          <w:b/>
          <w:bCs/>
        </w:rPr>
        <w:t>《教师教育学专题》课程教学大纲</w:t>
      </w:r>
      <w:bookmarkEnd w:id="22"/>
    </w:p>
    <w:p>
      <w:pPr>
        <w:spacing w:line="500" w:lineRule="exact"/>
        <w:jc w:val="center"/>
        <w:rPr>
          <w:sz w:val="32"/>
          <w:szCs w:val="32"/>
        </w:rPr>
      </w:pPr>
    </w:p>
    <w:p>
      <w:pPr>
        <w:pStyle w:val="33"/>
        <w:spacing w:line="360" w:lineRule="auto"/>
        <w:jc w:val="both"/>
        <w:rPr>
          <w:rFonts w:ascii="仿宋" w:hAnsi="仿宋" w:eastAsia="仿宋" w:cs="仿宋"/>
          <w:sz w:val="28"/>
          <w:szCs w:val="28"/>
        </w:rPr>
      </w:pPr>
      <w:r>
        <w:rPr>
          <w:rFonts w:hint="eastAsia" w:ascii="仿宋" w:hAnsi="仿宋" w:eastAsia="仿宋" w:cs="仿宋"/>
          <w:sz w:val="28"/>
          <w:szCs w:val="28"/>
        </w:rPr>
        <w:t>一、课程名称：教师教育学专题      课程编码：1804010604X</w:t>
      </w:r>
    </w:p>
    <w:p>
      <w:pPr>
        <w:spacing w:line="360" w:lineRule="auto"/>
        <w:rPr>
          <w:rFonts w:ascii="仿宋" w:hAnsi="仿宋" w:eastAsia="仿宋" w:cs="仿宋"/>
          <w:sz w:val="28"/>
          <w:szCs w:val="28"/>
        </w:rPr>
      </w:pPr>
      <w:r>
        <w:rPr>
          <w:rFonts w:hint="eastAsia" w:ascii="仿宋" w:hAnsi="仿宋" w:eastAsia="仿宋" w:cs="仿宋"/>
          <w:sz w:val="28"/>
          <w:szCs w:val="28"/>
        </w:rPr>
        <w:t>二、学时学分：32学时，2学分</w:t>
      </w:r>
    </w:p>
    <w:p>
      <w:pPr>
        <w:spacing w:line="360" w:lineRule="auto"/>
        <w:rPr>
          <w:rFonts w:ascii="仿宋" w:hAnsi="仿宋" w:eastAsia="仿宋" w:cs="仿宋"/>
          <w:sz w:val="28"/>
          <w:szCs w:val="28"/>
        </w:rPr>
      </w:pPr>
      <w:r>
        <w:rPr>
          <w:rFonts w:hint="eastAsia" w:ascii="仿宋" w:hAnsi="仿宋" w:eastAsia="仿宋" w:cs="仿宋"/>
          <w:sz w:val="28"/>
          <w:szCs w:val="28"/>
        </w:rPr>
        <w:t>三、适用的学科专业：  教育学学术型硕士研究生</w:t>
      </w:r>
    </w:p>
    <w:p>
      <w:pPr>
        <w:spacing w:line="360" w:lineRule="auto"/>
        <w:rPr>
          <w:rFonts w:ascii="仿宋" w:hAnsi="仿宋" w:eastAsia="仿宋" w:cs="仿宋"/>
          <w:sz w:val="28"/>
          <w:szCs w:val="28"/>
        </w:rPr>
      </w:pPr>
      <w:r>
        <w:rPr>
          <w:rFonts w:hint="eastAsia" w:ascii="仿宋" w:hAnsi="仿宋" w:eastAsia="仿宋" w:cs="仿宋"/>
          <w:sz w:val="28"/>
          <w:szCs w:val="28"/>
        </w:rPr>
        <w:t>四、先修课程： 《教育学原理》、《教育心理学》</w:t>
      </w:r>
    </w:p>
    <w:p>
      <w:pPr>
        <w:spacing w:line="360" w:lineRule="auto"/>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陈永明：《教师教育学》，北京大学出版社，2012年。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周洪宇：《教师教育论》，北京师范大学出版社，2010年。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朱旭东：《教师教育思想流派研究》，北京师范大学出版社，2017年。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曾煜：《中国教师教育史》，商务印书馆，2016年。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郭志明：《美国教师教育200年》，中国社会科学出版社，2018年。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朱旭东：《中国现代教师教育体系构建研究》，北京师范大学出版社，2014年。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龙宝新：《当代国际教师教育研究》，科学出版社，2018年。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贺祖斌：《教师教育：转型与发展》，广西师范大学出版社，2016年。</w:t>
      </w:r>
    </w:p>
    <w:p>
      <w:pPr>
        <w:spacing w:line="360" w:lineRule="auto"/>
        <w:rPr>
          <w:rFonts w:ascii="仿宋" w:hAnsi="仿宋" w:eastAsia="仿宋" w:cs="仿宋"/>
          <w:sz w:val="28"/>
          <w:szCs w:val="28"/>
        </w:rPr>
      </w:pPr>
      <w:r>
        <w:rPr>
          <w:rFonts w:hint="eastAsia" w:ascii="仿宋" w:hAnsi="仿宋" w:eastAsia="仿宋" w:cs="仿宋"/>
          <w:sz w:val="28"/>
          <w:szCs w:val="28"/>
        </w:rPr>
        <w:t>六、课程简介及主要内容：</w:t>
      </w:r>
    </w:p>
    <w:p>
      <w:pPr>
        <w:spacing w:line="360" w:lineRule="auto"/>
        <w:rPr>
          <w:rFonts w:ascii="仿宋" w:hAnsi="仿宋" w:eastAsia="仿宋" w:cs="仿宋"/>
          <w:sz w:val="28"/>
          <w:szCs w:val="28"/>
        </w:rPr>
      </w:pPr>
      <w:r>
        <w:rPr>
          <w:rFonts w:hint="eastAsia" w:ascii="仿宋" w:hAnsi="仿宋" w:eastAsia="仿宋" w:cs="仿宋"/>
          <w:sz w:val="28"/>
          <w:szCs w:val="28"/>
        </w:rPr>
        <w:t xml:space="preserve">    本课程是教师教育方向硕士研究生的选修课程，通过本课程的学习，旨在使研究生了解中外教师教育发展的基本历程，能够把握当前我国教师教育发展的特点和趋势，熟悉教师教育的基本理论和思想流派，并能运用相关理论分析我国教师教育存在的问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课程主要内容：</w:t>
      </w:r>
    </w:p>
    <w:p>
      <w:pPr>
        <w:spacing w:line="360" w:lineRule="auto"/>
        <w:rPr>
          <w:rFonts w:ascii="仿宋" w:hAnsi="仿宋" w:eastAsia="仿宋" w:cs="仿宋"/>
          <w:sz w:val="28"/>
          <w:szCs w:val="28"/>
        </w:rPr>
      </w:pPr>
      <w:r>
        <w:rPr>
          <w:rFonts w:hint="eastAsia" w:ascii="仿宋" w:hAnsi="仿宋" w:eastAsia="仿宋" w:cs="仿宋"/>
          <w:sz w:val="28"/>
          <w:szCs w:val="28"/>
        </w:rPr>
        <w:t xml:space="preserve">    1、教师教育学概论：教师教育学的学科立场、社会功能、知识基础、研究方法、课程建设、实践模式、政策导向等。</w:t>
      </w:r>
    </w:p>
    <w:p>
      <w:pPr>
        <w:spacing w:line="360" w:lineRule="auto"/>
        <w:ind w:firstLine="408"/>
        <w:rPr>
          <w:rFonts w:ascii="仿宋" w:hAnsi="仿宋" w:eastAsia="仿宋" w:cs="仿宋"/>
          <w:sz w:val="28"/>
          <w:szCs w:val="28"/>
        </w:rPr>
      </w:pPr>
      <w:r>
        <w:rPr>
          <w:rFonts w:hint="eastAsia" w:ascii="仿宋" w:hAnsi="仿宋" w:eastAsia="仿宋" w:cs="仿宋"/>
          <w:sz w:val="28"/>
          <w:szCs w:val="28"/>
        </w:rPr>
        <w:t>2、国外教师教育发展史：欧美主要发达国家教师教育目标、机构、类型、培养模式、课程等方面的发展历程。</w:t>
      </w:r>
    </w:p>
    <w:p>
      <w:pPr>
        <w:spacing w:line="360" w:lineRule="auto"/>
        <w:ind w:firstLine="408"/>
        <w:rPr>
          <w:rFonts w:ascii="仿宋" w:hAnsi="仿宋" w:eastAsia="仿宋" w:cs="仿宋"/>
          <w:sz w:val="28"/>
          <w:szCs w:val="28"/>
        </w:rPr>
      </w:pPr>
      <w:r>
        <w:rPr>
          <w:rFonts w:hint="eastAsia" w:ascii="仿宋" w:hAnsi="仿宋" w:eastAsia="仿宋" w:cs="仿宋"/>
          <w:sz w:val="28"/>
          <w:szCs w:val="28"/>
        </w:rPr>
        <w:t>3、中国教师教育发展史：中国教师教育发展各个阶段的体制演变、基本情况、主要特点和存在问题。</w:t>
      </w:r>
    </w:p>
    <w:p>
      <w:pPr>
        <w:spacing w:line="360" w:lineRule="auto"/>
        <w:ind w:firstLine="408"/>
        <w:rPr>
          <w:rFonts w:ascii="仿宋" w:hAnsi="仿宋" w:eastAsia="仿宋" w:cs="仿宋"/>
          <w:sz w:val="28"/>
          <w:szCs w:val="28"/>
        </w:rPr>
      </w:pPr>
      <w:r>
        <w:rPr>
          <w:rFonts w:hint="eastAsia" w:ascii="仿宋" w:hAnsi="仿宋" w:eastAsia="仿宋" w:cs="仿宋"/>
          <w:sz w:val="28"/>
          <w:szCs w:val="28"/>
        </w:rPr>
        <w:t>4、教师教育的思想流派：专业主义、知识主义、能力本位主义等教师教育思想流派的介绍与分析。</w:t>
      </w:r>
    </w:p>
    <w:p>
      <w:pPr>
        <w:spacing w:line="360" w:lineRule="auto"/>
        <w:ind w:firstLine="408"/>
        <w:rPr>
          <w:rFonts w:ascii="仿宋" w:hAnsi="仿宋" w:eastAsia="仿宋" w:cs="仿宋"/>
          <w:sz w:val="28"/>
          <w:szCs w:val="28"/>
        </w:rPr>
      </w:pPr>
      <w:r>
        <w:rPr>
          <w:rFonts w:hint="eastAsia" w:ascii="仿宋" w:hAnsi="仿宋" w:eastAsia="仿宋" w:cs="仿宋"/>
          <w:sz w:val="28"/>
          <w:szCs w:val="28"/>
        </w:rPr>
        <w:t>5、当前我国教师教育体系的构建：现代教师教育体系建设的理论、构建我国现代教师教育体系的方向与路径。</w:t>
      </w:r>
    </w:p>
    <w:p>
      <w:pPr>
        <w:spacing w:line="360" w:lineRule="auto"/>
        <w:ind w:firstLine="408"/>
        <w:rPr>
          <w:rFonts w:ascii="仿宋" w:hAnsi="仿宋" w:eastAsia="仿宋" w:cs="仿宋"/>
          <w:sz w:val="28"/>
          <w:szCs w:val="28"/>
        </w:rPr>
      </w:pPr>
      <w:r>
        <w:rPr>
          <w:rFonts w:hint="eastAsia" w:ascii="仿宋" w:hAnsi="仿宋" w:eastAsia="仿宋" w:cs="仿宋"/>
          <w:sz w:val="28"/>
          <w:szCs w:val="28"/>
        </w:rPr>
        <w:t>6、专题讨论。</w:t>
      </w: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1124"/>
        <w:gridCol w:w="4337"/>
        <w:gridCol w:w="3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124"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433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3020"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124"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37"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教师教育学概论</w:t>
            </w:r>
          </w:p>
        </w:tc>
        <w:tc>
          <w:tcPr>
            <w:tcW w:w="302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124"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37"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国外教师教育发展史</w:t>
            </w:r>
          </w:p>
        </w:tc>
        <w:tc>
          <w:tcPr>
            <w:tcW w:w="302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124"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37"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中国教师教育发展史</w:t>
            </w:r>
          </w:p>
        </w:tc>
        <w:tc>
          <w:tcPr>
            <w:tcW w:w="302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124"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37"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教师教育的思想流派</w:t>
            </w:r>
          </w:p>
        </w:tc>
        <w:tc>
          <w:tcPr>
            <w:tcW w:w="302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124"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37"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当前我国教师教育体系构建</w:t>
            </w:r>
          </w:p>
        </w:tc>
        <w:tc>
          <w:tcPr>
            <w:tcW w:w="302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124"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37"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专题讲座与讨论</w:t>
            </w:r>
          </w:p>
        </w:tc>
        <w:tc>
          <w:tcPr>
            <w:tcW w:w="302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124"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37"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专题讲座与讨论</w:t>
            </w:r>
          </w:p>
        </w:tc>
        <w:tc>
          <w:tcPr>
            <w:tcW w:w="302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124"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337" w:type="dxa"/>
          </w:tcPr>
          <w:p>
            <w:pPr>
              <w:spacing w:before="120" w:line="360" w:lineRule="auto"/>
              <w:jc w:val="center"/>
              <w:rPr>
                <w:rFonts w:ascii="仿宋" w:hAnsi="仿宋" w:eastAsia="仿宋" w:cs="仿宋"/>
                <w:sz w:val="28"/>
                <w:szCs w:val="28"/>
              </w:rPr>
            </w:pPr>
            <w:r>
              <w:rPr>
                <w:rFonts w:hint="eastAsia" w:ascii="仿宋" w:hAnsi="仿宋" w:eastAsia="仿宋" w:cs="仿宋"/>
                <w:sz w:val="28"/>
                <w:szCs w:val="28"/>
              </w:rPr>
              <w:t>专题讲座与讨论，学生提交课程论文</w:t>
            </w:r>
          </w:p>
        </w:tc>
        <w:tc>
          <w:tcPr>
            <w:tcW w:w="3020"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合计</w:t>
            </w:r>
          </w:p>
        </w:tc>
        <w:tc>
          <w:tcPr>
            <w:tcW w:w="1124"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32学时</w:t>
            </w:r>
          </w:p>
        </w:tc>
        <w:tc>
          <w:tcPr>
            <w:tcW w:w="4337" w:type="dxa"/>
            <w:vAlign w:val="center"/>
          </w:tcPr>
          <w:p>
            <w:pPr>
              <w:widowControl/>
              <w:spacing w:line="360" w:lineRule="auto"/>
              <w:jc w:val="center"/>
              <w:rPr>
                <w:rFonts w:ascii="仿宋" w:hAnsi="仿宋" w:eastAsia="仿宋" w:cs="仿宋"/>
                <w:sz w:val="28"/>
                <w:szCs w:val="28"/>
              </w:rPr>
            </w:pPr>
          </w:p>
        </w:tc>
        <w:tc>
          <w:tcPr>
            <w:tcW w:w="3020" w:type="dxa"/>
            <w:vAlign w:val="center"/>
          </w:tcPr>
          <w:p>
            <w:pPr>
              <w:widowControl/>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sz w:val="28"/>
                <w:szCs w:val="28"/>
              </w:rPr>
            </w:pPr>
            <w:r>
              <w:rPr>
                <w:rFonts w:hint="eastAsia" w:ascii="仿宋" w:hAnsi="仿宋" w:eastAsia="仿宋" w:cs="仿宋"/>
                <w:sz w:val="28"/>
                <w:szCs w:val="28"/>
              </w:rPr>
              <w:t>其中讲课课时：  20   研讨课课时：12      实验实践等环节课时：0</w:t>
            </w:r>
          </w:p>
        </w:tc>
      </w:tr>
    </w:tbl>
    <w:p>
      <w:pPr>
        <w:widowControl/>
        <w:spacing w:line="360" w:lineRule="auto"/>
        <w:rPr>
          <w:rFonts w:ascii="仿宋" w:hAnsi="仿宋" w:eastAsia="仿宋" w:cs="仿宋"/>
          <w:sz w:val="28"/>
          <w:szCs w:val="28"/>
        </w:rPr>
      </w:pPr>
      <w:r>
        <w:rPr>
          <w:rFonts w:hint="eastAsia" w:ascii="仿宋" w:hAnsi="仿宋" w:eastAsia="仿宋" w:cs="仿宋"/>
          <w:sz w:val="28"/>
          <w:szCs w:val="28"/>
        </w:rPr>
        <w:t>八、考核及成绩评定方式：平时成绩40%，考试成绩60%</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sz w:val="28"/>
          <w:szCs w:val="28"/>
        </w:rPr>
      </w:pPr>
      <w:r>
        <w:rPr>
          <w:rFonts w:hint="eastAsia" w:ascii="仿宋" w:hAnsi="仿宋" w:eastAsia="仿宋" w:cs="仿宋"/>
          <w:sz w:val="28"/>
          <w:szCs w:val="28"/>
        </w:rPr>
        <w:t xml:space="preserve">编制人签字：                 学院分管院长签字：   </w:t>
      </w:r>
    </w:p>
    <w:p>
      <w:pPr>
        <w:spacing w:line="500" w:lineRule="exact"/>
        <w:ind w:firstLine="560" w:firstLineChars="200"/>
        <w:rPr>
          <w:rFonts w:ascii="仿宋" w:hAnsi="仿宋" w:eastAsia="仿宋"/>
          <w:sz w:val="28"/>
          <w:szCs w:val="28"/>
        </w:rPr>
      </w:pPr>
    </w:p>
    <w:p>
      <w:pPr>
        <w:spacing w:line="360" w:lineRule="auto"/>
        <w:rPr>
          <w:rStyle w:val="32"/>
        </w:rPr>
      </w:pPr>
      <w:r>
        <w:rPr>
          <w:rStyle w:val="32"/>
          <w:rFonts w:hint="eastAsia"/>
        </w:rPr>
        <w:br w:type="page"/>
      </w:r>
    </w:p>
    <w:p>
      <w:pPr>
        <w:spacing w:line="500" w:lineRule="exact"/>
        <w:jc w:val="center"/>
        <w:rPr>
          <w:b/>
          <w:bCs/>
          <w:sz w:val="40"/>
          <w:szCs w:val="40"/>
        </w:rPr>
      </w:pPr>
      <w:bookmarkStart w:id="23" w:name="_Toc7269"/>
      <w:r>
        <w:rPr>
          <w:rStyle w:val="32"/>
          <w:rFonts w:hint="eastAsia"/>
          <w:b/>
          <w:bCs/>
        </w:rPr>
        <w:t>三峡大学教育学学术学位硕士研究生</w:t>
      </w:r>
      <w:r>
        <w:rPr>
          <w:rStyle w:val="32"/>
          <w:rFonts w:hint="eastAsia"/>
          <w:b/>
          <w:bCs/>
        </w:rPr>
        <w:br w:type="textWrapping"/>
      </w:r>
      <w:r>
        <w:rPr>
          <w:rStyle w:val="32"/>
          <w:rFonts w:hint="eastAsia"/>
          <w:b/>
          <w:bCs/>
        </w:rPr>
        <w:t>《中国教育史》课程教学大纲</w:t>
      </w:r>
      <w:bookmarkEnd w:id="23"/>
    </w:p>
    <w:p>
      <w:pPr>
        <w:spacing w:line="360" w:lineRule="auto"/>
        <w:rPr>
          <w:rFonts w:ascii="仿宋" w:hAnsi="仿宋" w:eastAsia="仿宋" w:cs="仿宋"/>
          <w:sz w:val="28"/>
          <w:szCs w:val="28"/>
        </w:rPr>
      </w:pPr>
      <w:r>
        <w:rPr>
          <w:rFonts w:hint="eastAsia" w:ascii="仿宋" w:hAnsi="仿宋" w:eastAsia="仿宋" w:cs="仿宋"/>
          <w:sz w:val="28"/>
          <w:szCs w:val="28"/>
        </w:rPr>
        <w:t>一、课程名称：中国教育史      课程编码：1804010008X</w:t>
      </w:r>
    </w:p>
    <w:p>
      <w:pPr>
        <w:spacing w:line="360" w:lineRule="auto"/>
        <w:rPr>
          <w:rFonts w:ascii="仿宋" w:hAnsi="仿宋" w:eastAsia="仿宋" w:cs="仿宋"/>
          <w:sz w:val="28"/>
          <w:szCs w:val="28"/>
        </w:rPr>
      </w:pPr>
      <w:r>
        <w:rPr>
          <w:rFonts w:hint="eastAsia" w:ascii="仿宋" w:hAnsi="仿宋" w:eastAsia="仿宋" w:cs="仿宋"/>
          <w:sz w:val="28"/>
          <w:szCs w:val="28"/>
        </w:rPr>
        <w:t>二、学时学分：32学时，不计学分</w:t>
      </w:r>
    </w:p>
    <w:p>
      <w:pPr>
        <w:spacing w:line="360" w:lineRule="auto"/>
        <w:rPr>
          <w:rFonts w:ascii="仿宋" w:hAnsi="仿宋" w:eastAsia="仿宋" w:cs="仿宋"/>
          <w:sz w:val="28"/>
          <w:szCs w:val="28"/>
        </w:rPr>
      </w:pPr>
      <w:r>
        <w:rPr>
          <w:rFonts w:hint="eastAsia" w:ascii="仿宋" w:hAnsi="仿宋" w:eastAsia="仿宋" w:cs="仿宋"/>
          <w:sz w:val="28"/>
          <w:szCs w:val="28"/>
        </w:rPr>
        <w:t>三、适用的学科专业：教育学学术型硕士研究生</w:t>
      </w:r>
    </w:p>
    <w:p>
      <w:pPr>
        <w:spacing w:line="360" w:lineRule="auto"/>
        <w:rPr>
          <w:rFonts w:ascii="仿宋" w:hAnsi="仿宋" w:eastAsia="仿宋" w:cs="仿宋"/>
          <w:sz w:val="28"/>
          <w:szCs w:val="28"/>
        </w:rPr>
      </w:pPr>
      <w:r>
        <w:rPr>
          <w:rFonts w:hint="eastAsia" w:ascii="仿宋" w:hAnsi="仿宋" w:eastAsia="仿宋" w:cs="仿宋"/>
          <w:sz w:val="28"/>
          <w:szCs w:val="28"/>
        </w:rPr>
        <w:t>四、先修课程：无</w:t>
      </w:r>
    </w:p>
    <w:p>
      <w:pPr>
        <w:spacing w:line="360" w:lineRule="auto"/>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《中国教育史》，孙培青主编，华东师范大学出版社，2000年</w:t>
      </w:r>
    </w:p>
    <w:p>
      <w:pPr>
        <w:spacing w:line="360" w:lineRule="auto"/>
        <w:rPr>
          <w:rFonts w:ascii="仿宋" w:hAnsi="仿宋" w:eastAsia="仿宋" w:cs="仿宋"/>
          <w:sz w:val="28"/>
          <w:szCs w:val="28"/>
        </w:rPr>
      </w:pPr>
      <w:r>
        <w:rPr>
          <w:rFonts w:hint="eastAsia" w:ascii="仿宋" w:hAnsi="仿宋" w:eastAsia="仿宋" w:cs="仿宋"/>
          <w:sz w:val="28"/>
          <w:szCs w:val="28"/>
        </w:rPr>
        <w:t>六、课程简介及主要内容：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课程是教育学专业硕士研究生的补修课程，针对跨专业报考的研究生设置。通过本课程的学习，学生需了解中国教育发展的基本线索和一般规律，初步认识中国教育发展中的历史经验和教训，增强历史借鉴性，为学习教育学其他专业学科打下基础。</w:t>
      </w: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1236"/>
        <w:gridCol w:w="1095"/>
        <w:gridCol w:w="4477"/>
        <w:gridCol w:w="25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1236"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1095"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447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595"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123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10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477"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从非形式化教育向形式化教育的转变</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3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10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477"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古代教育理论的奠基——先秦时期教育思想史</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3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10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477"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古代学校教育制度的发展</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3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1095" w:type="dxa"/>
            <w:vAlign w:val="center"/>
          </w:tcPr>
          <w:p>
            <w:pPr>
              <w:widowControl/>
              <w:spacing w:line="360" w:lineRule="auto"/>
              <w:ind w:firstLine="140" w:firstLineChars="50"/>
              <w:jc w:val="center"/>
              <w:rPr>
                <w:rFonts w:ascii="仿宋" w:hAnsi="仿宋" w:eastAsia="仿宋" w:cs="仿宋"/>
                <w:sz w:val="28"/>
                <w:szCs w:val="28"/>
              </w:rPr>
            </w:pPr>
            <w:r>
              <w:rPr>
                <w:rFonts w:hint="eastAsia" w:ascii="仿宋" w:hAnsi="仿宋" w:eastAsia="仿宋" w:cs="仿宋"/>
                <w:sz w:val="28"/>
                <w:szCs w:val="28"/>
              </w:rPr>
              <w:t>4学时</w:t>
            </w:r>
          </w:p>
        </w:tc>
        <w:tc>
          <w:tcPr>
            <w:tcW w:w="4477"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古代教育理论发展的高峰——封建时期教育思想的演变</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3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1095" w:type="dxa"/>
            <w:vAlign w:val="center"/>
          </w:tcPr>
          <w:p>
            <w:pPr>
              <w:widowControl/>
              <w:spacing w:line="360" w:lineRule="auto"/>
              <w:ind w:firstLine="140" w:firstLineChars="50"/>
              <w:jc w:val="center"/>
              <w:rPr>
                <w:rFonts w:ascii="仿宋" w:hAnsi="仿宋" w:eastAsia="仿宋" w:cs="仿宋"/>
                <w:sz w:val="28"/>
                <w:szCs w:val="28"/>
              </w:rPr>
            </w:pPr>
            <w:r>
              <w:rPr>
                <w:rFonts w:hint="eastAsia" w:ascii="仿宋" w:hAnsi="仿宋" w:eastAsia="仿宋" w:cs="仿宋"/>
                <w:sz w:val="28"/>
                <w:szCs w:val="28"/>
              </w:rPr>
              <w:t>4学时</w:t>
            </w:r>
          </w:p>
        </w:tc>
        <w:tc>
          <w:tcPr>
            <w:tcW w:w="4477"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从形式化教育向制度化教育的转变——封建时期的文教政策</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3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1095" w:type="dxa"/>
            <w:vAlign w:val="center"/>
          </w:tcPr>
          <w:p>
            <w:pPr>
              <w:widowControl/>
              <w:spacing w:line="360" w:lineRule="auto"/>
              <w:ind w:firstLine="140" w:firstLineChars="50"/>
              <w:jc w:val="center"/>
              <w:rPr>
                <w:rFonts w:ascii="仿宋" w:hAnsi="仿宋" w:eastAsia="仿宋" w:cs="仿宋"/>
                <w:sz w:val="28"/>
                <w:szCs w:val="28"/>
              </w:rPr>
            </w:pPr>
            <w:r>
              <w:rPr>
                <w:rFonts w:hint="eastAsia" w:ascii="仿宋" w:hAnsi="仿宋" w:eastAsia="仿宋" w:cs="仿宋"/>
                <w:sz w:val="28"/>
                <w:szCs w:val="28"/>
              </w:rPr>
              <w:t>4学时</w:t>
            </w:r>
          </w:p>
        </w:tc>
        <w:tc>
          <w:tcPr>
            <w:tcW w:w="4477" w:type="dxa"/>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近代的教育理论</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3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1095" w:type="dxa"/>
            <w:vAlign w:val="center"/>
          </w:tcPr>
          <w:p>
            <w:pPr>
              <w:widowControl/>
              <w:spacing w:line="360" w:lineRule="auto"/>
              <w:ind w:firstLine="140" w:firstLineChars="50"/>
              <w:jc w:val="center"/>
              <w:rPr>
                <w:rFonts w:ascii="仿宋" w:hAnsi="仿宋" w:eastAsia="仿宋" w:cs="仿宋"/>
                <w:sz w:val="28"/>
                <w:szCs w:val="28"/>
              </w:rPr>
            </w:pPr>
            <w:r>
              <w:rPr>
                <w:rFonts w:hint="eastAsia" w:ascii="仿宋" w:hAnsi="仿宋" w:eastAsia="仿宋" w:cs="仿宋"/>
                <w:sz w:val="28"/>
                <w:szCs w:val="28"/>
              </w:rPr>
              <w:t>4学时</w:t>
            </w:r>
          </w:p>
        </w:tc>
        <w:tc>
          <w:tcPr>
            <w:tcW w:w="4477"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现代教育制度的建立和发展</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1236"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1095" w:type="dxa"/>
            <w:vAlign w:val="center"/>
          </w:tcPr>
          <w:p>
            <w:pPr>
              <w:widowControl/>
              <w:spacing w:line="360" w:lineRule="auto"/>
              <w:ind w:firstLine="140" w:firstLineChars="50"/>
              <w:jc w:val="center"/>
              <w:rPr>
                <w:rFonts w:ascii="仿宋" w:hAnsi="仿宋" w:eastAsia="仿宋" w:cs="仿宋"/>
                <w:sz w:val="28"/>
                <w:szCs w:val="28"/>
              </w:rPr>
            </w:pPr>
            <w:r>
              <w:rPr>
                <w:rFonts w:hint="eastAsia" w:ascii="仿宋" w:hAnsi="仿宋" w:eastAsia="仿宋" w:cs="仿宋"/>
                <w:sz w:val="28"/>
                <w:szCs w:val="28"/>
              </w:rPr>
              <w:t>4学时</w:t>
            </w:r>
          </w:p>
        </w:tc>
        <w:tc>
          <w:tcPr>
            <w:tcW w:w="4477" w:type="dxa"/>
            <w:vAlign w:val="center"/>
          </w:tcPr>
          <w:p>
            <w:pPr>
              <w:spacing w:line="360" w:lineRule="auto"/>
              <w:rPr>
                <w:rFonts w:ascii="仿宋" w:hAnsi="仿宋" w:eastAsia="仿宋" w:cs="仿宋"/>
                <w:sz w:val="28"/>
                <w:szCs w:val="28"/>
              </w:rPr>
            </w:pPr>
            <w:r>
              <w:rPr>
                <w:rFonts w:hint="eastAsia" w:ascii="仿宋" w:hAnsi="仿宋" w:eastAsia="仿宋" w:cs="仿宋"/>
                <w:sz w:val="28"/>
                <w:szCs w:val="28"/>
              </w:rPr>
              <w:t>现代教育理论的发展</w:t>
            </w:r>
          </w:p>
        </w:tc>
        <w:tc>
          <w:tcPr>
            <w:tcW w:w="25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1236"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合计</w:t>
            </w:r>
          </w:p>
        </w:tc>
        <w:tc>
          <w:tcPr>
            <w:tcW w:w="1095"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32学时</w:t>
            </w:r>
          </w:p>
        </w:tc>
        <w:tc>
          <w:tcPr>
            <w:tcW w:w="4477" w:type="dxa"/>
            <w:vAlign w:val="center"/>
          </w:tcPr>
          <w:p>
            <w:pPr>
              <w:widowControl/>
              <w:spacing w:line="360" w:lineRule="auto"/>
              <w:jc w:val="center"/>
              <w:rPr>
                <w:rFonts w:ascii="仿宋" w:hAnsi="仿宋" w:eastAsia="仿宋" w:cs="仿宋"/>
                <w:sz w:val="28"/>
                <w:szCs w:val="28"/>
              </w:rPr>
            </w:pPr>
          </w:p>
        </w:tc>
        <w:tc>
          <w:tcPr>
            <w:tcW w:w="2595" w:type="dxa"/>
            <w:vAlign w:val="center"/>
          </w:tcPr>
          <w:p>
            <w:pPr>
              <w:widowControl/>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sz w:val="28"/>
                <w:szCs w:val="28"/>
                <w:lang w:val="en-US"/>
              </w:rPr>
            </w:pPr>
            <w:r>
              <w:rPr>
                <w:rFonts w:hint="eastAsia" w:ascii="仿宋" w:hAnsi="仿宋" w:eastAsia="仿宋" w:cs="仿宋"/>
                <w:sz w:val="28"/>
                <w:szCs w:val="28"/>
              </w:rPr>
              <w:t>其中讲课课时：16      研讨课课时：16    实验实践等环节课时：0</w:t>
            </w:r>
          </w:p>
        </w:tc>
      </w:tr>
    </w:tbl>
    <w:p>
      <w:pPr>
        <w:widowControl/>
        <w:spacing w:line="360" w:lineRule="auto"/>
        <w:rPr>
          <w:rFonts w:ascii="仿宋" w:hAnsi="仿宋" w:eastAsia="仿宋" w:cs="仿宋"/>
          <w:sz w:val="28"/>
          <w:szCs w:val="28"/>
        </w:rPr>
      </w:pPr>
      <w:r>
        <w:rPr>
          <w:rFonts w:hint="eastAsia" w:ascii="仿宋" w:hAnsi="仿宋" w:eastAsia="仿宋" w:cs="仿宋"/>
          <w:sz w:val="28"/>
          <w:szCs w:val="28"/>
        </w:rPr>
        <w:t>八、考核及成绩评定方式：平时成绩40%，考试成绩60%</w:t>
      </w:r>
    </w:p>
    <w:p>
      <w:pPr>
        <w:widowControl/>
        <w:spacing w:line="360" w:lineRule="auto"/>
        <w:rPr>
          <w:rFonts w:ascii="仿宋" w:hAnsi="仿宋" w:eastAsia="仿宋" w:cs="仿宋"/>
          <w:sz w:val="28"/>
          <w:szCs w:val="28"/>
        </w:rPr>
      </w:pPr>
    </w:p>
    <w:p>
      <w:pPr>
        <w:widowControl/>
        <w:spacing w:line="360" w:lineRule="auto"/>
        <w:rPr>
          <w:rFonts w:ascii="仿宋" w:hAnsi="仿宋" w:eastAsia="仿宋" w:cs="仿宋"/>
          <w:sz w:val="28"/>
          <w:szCs w:val="28"/>
        </w:rPr>
      </w:pPr>
    </w:p>
    <w:p>
      <w:pPr>
        <w:widowControl/>
        <w:spacing w:line="360" w:lineRule="auto"/>
        <w:rPr>
          <w:rFonts w:ascii="仿宋" w:hAnsi="仿宋" w:eastAsia="仿宋" w:cs="仿宋"/>
          <w:sz w:val="28"/>
          <w:szCs w:val="28"/>
        </w:rPr>
      </w:pPr>
      <w:r>
        <w:rPr>
          <w:rFonts w:hint="eastAsia" w:ascii="仿宋" w:hAnsi="仿宋" w:eastAsia="仿宋" w:cs="仿宋"/>
          <w:sz w:val="28"/>
          <w:szCs w:val="28"/>
        </w:rPr>
        <w:t>编制人签字：                    学院分管院长签字：</w:t>
      </w:r>
    </w:p>
    <w:p>
      <w:pPr>
        <w:widowControl/>
        <w:spacing w:line="360" w:lineRule="auto"/>
        <w:rPr>
          <w:rFonts w:ascii="仿宋" w:hAnsi="仿宋" w:eastAsia="仿宋"/>
          <w:sz w:val="28"/>
          <w:szCs w:val="28"/>
        </w:rPr>
      </w:pPr>
    </w:p>
    <w:p>
      <w:pPr>
        <w:widowControl/>
        <w:spacing w:line="500" w:lineRule="exact"/>
        <w:rPr>
          <w:rFonts w:ascii="仿宋" w:hAnsi="仿宋" w:eastAsia="仿宋"/>
          <w:sz w:val="28"/>
          <w:szCs w:val="28"/>
        </w:rPr>
      </w:pPr>
    </w:p>
    <w:p>
      <w:pPr>
        <w:spacing w:line="500" w:lineRule="exact"/>
        <w:jc w:val="center"/>
        <w:rPr>
          <w:rStyle w:val="32"/>
        </w:rPr>
      </w:pPr>
    </w:p>
    <w:p>
      <w:pPr>
        <w:spacing w:line="500" w:lineRule="exact"/>
        <w:jc w:val="center"/>
        <w:rPr>
          <w:rStyle w:val="32"/>
        </w:rPr>
      </w:pPr>
    </w:p>
    <w:p>
      <w:pPr>
        <w:rPr>
          <w:rStyle w:val="32"/>
        </w:rPr>
      </w:pPr>
      <w:r>
        <w:rPr>
          <w:rStyle w:val="32"/>
          <w:rFonts w:hint="eastAsia"/>
        </w:rPr>
        <w:br w:type="page"/>
      </w:r>
    </w:p>
    <w:p>
      <w:pPr>
        <w:spacing w:line="500" w:lineRule="exact"/>
        <w:jc w:val="center"/>
        <w:rPr>
          <w:b/>
          <w:bCs/>
          <w:sz w:val="32"/>
          <w:szCs w:val="32"/>
        </w:rPr>
      </w:pPr>
      <w:bookmarkStart w:id="24" w:name="_Toc14288"/>
      <w:r>
        <w:rPr>
          <w:rStyle w:val="32"/>
          <w:rFonts w:hint="eastAsia"/>
          <w:b/>
          <w:bCs/>
        </w:rPr>
        <w:t>三峡大学教育学学术学位硕士研究生</w:t>
      </w:r>
      <w:r>
        <w:rPr>
          <w:rStyle w:val="32"/>
          <w:rFonts w:hint="eastAsia"/>
          <w:b/>
          <w:bCs/>
        </w:rPr>
        <w:br w:type="textWrapping"/>
      </w:r>
      <w:r>
        <w:rPr>
          <w:rStyle w:val="32"/>
          <w:rFonts w:hint="eastAsia"/>
          <w:b/>
          <w:bCs/>
        </w:rPr>
        <w:t>《外国教育史》课程教学大纲</w:t>
      </w:r>
      <w:bookmarkEnd w:id="24"/>
    </w:p>
    <w:p>
      <w:pPr>
        <w:pStyle w:val="33"/>
        <w:jc w:val="both"/>
        <w:rPr>
          <w:rFonts w:ascii="仿宋" w:hAnsi="仿宋" w:eastAsia="仿宋"/>
          <w:sz w:val="24"/>
        </w:rPr>
      </w:pPr>
    </w:p>
    <w:p>
      <w:pPr>
        <w:pStyle w:val="33"/>
        <w:spacing w:line="360" w:lineRule="auto"/>
        <w:jc w:val="both"/>
        <w:rPr>
          <w:rFonts w:ascii="仿宋" w:hAnsi="仿宋" w:eastAsia="仿宋"/>
          <w:sz w:val="28"/>
          <w:szCs w:val="28"/>
        </w:rPr>
      </w:pPr>
      <w:r>
        <w:rPr>
          <w:rFonts w:hint="eastAsia" w:ascii="仿宋" w:hAnsi="仿宋" w:eastAsia="仿宋"/>
          <w:sz w:val="28"/>
          <w:szCs w:val="28"/>
        </w:rPr>
        <w:t>一、课程名称：外国教育史      课程编码：1804010009X</w:t>
      </w:r>
    </w:p>
    <w:p>
      <w:pPr>
        <w:spacing w:line="360" w:lineRule="auto"/>
        <w:rPr>
          <w:rFonts w:ascii="仿宋" w:hAnsi="仿宋" w:eastAsia="仿宋"/>
          <w:sz w:val="28"/>
          <w:szCs w:val="28"/>
        </w:rPr>
      </w:pPr>
      <w:r>
        <w:rPr>
          <w:rFonts w:hint="eastAsia" w:ascii="仿宋" w:hAnsi="仿宋" w:eastAsia="仿宋"/>
          <w:sz w:val="28"/>
          <w:szCs w:val="28"/>
        </w:rPr>
        <w:t>二、学时学分：32学时，不计学分</w:t>
      </w:r>
    </w:p>
    <w:p>
      <w:pPr>
        <w:spacing w:line="360" w:lineRule="auto"/>
        <w:rPr>
          <w:rFonts w:ascii="仿宋" w:hAnsi="仿宋" w:eastAsia="仿宋"/>
          <w:sz w:val="28"/>
          <w:szCs w:val="28"/>
        </w:rPr>
      </w:pPr>
      <w:r>
        <w:rPr>
          <w:rFonts w:hint="eastAsia" w:ascii="仿宋" w:hAnsi="仿宋" w:eastAsia="仿宋"/>
          <w:sz w:val="28"/>
          <w:szCs w:val="28"/>
        </w:rPr>
        <w:t>三、适用的学科专业：</w:t>
      </w:r>
      <w:r>
        <w:rPr>
          <w:rFonts w:hint="eastAsia" w:ascii="仿宋" w:hAnsi="仿宋" w:eastAsia="仿宋" w:cs="仿宋"/>
          <w:sz w:val="28"/>
          <w:szCs w:val="28"/>
        </w:rPr>
        <w:t>教育学学术型硕士研究生</w:t>
      </w:r>
    </w:p>
    <w:p>
      <w:pPr>
        <w:spacing w:line="360" w:lineRule="auto"/>
        <w:rPr>
          <w:rFonts w:ascii="仿宋" w:hAnsi="仿宋" w:eastAsia="仿宋"/>
          <w:sz w:val="28"/>
          <w:szCs w:val="28"/>
        </w:rPr>
      </w:pPr>
      <w:r>
        <w:rPr>
          <w:rFonts w:hint="eastAsia" w:ascii="仿宋" w:hAnsi="仿宋" w:eastAsia="仿宋"/>
          <w:sz w:val="28"/>
          <w:szCs w:val="28"/>
        </w:rPr>
        <w:t>四、先修课程： 无</w:t>
      </w:r>
    </w:p>
    <w:p>
      <w:pPr>
        <w:spacing w:line="360" w:lineRule="auto"/>
        <w:rPr>
          <w:rFonts w:ascii="仿宋" w:hAnsi="仿宋" w:eastAsia="仿宋"/>
          <w:sz w:val="28"/>
          <w:szCs w:val="28"/>
        </w:rPr>
      </w:pPr>
      <w:r>
        <w:rPr>
          <w:rFonts w:hint="eastAsia" w:ascii="仿宋" w:hAnsi="仿宋" w:eastAsia="仿宋"/>
          <w:sz w:val="28"/>
          <w:szCs w:val="28"/>
        </w:rPr>
        <w:t>五、使用教材及主要参考书目：</w:t>
      </w:r>
    </w:p>
    <w:p>
      <w:pPr>
        <w:tabs>
          <w:tab w:val="left" w:pos="420"/>
        </w:tabs>
        <w:spacing w:line="360" w:lineRule="auto"/>
        <w:ind w:left="420"/>
        <w:rPr>
          <w:rFonts w:ascii="仿宋" w:hAnsi="仿宋" w:eastAsia="仿宋"/>
          <w:sz w:val="28"/>
          <w:szCs w:val="28"/>
        </w:rPr>
      </w:pPr>
      <w:r>
        <w:rPr>
          <w:rFonts w:hint="eastAsia" w:ascii="仿宋" w:hAnsi="仿宋" w:eastAsia="仿宋"/>
          <w:sz w:val="28"/>
          <w:szCs w:val="28"/>
        </w:rPr>
        <w:t>《外国教育史》，王天一、夏芝莲编著，北京师范大学出版社，2004年</w:t>
      </w:r>
    </w:p>
    <w:p>
      <w:pPr>
        <w:tabs>
          <w:tab w:val="left" w:pos="420"/>
        </w:tabs>
        <w:spacing w:line="360" w:lineRule="auto"/>
        <w:ind w:left="420"/>
        <w:rPr>
          <w:rFonts w:ascii="仿宋" w:hAnsi="仿宋" w:eastAsia="仿宋"/>
          <w:sz w:val="28"/>
          <w:szCs w:val="28"/>
        </w:rPr>
      </w:pPr>
      <w:r>
        <w:rPr>
          <w:rFonts w:hint="eastAsia" w:ascii="仿宋" w:hAnsi="仿宋" w:eastAsia="仿宋"/>
          <w:sz w:val="28"/>
          <w:szCs w:val="28"/>
        </w:rPr>
        <w:t>《外国教育史简编》，吴式颖著，教育科学出版社，1998年</w:t>
      </w:r>
    </w:p>
    <w:p>
      <w:pPr>
        <w:tabs>
          <w:tab w:val="left" w:pos="420"/>
        </w:tabs>
        <w:spacing w:line="360" w:lineRule="auto"/>
        <w:ind w:left="420"/>
        <w:rPr>
          <w:rFonts w:ascii="仿宋" w:hAnsi="仿宋" w:eastAsia="仿宋"/>
          <w:sz w:val="28"/>
          <w:szCs w:val="28"/>
        </w:rPr>
      </w:pPr>
      <w:r>
        <w:rPr>
          <w:rFonts w:hint="eastAsia" w:ascii="仿宋" w:hAnsi="仿宋" w:eastAsia="仿宋"/>
          <w:sz w:val="28"/>
          <w:szCs w:val="28"/>
        </w:rPr>
        <w:t>《外国古代教育史》，曹孚、滕大春等编，人民教育出版社，1981年</w:t>
      </w:r>
    </w:p>
    <w:p>
      <w:pPr>
        <w:tabs>
          <w:tab w:val="left" w:pos="420"/>
        </w:tabs>
        <w:spacing w:line="360" w:lineRule="auto"/>
        <w:ind w:left="420"/>
        <w:rPr>
          <w:rFonts w:ascii="仿宋" w:hAnsi="仿宋" w:eastAsia="仿宋"/>
          <w:sz w:val="28"/>
          <w:szCs w:val="28"/>
        </w:rPr>
      </w:pPr>
      <w:r>
        <w:rPr>
          <w:rFonts w:hint="eastAsia" w:ascii="仿宋" w:hAnsi="仿宋" w:eastAsia="仿宋"/>
          <w:sz w:val="28"/>
          <w:szCs w:val="28"/>
        </w:rPr>
        <w:t>《西方资产阶级教育论著选》，张焕庭主编 ，人民教育出版社，1979年</w:t>
      </w:r>
    </w:p>
    <w:p>
      <w:pPr>
        <w:tabs>
          <w:tab w:val="left" w:pos="420"/>
        </w:tabs>
        <w:spacing w:line="360" w:lineRule="auto"/>
        <w:ind w:left="420"/>
        <w:rPr>
          <w:rFonts w:ascii="仿宋" w:hAnsi="仿宋" w:eastAsia="仿宋"/>
          <w:sz w:val="28"/>
          <w:szCs w:val="28"/>
        </w:rPr>
      </w:pPr>
      <w:r>
        <w:rPr>
          <w:rFonts w:hint="eastAsia" w:ascii="仿宋" w:hAnsi="仿宋" w:eastAsia="仿宋"/>
          <w:sz w:val="28"/>
          <w:szCs w:val="28"/>
        </w:rPr>
        <w:t>《现代西方资产阶级教育思想流派论著选》，华东师范大学教育系编译，人民教育出版社，1981年</w:t>
      </w:r>
    </w:p>
    <w:p>
      <w:pPr>
        <w:spacing w:line="360" w:lineRule="auto"/>
        <w:rPr>
          <w:rFonts w:ascii="仿宋" w:hAnsi="仿宋" w:eastAsia="仿宋"/>
          <w:sz w:val="28"/>
          <w:szCs w:val="28"/>
        </w:rPr>
      </w:pPr>
      <w:r>
        <w:rPr>
          <w:rFonts w:hint="eastAsia" w:ascii="仿宋" w:hAnsi="仿宋" w:eastAsia="仿宋"/>
          <w:sz w:val="28"/>
          <w:szCs w:val="28"/>
        </w:rPr>
        <w:t>六、课程简介及主要内容：</w:t>
      </w:r>
    </w:p>
    <w:p>
      <w:pPr>
        <w:spacing w:line="360" w:lineRule="auto"/>
        <w:rPr>
          <w:rFonts w:ascii="仿宋" w:hAnsi="仿宋" w:eastAsia="仿宋"/>
          <w:sz w:val="28"/>
          <w:szCs w:val="28"/>
        </w:rPr>
      </w:pPr>
      <w:r>
        <w:rPr>
          <w:rFonts w:hint="eastAsia" w:ascii="仿宋" w:hAnsi="仿宋" w:eastAsia="仿宋"/>
          <w:sz w:val="28"/>
          <w:szCs w:val="28"/>
        </w:rPr>
        <w:t xml:space="preserve">    本课程是教育学学术学位硕士研究生的补修课程，针对跨专业报考的研究生设置。通过本课程的学习，使学生了解外国教育发展的基本历程，厘清外国教育发展的基本线索和一般规律，初步认识外国教育发展中的历史经验和教训，以史为鉴，开阔眼界，为更好地发展我国社会主义教育事业服务，为学习教育学其他专业学科打下基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课程主要内容：</w:t>
      </w:r>
    </w:p>
    <w:p>
      <w:pPr>
        <w:spacing w:line="360" w:lineRule="auto"/>
        <w:rPr>
          <w:rFonts w:ascii="仿宋" w:hAnsi="仿宋" w:eastAsia="仿宋"/>
          <w:sz w:val="28"/>
          <w:szCs w:val="28"/>
        </w:rPr>
      </w:pPr>
      <w:r>
        <w:rPr>
          <w:rFonts w:hint="eastAsia" w:ascii="仿宋" w:hAnsi="仿宋" w:eastAsia="仿宋"/>
          <w:sz w:val="28"/>
          <w:szCs w:val="28"/>
        </w:rPr>
        <w:t xml:space="preserve">    1、教育的起源及东方文明古国的教育史前教育：教育的起源、两河流域的教育、古代埃及的教育、古代希伯来的教育。</w:t>
      </w:r>
    </w:p>
    <w:p>
      <w:pPr>
        <w:spacing w:line="360" w:lineRule="auto"/>
        <w:ind w:firstLine="408"/>
        <w:rPr>
          <w:rFonts w:ascii="仿宋" w:hAnsi="仿宋" w:eastAsia="仿宋"/>
          <w:sz w:val="28"/>
          <w:szCs w:val="28"/>
        </w:rPr>
      </w:pPr>
      <w:r>
        <w:rPr>
          <w:rFonts w:hint="eastAsia" w:ascii="仿宋" w:hAnsi="仿宋" w:eastAsia="仿宋"/>
          <w:sz w:val="28"/>
          <w:szCs w:val="28"/>
        </w:rPr>
        <w:t xml:space="preserve"> 2、古希腊的教育及其教育思想：斯巴达的教育；雅典的教育；希腊化时代的教育；苏格拉底的教育思想、柏拉图的教育思想、亚里士多德的教育思想。</w:t>
      </w:r>
    </w:p>
    <w:p>
      <w:pPr>
        <w:spacing w:line="360" w:lineRule="auto"/>
        <w:ind w:firstLine="408"/>
        <w:rPr>
          <w:rFonts w:ascii="仿宋" w:hAnsi="仿宋" w:eastAsia="仿宋"/>
          <w:sz w:val="28"/>
          <w:szCs w:val="28"/>
        </w:rPr>
      </w:pPr>
      <w:r>
        <w:rPr>
          <w:rFonts w:hint="eastAsia" w:ascii="仿宋" w:hAnsi="仿宋" w:eastAsia="仿宋"/>
          <w:sz w:val="28"/>
          <w:szCs w:val="28"/>
        </w:rPr>
        <w:t xml:space="preserve"> 3、古罗马的教育及西欧中世纪的教育：古罗马共和时期的教育、帝国时期的教育；基督教的兴起与早期教会的教育活动；古罗马的教育思想；世俗封建主的教育；中世纪大学的兴起与经院哲学的发展；新兴市民阶层的形成和城市学校的发展。</w:t>
      </w:r>
    </w:p>
    <w:p>
      <w:pPr>
        <w:spacing w:line="360" w:lineRule="auto"/>
        <w:ind w:firstLine="408"/>
        <w:rPr>
          <w:rFonts w:ascii="仿宋" w:hAnsi="仿宋" w:eastAsia="仿宋"/>
          <w:sz w:val="28"/>
          <w:szCs w:val="28"/>
        </w:rPr>
      </w:pPr>
      <w:r>
        <w:rPr>
          <w:rFonts w:hint="eastAsia" w:ascii="仿宋" w:hAnsi="仿宋" w:eastAsia="仿宋"/>
          <w:sz w:val="28"/>
          <w:szCs w:val="28"/>
        </w:rPr>
        <w:t xml:space="preserve"> 4、文艺复兴时期的教育及其教育思想：人文主义教育、新教教育、天主教教育；夸美纽斯的教育实践与教育思想。</w:t>
      </w:r>
    </w:p>
    <w:p>
      <w:pPr>
        <w:spacing w:line="360" w:lineRule="auto"/>
        <w:ind w:firstLine="408"/>
        <w:rPr>
          <w:rFonts w:ascii="仿宋" w:hAnsi="仿宋" w:eastAsia="仿宋"/>
          <w:sz w:val="28"/>
          <w:szCs w:val="28"/>
        </w:rPr>
      </w:pPr>
      <w:r>
        <w:rPr>
          <w:rFonts w:hint="eastAsia" w:ascii="仿宋" w:hAnsi="仿宋" w:eastAsia="仿宋"/>
          <w:sz w:val="28"/>
          <w:szCs w:val="28"/>
        </w:rPr>
        <w:t xml:space="preserve"> 5、近代资产阶级的教育发展及教育思想：17~18世纪欧洲主要国家的教育；卢梭的教育思想；裴斯泰洛齐的教育实践及其教育思想；赫尔巴特的教育思想；福禄贝尔的教育实践及其教育思想；19~20世纪初欧美主要国家和日本的教育；马克思和恩格斯的教育思想；杜威的教育思想。</w:t>
      </w:r>
    </w:p>
    <w:p>
      <w:pPr>
        <w:spacing w:line="360" w:lineRule="auto"/>
        <w:ind w:firstLine="408"/>
        <w:rPr>
          <w:rFonts w:ascii="仿宋" w:hAnsi="仿宋" w:eastAsia="仿宋"/>
          <w:sz w:val="28"/>
          <w:szCs w:val="28"/>
        </w:rPr>
      </w:pPr>
      <w:r>
        <w:rPr>
          <w:rFonts w:hint="eastAsia" w:ascii="仿宋" w:hAnsi="仿宋" w:eastAsia="仿宋"/>
          <w:sz w:val="28"/>
          <w:szCs w:val="28"/>
        </w:rPr>
        <w:t xml:space="preserve"> 6、现代教育发展及教育思潮： 20世纪前期欧美主要国家和日本的教育发展；二战前的苏联教育；二战后欧美主要国家和日本的教育改革；发展中国家的教育；苏霍姆林斯基的教育实践与教育思想；现代欧美教育思潮。</w:t>
      </w:r>
    </w:p>
    <w:p>
      <w:pPr>
        <w:spacing w:line="360" w:lineRule="auto"/>
        <w:ind w:firstLine="408"/>
        <w:rPr>
          <w:rFonts w:ascii="仿宋" w:hAnsi="仿宋" w:eastAsia="仿宋"/>
          <w:sz w:val="28"/>
          <w:szCs w:val="28"/>
        </w:rPr>
      </w:pPr>
      <w:r>
        <w:rPr>
          <w:rFonts w:hint="eastAsia" w:ascii="仿宋" w:hAnsi="仿宋" w:eastAsia="仿宋"/>
          <w:sz w:val="28"/>
          <w:szCs w:val="28"/>
        </w:rPr>
        <w:t xml:space="preserve"> 7、专题讨论</w:t>
      </w:r>
    </w:p>
    <w:p>
      <w:pPr>
        <w:spacing w:line="360" w:lineRule="auto"/>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53"/>
        <w:gridCol w:w="2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4学时</w:t>
            </w:r>
          </w:p>
        </w:tc>
        <w:tc>
          <w:tcPr>
            <w:tcW w:w="5153" w:type="dxa"/>
          </w:tcPr>
          <w:p>
            <w:pPr>
              <w:spacing w:before="120" w:line="360" w:lineRule="auto"/>
              <w:jc w:val="center"/>
              <w:rPr>
                <w:rFonts w:ascii="仿宋" w:hAnsi="仿宋" w:eastAsia="仿宋"/>
                <w:sz w:val="28"/>
                <w:szCs w:val="28"/>
              </w:rPr>
            </w:pPr>
            <w:r>
              <w:rPr>
                <w:rFonts w:hint="eastAsia" w:ascii="仿宋" w:hAnsi="仿宋" w:eastAsia="仿宋"/>
                <w:sz w:val="28"/>
                <w:szCs w:val="28"/>
              </w:rPr>
              <w:t>教育的起源与古代教育</w:t>
            </w:r>
          </w:p>
        </w:tc>
        <w:tc>
          <w:tcPr>
            <w:tcW w:w="2407"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4学时</w:t>
            </w:r>
          </w:p>
        </w:tc>
        <w:tc>
          <w:tcPr>
            <w:tcW w:w="5153" w:type="dxa"/>
          </w:tcPr>
          <w:p>
            <w:pPr>
              <w:spacing w:before="120" w:line="360" w:lineRule="auto"/>
              <w:jc w:val="center"/>
              <w:rPr>
                <w:rFonts w:ascii="仿宋" w:hAnsi="仿宋" w:eastAsia="仿宋"/>
                <w:sz w:val="28"/>
                <w:szCs w:val="28"/>
              </w:rPr>
            </w:pPr>
            <w:r>
              <w:rPr>
                <w:rFonts w:hint="eastAsia" w:ascii="仿宋" w:hAnsi="仿宋" w:eastAsia="仿宋"/>
                <w:sz w:val="28"/>
                <w:szCs w:val="28"/>
              </w:rPr>
              <w:t>西欧中世纪的教育</w:t>
            </w:r>
          </w:p>
        </w:tc>
        <w:tc>
          <w:tcPr>
            <w:tcW w:w="2407"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4学时</w:t>
            </w:r>
          </w:p>
        </w:tc>
        <w:tc>
          <w:tcPr>
            <w:tcW w:w="5153" w:type="dxa"/>
          </w:tcPr>
          <w:p>
            <w:pPr>
              <w:spacing w:before="120" w:line="360" w:lineRule="auto"/>
              <w:jc w:val="center"/>
              <w:rPr>
                <w:rFonts w:ascii="仿宋" w:hAnsi="仿宋" w:eastAsia="仿宋"/>
                <w:sz w:val="28"/>
                <w:szCs w:val="28"/>
              </w:rPr>
            </w:pPr>
            <w:r>
              <w:rPr>
                <w:rFonts w:hint="eastAsia" w:ascii="仿宋" w:hAnsi="仿宋" w:eastAsia="仿宋"/>
                <w:sz w:val="28"/>
                <w:szCs w:val="28"/>
              </w:rPr>
              <w:t>文艺复兴时期的教育改革及教育思想</w:t>
            </w:r>
          </w:p>
        </w:tc>
        <w:tc>
          <w:tcPr>
            <w:tcW w:w="2407"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4学时</w:t>
            </w:r>
          </w:p>
        </w:tc>
        <w:tc>
          <w:tcPr>
            <w:tcW w:w="5153" w:type="dxa"/>
          </w:tcPr>
          <w:p>
            <w:pPr>
              <w:spacing w:before="120" w:line="360" w:lineRule="auto"/>
              <w:jc w:val="center"/>
              <w:rPr>
                <w:rFonts w:ascii="仿宋" w:hAnsi="仿宋" w:eastAsia="仿宋"/>
                <w:sz w:val="28"/>
                <w:szCs w:val="28"/>
              </w:rPr>
            </w:pPr>
            <w:r>
              <w:rPr>
                <w:rFonts w:hint="eastAsia" w:ascii="仿宋" w:hAnsi="仿宋" w:eastAsia="仿宋"/>
                <w:sz w:val="28"/>
                <w:szCs w:val="28"/>
              </w:rPr>
              <w:t>近代资产阶级的教育发展及教育思想</w:t>
            </w:r>
          </w:p>
        </w:tc>
        <w:tc>
          <w:tcPr>
            <w:tcW w:w="2407"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4学时</w:t>
            </w:r>
          </w:p>
        </w:tc>
        <w:tc>
          <w:tcPr>
            <w:tcW w:w="5153" w:type="dxa"/>
          </w:tcPr>
          <w:p>
            <w:pPr>
              <w:spacing w:before="120" w:line="360" w:lineRule="auto"/>
              <w:jc w:val="center"/>
              <w:rPr>
                <w:rFonts w:ascii="仿宋" w:hAnsi="仿宋" w:eastAsia="仿宋"/>
                <w:sz w:val="28"/>
                <w:szCs w:val="28"/>
              </w:rPr>
            </w:pPr>
            <w:r>
              <w:rPr>
                <w:rFonts w:hint="eastAsia" w:ascii="仿宋" w:hAnsi="仿宋" w:eastAsia="仿宋"/>
                <w:sz w:val="28"/>
                <w:szCs w:val="28"/>
              </w:rPr>
              <w:t>现代教育发展及教育思潮</w:t>
            </w:r>
          </w:p>
        </w:tc>
        <w:tc>
          <w:tcPr>
            <w:tcW w:w="2407"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授课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4学时</w:t>
            </w:r>
          </w:p>
        </w:tc>
        <w:tc>
          <w:tcPr>
            <w:tcW w:w="5153" w:type="dxa"/>
          </w:tcPr>
          <w:p>
            <w:pPr>
              <w:spacing w:before="120" w:line="360" w:lineRule="auto"/>
              <w:jc w:val="center"/>
              <w:rPr>
                <w:rFonts w:ascii="仿宋" w:hAnsi="仿宋" w:eastAsia="仿宋"/>
                <w:sz w:val="28"/>
                <w:szCs w:val="28"/>
              </w:rPr>
            </w:pPr>
            <w:r>
              <w:rPr>
                <w:rFonts w:hint="eastAsia" w:ascii="仿宋" w:hAnsi="仿宋" w:eastAsia="仿宋"/>
                <w:sz w:val="28"/>
                <w:szCs w:val="28"/>
              </w:rPr>
              <w:t>专题讲座与讨论</w:t>
            </w:r>
          </w:p>
        </w:tc>
        <w:tc>
          <w:tcPr>
            <w:tcW w:w="2407"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4学时</w:t>
            </w:r>
          </w:p>
        </w:tc>
        <w:tc>
          <w:tcPr>
            <w:tcW w:w="5153" w:type="dxa"/>
          </w:tcPr>
          <w:p>
            <w:pPr>
              <w:spacing w:before="120" w:line="360" w:lineRule="auto"/>
              <w:jc w:val="center"/>
              <w:rPr>
                <w:rFonts w:ascii="仿宋" w:hAnsi="仿宋" w:eastAsia="仿宋"/>
                <w:sz w:val="28"/>
                <w:szCs w:val="28"/>
              </w:rPr>
            </w:pPr>
            <w:r>
              <w:rPr>
                <w:rFonts w:hint="eastAsia" w:ascii="仿宋" w:hAnsi="仿宋" w:eastAsia="仿宋"/>
                <w:sz w:val="28"/>
                <w:szCs w:val="28"/>
              </w:rPr>
              <w:t>专题讲座与讨论</w:t>
            </w:r>
          </w:p>
        </w:tc>
        <w:tc>
          <w:tcPr>
            <w:tcW w:w="2407"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4学时</w:t>
            </w:r>
          </w:p>
        </w:tc>
        <w:tc>
          <w:tcPr>
            <w:tcW w:w="5153" w:type="dxa"/>
          </w:tcPr>
          <w:p>
            <w:pPr>
              <w:spacing w:before="120" w:line="360" w:lineRule="auto"/>
              <w:jc w:val="center"/>
              <w:rPr>
                <w:rFonts w:ascii="仿宋" w:hAnsi="仿宋" w:eastAsia="仿宋"/>
                <w:sz w:val="28"/>
                <w:szCs w:val="28"/>
              </w:rPr>
            </w:pPr>
            <w:r>
              <w:rPr>
                <w:rFonts w:hint="eastAsia" w:ascii="仿宋" w:hAnsi="仿宋" w:eastAsia="仿宋"/>
                <w:sz w:val="28"/>
                <w:szCs w:val="28"/>
              </w:rPr>
              <w:t>专题讲座与讨论，学生提交课程论文</w:t>
            </w:r>
          </w:p>
        </w:tc>
        <w:tc>
          <w:tcPr>
            <w:tcW w:w="2407"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sz w:val="28"/>
                <w:szCs w:val="28"/>
              </w:rPr>
            </w:pPr>
            <w:r>
              <w:rPr>
                <w:rFonts w:hint="eastAsia" w:ascii="仿宋" w:hAnsi="仿宋" w:eastAsia="仿宋"/>
                <w:sz w:val="28"/>
                <w:szCs w:val="28"/>
              </w:rPr>
              <w:t>合计</w:t>
            </w:r>
          </w:p>
        </w:tc>
        <w:tc>
          <w:tcPr>
            <w:tcW w:w="921"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32学时</w:t>
            </w:r>
          </w:p>
        </w:tc>
        <w:tc>
          <w:tcPr>
            <w:tcW w:w="5153" w:type="dxa"/>
            <w:vAlign w:val="center"/>
          </w:tcPr>
          <w:p>
            <w:pPr>
              <w:widowControl/>
              <w:spacing w:line="360" w:lineRule="auto"/>
              <w:jc w:val="center"/>
              <w:rPr>
                <w:rFonts w:ascii="仿宋" w:hAnsi="仿宋" w:eastAsia="仿宋"/>
                <w:sz w:val="28"/>
                <w:szCs w:val="28"/>
              </w:rPr>
            </w:pPr>
          </w:p>
        </w:tc>
        <w:tc>
          <w:tcPr>
            <w:tcW w:w="2407" w:type="dxa"/>
            <w:vAlign w:val="center"/>
          </w:tcPr>
          <w:p>
            <w:pPr>
              <w:widowControl/>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sz w:val="28"/>
                <w:szCs w:val="28"/>
              </w:rPr>
            </w:pPr>
            <w:r>
              <w:rPr>
                <w:rFonts w:hint="eastAsia" w:ascii="仿宋" w:hAnsi="仿宋" w:eastAsia="仿宋"/>
                <w:sz w:val="28"/>
                <w:szCs w:val="28"/>
              </w:rPr>
              <w:t>其中讲课课时：  20   研讨课课时：12      实验实践等环节课时：0</w:t>
            </w:r>
          </w:p>
        </w:tc>
      </w:tr>
    </w:tbl>
    <w:p>
      <w:pPr>
        <w:widowControl/>
        <w:spacing w:line="360" w:lineRule="auto"/>
        <w:rPr>
          <w:rFonts w:ascii="仿宋" w:hAnsi="仿宋" w:eastAsia="仿宋"/>
          <w:sz w:val="28"/>
          <w:szCs w:val="28"/>
        </w:rPr>
      </w:pPr>
      <w:r>
        <w:rPr>
          <w:rFonts w:hint="eastAsia" w:ascii="仿宋" w:hAnsi="仿宋" w:eastAsia="仿宋"/>
          <w:sz w:val="28"/>
          <w:szCs w:val="28"/>
        </w:rPr>
        <w:t>八、考核及成绩评定方式：平时成绩40%，考试成绩60%</w:t>
      </w:r>
    </w:p>
    <w:p>
      <w:pPr>
        <w:widowControl/>
        <w:spacing w:line="360" w:lineRule="auto"/>
        <w:rPr>
          <w:rFonts w:ascii="仿宋" w:hAnsi="仿宋" w:eastAsia="仿宋"/>
          <w:sz w:val="28"/>
          <w:szCs w:val="28"/>
        </w:rPr>
      </w:pPr>
    </w:p>
    <w:p>
      <w:pPr>
        <w:widowControl/>
        <w:spacing w:line="360" w:lineRule="auto"/>
        <w:rPr>
          <w:rFonts w:ascii="仿宋" w:hAnsi="仿宋" w:eastAsia="仿宋"/>
          <w:sz w:val="28"/>
          <w:szCs w:val="28"/>
        </w:rPr>
      </w:pPr>
    </w:p>
    <w:p>
      <w:pPr>
        <w:widowControl/>
        <w:spacing w:line="360" w:lineRule="auto"/>
        <w:rPr>
          <w:rFonts w:ascii="仿宋" w:hAnsi="仿宋" w:eastAsia="仿宋"/>
          <w:sz w:val="28"/>
          <w:szCs w:val="28"/>
        </w:rPr>
      </w:pPr>
      <w:r>
        <w:rPr>
          <w:rFonts w:hint="eastAsia" w:ascii="仿宋" w:hAnsi="仿宋" w:eastAsia="仿宋"/>
          <w:sz w:val="28"/>
          <w:szCs w:val="28"/>
        </w:rPr>
        <w:t xml:space="preserve">编制人签字：                         学院分管院长签字： </w:t>
      </w:r>
    </w:p>
    <w:p>
      <w:pPr>
        <w:widowControl/>
        <w:spacing w:line="500" w:lineRule="exact"/>
        <w:rPr>
          <w:rFonts w:ascii="仿宋" w:hAnsi="仿宋" w:eastAsia="仿宋"/>
          <w:sz w:val="28"/>
          <w:szCs w:val="28"/>
        </w:rPr>
      </w:pPr>
    </w:p>
    <w:p>
      <w:pPr>
        <w:widowControl/>
        <w:spacing w:line="500" w:lineRule="exact"/>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br w:type="page"/>
      </w:r>
    </w:p>
    <w:p>
      <w:pPr>
        <w:pStyle w:val="2"/>
        <w:ind w:left="0"/>
        <w:jc w:val="center"/>
      </w:pPr>
      <w:bookmarkStart w:id="25" w:name="_Toc26550"/>
      <w:bookmarkStart w:id="26" w:name="_Toc17466"/>
      <w:r>
        <w:rPr>
          <w:rFonts w:hint="eastAsia"/>
        </w:rPr>
        <w:t>三峡大学教育管理专业学位硕士研究生培养方案审批表</w:t>
      </w:r>
      <w:bookmarkEnd w:id="25"/>
      <w:bookmarkEnd w:id="26"/>
    </w:p>
    <w:tbl>
      <w:tblPr>
        <w:tblStyle w:val="2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544"/>
        <w:gridCol w:w="1276"/>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硕士学位点</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720" w:firstLineChars="3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教育管理</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专业代码</w:t>
            </w:r>
          </w:p>
        </w:tc>
        <w:tc>
          <w:tcPr>
            <w:tcW w:w="3057"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720" w:firstLineChars="3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045101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责任学院</w:t>
            </w:r>
          </w:p>
        </w:tc>
        <w:tc>
          <w:tcPr>
            <w:tcW w:w="7877" w:type="dxa"/>
            <w:gridSpan w:val="3"/>
            <w:tcBorders>
              <w:top w:val="single" w:color="auto" w:sz="4" w:space="0"/>
              <w:left w:val="single" w:color="auto" w:sz="4" w:space="0"/>
              <w:bottom w:val="single" w:color="auto" w:sz="4" w:space="0"/>
              <w:right w:val="single" w:color="auto" w:sz="4" w:space="0"/>
            </w:tcBorders>
            <w:shd w:val="clear" w:color="auto" w:fill="auto"/>
          </w:tcPr>
          <w:p>
            <w:pPr>
              <w:spacing w:line="480" w:lineRule="exact"/>
              <w:ind w:firstLine="1440" w:firstLineChars="6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田家炳教育学院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0" w:hRule="exac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学位点负责人</w:t>
            </w:r>
          </w:p>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意见</w:t>
            </w:r>
          </w:p>
        </w:tc>
        <w:tc>
          <w:tcPr>
            <w:tcW w:w="7877" w:type="dxa"/>
            <w:gridSpan w:val="3"/>
            <w:tcBorders>
              <w:top w:val="single" w:color="auto" w:sz="4" w:space="0"/>
              <w:left w:val="single" w:color="auto" w:sz="4" w:space="0"/>
              <w:bottom w:val="single" w:color="auto" w:sz="4" w:space="0"/>
              <w:right w:val="single" w:color="auto" w:sz="4" w:space="0"/>
            </w:tcBorders>
            <w:shd w:val="clear" w:color="auto" w:fill="auto"/>
          </w:tcPr>
          <w:p>
            <w:pPr>
              <w:tabs>
                <w:tab w:val="left" w:pos="1970"/>
              </w:tabs>
              <w:snapToGrid w:val="0"/>
              <w:ind w:firstLine="480" w:firstLineChars="200"/>
              <w:jc w:val="both"/>
              <w:rPr>
                <w:rFonts w:asciiTheme="minorEastAsia" w:hAnsiTheme="minorEastAsia" w:eastAsiaTheme="minorEastAsia" w:cstheme="minorEastAsia"/>
                <w:kern w:val="2"/>
                <w:sz w:val="24"/>
                <w:szCs w:val="24"/>
                <w:lang w:val="en-US"/>
              </w:rPr>
            </w:pPr>
            <w:r>
              <w:rPr>
                <w:rFonts w:hint="eastAsia" w:asciiTheme="minorEastAsia" w:hAnsiTheme="minorEastAsia" w:eastAsiaTheme="minorEastAsia" w:cstheme="minorEastAsia"/>
                <w:kern w:val="2"/>
                <w:sz w:val="24"/>
                <w:szCs w:val="24"/>
                <w:lang w:val="en-US"/>
              </w:rPr>
              <w:t>学院组织全体导师学习了全国专业学位研究生教育指导委员会编写的硕士学位基本要求和学校关于制定培养方案的统一规范，结合学校的相关要求制订了培养方案初稿。在广泛征求意见的基础上进行了修改完善。经教育硕士（教育管理）专业学位研究生培养指导委员会审定，该培养方案达到全国专业学位研究生教育指导委员会编写的硕士学位基本要求，符合学校的统一规范。</w:t>
            </w:r>
          </w:p>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负责人签名：</w:t>
            </w:r>
          </w:p>
          <w:p>
            <w:pPr>
              <w:wordWrap w:val="0"/>
              <w:spacing w:line="480" w:lineRule="exact"/>
              <w:ind w:right="120" w:firstLine="4920" w:firstLineChars="2050"/>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2" w:hRule="exac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学院研究生培养指导分委员会</w:t>
            </w:r>
          </w:p>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意见</w:t>
            </w:r>
          </w:p>
        </w:tc>
        <w:tc>
          <w:tcPr>
            <w:tcW w:w="7877" w:type="dxa"/>
            <w:gridSpan w:val="3"/>
            <w:tcBorders>
              <w:top w:val="single" w:color="auto" w:sz="4" w:space="0"/>
              <w:left w:val="single" w:color="auto" w:sz="4" w:space="0"/>
              <w:bottom w:val="single" w:color="auto" w:sz="4" w:space="0"/>
              <w:right w:val="single" w:color="auto" w:sz="4" w:space="0"/>
            </w:tcBorders>
            <w:shd w:val="clear" w:color="auto" w:fill="auto"/>
          </w:tcPr>
          <w:p>
            <w:pPr>
              <w:tabs>
                <w:tab w:val="left" w:pos="1970"/>
              </w:tabs>
              <w:snapToGrid w:val="0"/>
              <w:jc w:val="both"/>
              <w:rPr>
                <w:rFonts w:asciiTheme="minorEastAsia" w:hAnsiTheme="minorEastAsia" w:eastAsiaTheme="minorEastAsia" w:cstheme="minorEastAsia"/>
                <w:sz w:val="24"/>
                <w:szCs w:val="24"/>
                <w:lang w:val="en-US"/>
              </w:rPr>
            </w:pPr>
          </w:p>
          <w:p>
            <w:pPr>
              <w:tabs>
                <w:tab w:val="left" w:pos="1970"/>
              </w:tabs>
              <w:snapToGrid w:val="0"/>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学院于</w:t>
            </w:r>
            <w:r>
              <w:rPr>
                <w:rFonts w:hint="eastAsia" w:asciiTheme="minorEastAsia" w:hAnsiTheme="minorEastAsia" w:eastAsiaTheme="minorEastAsia" w:cstheme="minorEastAsia"/>
                <w:b/>
                <w:sz w:val="24"/>
                <w:szCs w:val="24"/>
                <w:lang w:val="en-US"/>
              </w:rPr>
              <w:t>2019</w:t>
            </w:r>
            <w:r>
              <w:rPr>
                <w:rFonts w:hint="eastAsia" w:asciiTheme="minorEastAsia" w:hAnsiTheme="minorEastAsia" w:eastAsiaTheme="minorEastAsia" w:cstheme="minorEastAsia"/>
                <w:kern w:val="2"/>
                <w:sz w:val="24"/>
                <w:szCs w:val="24"/>
                <w:lang w:val="en-US"/>
              </w:rPr>
              <w:t>年</w:t>
            </w:r>
            <w:r>
              <w:rPr>
                <w:rFonts w:hint="eastAsia" w:asciiTheme="minorEastAsia" w:hAnsiTheme="minorEastAsia" w:eastAsiaTheme="minorEastAsia" w:cstheme="minorEastAsia"/>
                <w:b/>
                <w:sz w:val="24"/>
                <w:szCs w:val="24"/>
                <w:lang w:val="en-US"/>
              </w:rPr>
              <w:t>3</w:t>
            </w:r>
            <w:r>
              <w:rPr>
                <w:rFonts w:hint="eastAsia" w:asciiTheme="minorEastAsia" w:hAnsiTheme="minorEastAsia" w:eastAsiaTheme="minorEastAsia" w:cstheme="minorEastAsia"/>
                <w:kern w:val="2"/>
                <w:sz w:val="24"/>
                <w:szCs w:val="24"/>
                <w:lang w:val="en-US"/>
              </w:rPr>
              <w:t>月</w:t>
            </w:r>
            <w:r>
              <w:rPr>
                <w:rFonts w:hint="eastAsia" w:asciiTheme="minorEastAsia" w:hAnsiTheme="minorEastAsia" w:eastAsiaTheme="minorEastAsia" w:cstheme="minorEastAsia"/>
                <w:b/>
                <w:sz w:val="24"/>
                <w:szCs w:val="24"/>
                <w:lang w:val="en-US"/>
              </w:rPr>
              <w:t>15</w:t>
            </w:r>
            <w:r>
              <w:rPr>
                <w:rFonts w:hint="eastAsia" w:asciiTheme="minorEastAsia" w:hAnsiTheme="minorEastAsia" w:eastAsiaTheme="minorEastAsia" w:cstheme="minorEastAsia"/>
                <w:kern w:val="2"/>
                <w:sz w:val="24"/>
                <w:szCs w:val="24"/>
                <w:lang w:val="en-US"/>
              </w:rPr>
              <w:t>日召开研究生培养指导分委员会对培养方案进行了审议，达到全国专业学位研究生教育指导委员会编写的硕士学位基本要求，符合学校的统一规范。同意上述专业学位研究生自2019级开始采用该人才培养方案。</w:t>
            </w:r>
          </w:p>
          <w:p>
            <w:pPr>
              <w:tabs>
                <w:tab w:val="left" w:pos="1970"/>
              </w:tabs>
              <w:snapToGrid w:val="0"/>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全体参会成员签名：</w:t>
            </w:r>
          </w:p>
          <w:p>
            <w:pPr>
              <w:tabs>
                <w:tab w:val="left" w:pos="1970"/>
              </w:tabs>
              <w:snapToGrid w:val="0"/>
              <w:jc w:val="both"/>
              <w:rPr>
                <w:rFonts w:asciiTheme="minorEastAsia" w:hAnsiTheme="minorEastAsia" w:eastAsiaTheme="minorEastAsia" w:cstheme="minorEastAsia"/>
                <w:sz w:val="24"/>
                <w:szCs w:val="24"/>
                <w:lang w:val="en-US"/>
              </w:rPr>
            </w:pPr>
          </w:p>
          <w:p>
            <w:pPr>
              <w:tabs>
                <w:tab w:val="left" w:pos="1970"/>
              </w:tabs>
              <w:snapToGrid w:val="0"/>
              <w:ind w:firstLine="240" w:firstLineChars="100"/>
              <w:jc w:val="both"/>
              <w:rPr>
                <w:rFonts w:asciiTheme="minorEastAsia" w:hAnsiTheme="minorEastAsia" w:eastAsiaTheme="minorEastAsia" w:cstheme="minorEastAsia"/>
                <w:sz w:val="24"/>
                <w:szCs w:val="24"/>
                <w:lang w:val="en-US"/>
              </w:rPr>
            </w:pPr>
          </w:p>
          <w:p>
            <w:pPr>
              <w:tabs>
                <w:tab w:val="left" w:pos="1970"/>
              </w:tabs>
              <w:snapToGrid w:val="0"/>
              <w:ind w:firstLine="3840" w:firstLineChars="1600"/>
              <w:jc w:val="both"/>
              <w:rPr>
                <w:rFonts w:asciiTheme="minorEastAsia" w:hAnsiTheme="minorEastAsia" w:eastAsiaTheme="minorEastAsia" w:cstheme="minorEastAsia"/>
                <w:sz w:val="24"/>
                <w:szCs w:val="24"/>
                <w:lang w:val="en-US"/>
              </w:rPr>
            </w:pPr>
          </w:p>
          <w:p>
            <w:pPr>
              <w:tabs>
                <w:tab w:val="left" w:pos="1970"/>
              </w:tabs>
              <w:snapToGrid w:val="0"/>
              <w:ind w:firstLine="4320" w:firstLineChars="1800"/>
              <w:jc w:val="both"/>
              <w:rPr>
                <w:rFonts w:asciiTheme="minorEastAsia" w:hAnsiTheme="minorEastAsia" w:eastAsiaTheme="minorEastAsia" w:cstheme="minorEastAsia"/>
                <w:kern w:val="2"/>
                <w:sz w:val="24"/>
                <w:szCs w:val="24"/>
                <w:lang w:val="en-US"/>
              </w:rPr>
            </w:pPr>
          </w:p>
          <w:p>
            <w:pPr>
              <w:tabs>
                <w:tab w:val="left" w:pos="1970"/>
              </w:tabs>
              <w:snapToGrid w:val="0"/>
              <w:ind w:firstLine="4320" w:firstLineChars="18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分委员会主任签名：</w:t>
            </w:r>
          </w:p>
          <w:p>
            <w:pPr>
              <w:wordWrap w:val="0"/>
              <w:spacing w:line="480" w:lineRule="exact"/>
              <w:ind w:firstLine="4320" w:firstLineChars="1800"/>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9" w:hRule="exac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分管研究生教育领导审核意见</w:t>
            </w:r>
          </w:p>
        </w:tc>
        <w:tc>
          <w:tcPr>
            <w:tcW w:w="7877" w:type="dxa"/>
            <w:gridSpan w:val="3"/>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p>
          <w:p>
            <w:pPr>
              <w:spacing w:line="480" w:lineRule="exact"/>
              <w:ind w:firstLine="4440" w:firstLineChars="1850"/>
              <w:jc w:val="both"/>
              <w:rPr>
                <w:rFonts w:asciiTheme="minorEastAsia" w:hAnsiTheme="minorEastAsia" w:eastAsiaTheme="minorEastAsia" w:cstheme="minorEastAsia"/>
                <w:sz w:val="24"/>
                <w:szCs w:val="24"/>
                <w:lang w:val="en-US"/>
              </w:rPr>
            </w:pPr>
          </w:p>
          <w:p>
            <w:pPr>
              <w:spacing w:line="480" w:lineRule="exact"/>
              <w:ind w:firstLine="4440" w:firstLineChars="185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负责人签名：</w:t>
            </w:r>
          </w:p>
          <w:p>
            <w:pPr>
              <w:wordWrap w:val="0"/>
              <w:spacing w:line="480" w:lineRule="exact"/>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5" w:hRule="exac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院长审定意见</w:t>
            </w:r>
          </w:p>
        </w:tc>
        <w:tc>
          <w:tcPr>
            <w:tcW w:w="7877" w:type="dxa"/>
            <w:gridSpan w:val="3"/>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p>
          <w:p>
            <w:pPr>
              <w:spacing w:line="480" w:lineRule="exact"/>
              <w:jc w:val="both"/>
              <w:rPr>
                <w:rFonts w:asciiTheme="minorEastAsia" w:hAnsiTheme="minorEastAsia" w:eastAsiaTheme="minorEastAsia" w:cstheme="minorEastAsia"/>
                <w:sz w:val="24"/>
                <w:szCs w:val="24"/>
                <w:lang w:val="en-US"/>
              </w:rPr>
            </w:pPr>
          </w:p>
          <w:p>
            <w:pPr>
              <w:spacing w:line="480" w:lineRule="exact"/>
              <w:ind w:firstLine="4560" w:firstLineChars="19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院长签名(学院盖章）：</w:t>
            </w:r>
          </w:p>
          <w:p>
            <w:pPr>
              <w:spacing w:line="480" w:lineRule="exact"/>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5" w:hRule="atLeast"/>
        </w:trPr>
        <w:tc>
          <w:tcPr>
            <w:tcW w:w="9828" w:type="dxa"/>
            <w:gridSpan w:val="4"/>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研究生院意见：</w:t>
            </w:r>
          </w:p>
          <w:p>
            <w:pPr>
              <w:spacing w:line="480" w:lineRule="exact"/>
              <w:jc w:val="both"/>
              <w:rPr>
                <w:rFonts w:asciiTheme="minorEastAsia" w:hAnsiTheme="minorEastAsia" w:eastAsiaTheme="minorEastAsia" w:cstheme="minorEastAsia"/>
                <w:sz w:val="24"/>
                <w:szCs w:val="24"/>
                <w:lang w:val="en-US"/>
              </w:rPr>
            </w:pPr>
          </w:p>
          <w:p>
            <w:pPr>
              <w:spacing w:line="480" w:lineRule="exact"/>
              <w:jc w:val="center"/>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负责人签名（盖章）：</w:t>
            </w:r>
          </w:p>
          <w:p>
            <w:pPr>
              <w:wordWrap w:val="0"/>
              <w:spacing w:line="480" w:lineRule="exact"/>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rPr>
              <w:t>年  月  日</w:t>
            </w:r>
          </w:p>
        </w:tc>
      </w:tr>
    </w:tbl>
    <w:p>
      <w:pPr>
        <w:widowControl/>
        <w:spacing w:line="500" w:lineRule="exact"/>
        <w:rPr>
          <w:rFonts w:ascii="仿宋" w:hAnsi="仿宋" w:eastAsia="仿宋"/>
          <w:sz w:val="28"/>
          <w:szCs w:val="28"/>
        </w:rPr>
      </w:pPr>
    </w:p>
    <w:p>
      <w:pPr>
        <w:pStyle w:val="3"/>
        <w:jc w:val="center"/>
      </w:pPr>
      <w:bookmarkStart w:id="27" w:name="_Toc24381"/>
      <w:bookmarkStart w:id="28" w:name="_Toc27849"/>
      <w:bookmarkStart w:id="29" w:name="_Toc6899316"/>
      <w:r>
        <w:rPr>
          <w:rStyle w:val="40"/>
          <w:rFonts w:hint="eastAsia"/>
          <w:b/>
          <w:bCs/>
          <w:sz w:val="36"/>
          <w:szCs w:val="36"/>
        </w:rPr>
        <w:t>三峡大学全日制教育管理专业学位硕士研究生培养方案</w:t>
      </w:r>
      <w:bookmarkEnd w:id="27"/>
      <w:bookmarkEnd w:id="28"/>
      <w:r>
        <w:rPr>
          <w:rFonts w:hint="eastAsia" w:ascii="黑体" w:hAnsi="黑体" w:eastAsia="黑体" w:cs="黑体"/>
          <w:b/>
          <w:bCs/>
          <w:sz w:val="32"/>
          <w:szCs w:val="32"/>
        </w:rPr>
        <w:t>（045101）</w:t>
      </w:r>
      <w:bookmarkEnd w:id="29"/>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一、培养目标</w:t>
      </w:r>
    </w:p>
    <w:p>
      <w:pPr>
        <w:spacing w:line="360" w:lineRule="auto"/>
        <w:ind w:firstLine="480" w:firstLineChars="200"/>
        <w:jc w:val="both"/>
        <w:rPr>
          <w:rFonts w:ascii="仿宋" w:hAnsi="仿宋" w:eastAsia="仿宋" w:cs="仿宋"/>
          <w:bCs/>
          <w:color w:val="000000"/>
          <w:sz w:val="24"/>
          <w:szCs w:val="24"/>
        </w:rPr>
      </w:pPr>
      <w:r>
        <w:rPr>
          <w:rFonts w:hint="eastAsia" w:ascii="仿宋" w:hAnsi="仿宋" w:eastAsia="仿宋" w:cs="仿宋"/>
          <w:bCs/>
          <w:color w:val="000000"/>
          <w:sz w:val="24"/>
          <w:szCs w:val="24"/>
        </w:rPr>
        <w:t>培养高素质的基础教育学校和中等职业技术学校的教育教学管理人员。具体要求为：</w:t>
      </w:r>
    </w:p>
    <w:p>
      <w:pPr>
        <w:spacing w:line="360" w:lineRule="auto"/>
        <w:ind w:firstLine="480" w:firstLineChars="200"/>
        <w:jc w:val="both"/>
        <w:rPr>
          <w:rFonts w:ascii="仿宋" w:hAnsi="仿宋" w:eastAsia="仿宋" w:cs="仿宋"/>
          <w:bCs/>
          <w:color w:val="000000"/>
          <w:sz w:val="24"/>
          <w:szCs w:val="24"/>
        </w:rPr>
      </w:pPr>
      <w:r>
        <w:rPr>
          <w:rFonts w:hint="eastAsia" w:ascii="仿宋" w:hAnsi="仿宋" w:eastAsia="仿宋" w:cs="仿宋"/>
          <w:bCs/>
          <w:color w:val="000000"/>
          <w:sz w:val="24"/>
          <w:szCs w:val="24"/>
        </w:rPr>
        <w:t>1、热爱祖国，拥护中国共产党领导。热爱教育事业，教书育人，为人师表，积极进取，勇于创新，能自觉遵守科研诚信与学术道德、教师职业伦理，具备基本学术道德涵养。</w:t>
      </w:r>
    </w:p>
    <w:p>
      <w:pPr>
        <w:spacing w:line="360" w:lineRule="auto"/>
        <w:ind w:firstLine="480" w:firstLineChars="200"/>
        <w:jc w:val="both"/>
        <w:rPr>
          <w:rFonts w:ascii="仿宋" w:hAnsi="仿宋" w:eastAsia="仿宋" w:cs="仿宋"/>
          <w:bCs/>
          <w:color w:val="000000"/>
          <w:sz w:val="24"/>
          <w:szCs w:val="24"/>
        </w:rPr>
      </w:pPr>
      <w:r>
        <w:rPr>
          <w:rFonts w:hint="eastAsia" w:ascii="仿宋" w:hAnsi="仿宋" w:eastAsia="仿宋" w:cs="仿宋"/>
          <w:bCs/>
          <w:color w:val="000000"/>
          <w:sz w:val="24"/>
          <w:szCs w:val="24"/>
        </w:rPr>
        <w:t>2、掌握现代教育理论,具有良好的知识结构和扎实的专业基础，熟悉国家教育方针政策，遵守教育法律法规。掌握比较宽厚的现代教育管理理论，掌握现代基础教育管理和学校管理基本技能和方法，掌握基础教育改革的最新进展，掌握基础教育课程改革的新理念、新内容和新方法,了解学科前沿和发展趋势。</w:t>
      </w:r>
    </w:p>
    <w:p>
      <w:pPr>
        <w:spacing w:line="360" w:lineRule="auto"/>
        <w:ind w:firstLine="480" w:firstLineChars="200"/>
        <w:jc w:val="both"/>
        <w:rPr>
          <w:rFonts w:ascii="仿宋" w:hAnsi="仿宋" w:eastAsia="仿宋" w:cs="仿宋"/>
          <w:bCs/>
          <w:color w:val="000000"/>
          <w:sz w:val="24"/>
          <w:szCs w:val="24"/>
        </w:rPr>
      </w:pPr>
      <w:r>
        <w:rPr>
          <w:rFonts w:hint="eastAsia" w:ascii="仿宋" w:hAnsi="仿宋" w:eastAsia="仿宋" w:cs="仿宋"/>
          <w:bCs/>
          <w:color w:val="000000"/>
          <w:sz w:val="24"/>
          <w:szCs w:val="24"/>
        </w:rPr>
        <w:t>3、具有较强的实践能力，胜任并创造性地开展教育教学管理工作。</w:t>
      </w:r>
    </w:p>
    <w:p>
      <w:pPr>
        <w:spacing w:line="360" w:lineRule="auto"/>
        <w:ind w:firstLine="480" w:firstLineChars="200"/>
        <w:jc w:val="both"/>
        <w:rPr>
          <w:rFonts w:ascii="仿宋" w:hAnsi="仿宋" w:eastAsia="仿宋" w:cs="仿宋"/>
          <w:bCs/>
          <w:color w:val="000000"/>
          <w:sz w:val="24"/>
          <w:szCs w:val="24"/>
        </w:rPr>
      </w:pPr>
      <w:r>
        <w:rPr>
          <w:rFonts w:hint="eastAsia" w:ascii="仿宋" w:hAnsi="仿宋" w:eastAsia="仿宋" w:cs="仿宋"/>
          <w:bCs/>
          <w:color w:val="000000"/>
          <w:sz w:val="24"/>
          <w:szCs w:val="24"/>
        </w:rPr>
        <w:t>4、具有发现和解决问题、终身学习与发展的意识与能力。</w:t>
      </w:r>
    </w:p>
    <w:p>
      <w:pPr>
        <w:spacing w:line="360" w:lineRule="auto"/>
        <w:ind w:firstLine="480" w:firstLineChars="200"/>
        <w:jc w:val="both"/>
        <w:rPr>
          <w:rFonts w:ascii="仿宋" w:hAnsi="仿宋" w:eastAsia="仿宋" w:cs="仿宋"/>
          <w:bCs/>
          <w:color w:val="000000"/>
          <w:sz w:val="24"/>
          <w:szCs w:val="24"/>
        </w:rPr>
      </w:pPr>
      <w:r>
        <w:rPr>
          <w:rFonts w:hint="eastAsia" w:ascii="仿宋" w:hAnsi="仿宋" w:eastAsia="仿宋" w:cs="仿宋"/>
          <w:bCs/>
          <w:color w:val="000000"/>
          <w:sz w:val="24"/>
          <w:szCs w:val="24"/>
        </w:rPr>
        <w:t>5、能较为熟练地运用一种外国语阅读本专业的外文文献资料。</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二、招生对象</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具有国民教育序列大学本科学历(或本科同等学力)人员，且需有</w:t>
      </w:r>
      <w:r>
        <w:rPr>
          <w:rFonts w:hint="eastAsia" w:ascii="Times New Roman" w:hAnsi="Times New Roman" w:eastAsia="黑体" w:cs="仿宋"/>
          <w:color w:val="000000"/>
          <w:sz w:val="24"/>
          <w:szCs w:val="24"/>
        </w:rPr>
        <w:t>3</w:t>
      </w:r>
      <w:r>
        <w:rPr>
          <w:rFonts w:hint="eastAsia" w:ascii="仿宋" w:hAnsi="仿宋" w:eastAsia="仿宋" w:cs="仿宋"/>
          <w:color w:val="000000"/>
          <w:sz w:val="24"/>
          <w:szCs w:val="24"/>
        </w:rPr>
        <w:t>年以上相关工作经验。</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三、学习年限</w:t>
      </w:r>
    </w:p>
    <w:p>
      <w:pPr>
        <w:spacing w:line="360" w:lineRule="auto"/>
        <w:ind w:firstLine="480" w:firstLineChars="200"/>
        <w:rPr>
          <w:rFonts w:ascii="仿宋" w:hAnsi="仿宋" w:eastAsia="仿宋" w:cs="仿宋"/>
          <w:color w:val="000000"/>
          <w:sz w:val="28"/>
          <w:szCs w:val="28"/>
        </w:rPr>
      </w:pPr>
      <w:r>
        <w:rPr>
          <w:rFonts w:hint="eastAsia" w:ascii="仿宋" w:hAnsi="仿宋" w:eastAsia="仿宋" w:cs="仿宋"/>
          <w:kern w:val="1"/>
          <w:sz w:val="24"/>
          <w:szCs w:val="24"/>
        </w:rPr>
        <w:t>正常</w:t>
      </w:r>
      <w:r>
        <w:rPr>
          <w:rFonts w:ascii="仿宋" w:hAnsi="仿宋" w:eastAsia="仿宋" w:cs="仿宋"/>
          <w:kern w:val="1"/>
          <w:sz w:val="24"/>
          <w:szCs w:val="24"/>
        </w:rPr>
        <w:t>学制</w:t>
      </w:r>
      <w:r>
        <w:rPr>
          <w:rFonts w:hint="eastAsia" w:ascii="Times New Roman" w:hAnsi="Times New Roman" w:eastAsia="黑体" w:cs="仿宋"/>
          <w:color w:val="000000"/>
          <w:sz w:val="24"/>
          <w:szCs w:val="24"/>
        </w:rPr>
        <w:t>3</w:t>
      </w:r>
      <w:r>
        <w:rPr>
          <w:rFonts w:hint="eastAsia" w:ascii="仿宋" w:hAnsi="仿宋" w:eastAsia="仿宋" w:cs="仿宋"/>
          <w:color w:val="000000"/>
          <w:sz w:val="24"/>
          <w:szCs w:val="24"/>
        </w:rPr>
        <w:t>年</w:t>
      </w:r>
      <w:r>
        <w:rPr>
          <w:rFonts w:ascii="仿宋" w:hAnsi="仿宋" w:eastAsia="仿宋" w:cs="仿宋"/>
          <w:kern w:val="1"/>
          <w:sz w:val="24"/>
          <w:szCs w:val="24"/>
        </w:rPr>
        <w:t>，学习年限一般最长不超过</w:t>
      </w:r>
      <w:r>
        <w:rPr>
          <w:rFonts w:ascii="Times New Roman" w:hAnsi="Times New Roman" w:eastAsia="黑体" w:cs="仿宋"/>
          <w:color w:val="000000"/>
          <w:sz w:val="24"/>
          <w:szCs w:val="24"/>
        </w:rPr>
        <w:t>4</w:t>
      </w:r>
      <w:r>
        <w:rPr>
          <w:rFonts w:hint="eastAsia" w:ascii="仿宋" w:hAnsi="仿宋" w:eastAsia="仿宋" w:cs="仿宋"/>
          <w:color w:val="000000"/>
          <w:sz w:val="24"/>
          <w:szCs w:val="24"/>
        </w:rPr>
        <w:t>年。</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四、课程设置</w:t>
      </w:r>
    </w:p>
    <w:p>
      <w:pPr>
        <w:spacing w:line="360" w:lineRule="auto"/>
        <w:ind w:firstLine="480" w:firstLineChars="200"/>
        <w:jc w:val="both"/>
        <w:rPr>
          <w:rFonts w:ascii="仿宋" w:hAnsi="仿宋" w:eastAsia="仿宋" w:cs="仿宋"/>
          <w:color w:val="000000"/>
          <w:sz w:val="24"/>
          <w:szCs w:val="24"/>
        </w:rPr>
      </w:pPr>
      <w:r>
        <w:rPr>
          <w:rFonts w:hint="eastAsia" w:ascii="仿宋" w:hAnsi="仿宋" w:eastAsia="仿宋" w:cs="仿宋"/>
          <w:color w:val="000000"/>
          <w:sz w:val="24"/>
          <w:szCs w:val="24"/>
        </w:rPr>
        <w:t>总学分为</w:t>
      </w:r>
      <w:r>
        <w:rPr>
          <w:rFonts w:hint="eastAsia" w:ascii="Times New Roman" w:hAnsi="Times New Roman" w:eastAsia="黑体" w:cs="仿宋"/>
          <w:color w:val="000000"/>
          <w:sz w:val="24"/>
          <w:szCs w:val="24"/>
        </w:rPr>
        <w:t>3</w:t>
      </w:r>
      <w:r>
        <w:rPr>
          <w:rFonts w:ascii="Times New Roman" w:hAnsi="Times New Roman" w:eastAsia="黑体" w:cs="仿宋"/>
          <w:color w:val="000000"/>
          <w:sz w:val="24"/>
          <w:szCs w:val="24"/>
        </w:rPr>
        <w:t>8</w:t>
      </w:r>
      <w:r>
        <w:rPr>
          <w:rFonts w:hint="eastAsia" w:ascii="仿宋" w:hAnsi="仿宋" w:eastAsia="仿宋" w:cs="仿宋"/>
          <w:color w:val="000000"/>
          <w:sz w:val="24"/>
          <w:szCs w:val="24"/>
        </w:rPr>
        <w:t>学分。其中学位基础课</w:t>
      </w:r>
      <w:r>
        <w:rPr>
          <w:rFonts w:hint="eastAsia" w:ascii="Times New Roman" w:hAnsi="Times New Roman" w:eastAsia="黑体" w:cs="仿宋"/>
          <w:color w:val="000000"/>
          <w:sz w:val="24"/>
          <w:szCs w:val="24"/>
        </w:rPr>
        <w:t>1</w:t>
      </w:r>
      <w:r>
        <w:rPr>
          <w:rFonts w:ascii="Times New Roman" w:hAnsi="Times New Roman" w:eastAsia="黑体" w:cs="仿宋"/>
          <w:color w:val="000000"/>
          <w:sz w:val="24"/>
          <w:szCs w:val="24"/>
        </w:rPr>
        <w:t>4</w:t>
      </w:r>
      <w:r>
        <w:rPr>
          <w:rFonts w:hint="eastAsia" w:ascii="仿宋" w:hAnsi="仿宋" w:eastAsia="仿宋" w:cs="仿宋"/>
          <w:color w:val="000000"/>
          <w:sz w:val="24"/>
          <w:szCs w:val="24"/>
        </w:rPr>
        <w:t>学分、专业必修课</w:t>
      </w:r>
      <w:r>
        <w:rPr>
          <w:rFonts w:hint="eastAsia" w:ascii="Times New Roman" w:hAnsi="Times New Roman" w:eastAsia="黑体" w:cs="仿宋"/>
          <w:color w:val="000000"/>
          <w:sz w:val="24"/>
          <w:szCs w:val="24"/>
        </w:rPr>
        <w:t>10</w:t>
      </w:r>
      <w:r>
        <w:rPr>
          <w:rFonts w:hint="eastAsia" w:ascii="仿宋" w:hAnsi="仿宋" w:eastAsia="仿宋" w:cs="仿宋"/>
          <w:color w:val="000000"/>
          <w:sz w:val="24"/>
          <w:szCs w:val="24"/>
        </w:rPr>
        <w:t>学分、专业选修课</w:t>
      </w:r>
      <w:r>
        <w:rPr>
          <w:rFonts w:hint="eastAsia" w:ascii="Times New Roman" w:hAnsi="Times New Roman" w:eastAsia="黑体" w:cs="仿宋"/>
          <w:color w:val="000000"/>
          <w:sz w:val="24"/>
          <w:szCs w:val="24"/>
        </w:rPr>
        <w:t>6</w:t>
      </w:r>
      <w:r>
        <w:rPr>
          <w:rFonts w:hint="eastAsia" w:ascii="仿宋" w:hAnsi="仿宋" w:eastAsia="仿宋" w:cs="仿宋"/>
          <w:color w:val="000000"/>
          <w:sz w:val="24"/>
          <w:szCs w:val="24"/>
        </w:rPr>
        <w:t>学分、实践教学</w:t>
      </w:r>
      <w:r>
        <w:rPr>
          <w:rFonts w:hint="eastAsia" w:ascii="Times New Roman" w:hAnsi="Times New Roman" w:eastAsia="黑体" w:cs="仿宋"/>
          <w:color w:val="000000"/>
          <w:sz w:val="24"/>
          <w:szCs w:val="24"/>
        </w:rPr>
        <w:t>8</w:t>
      </w:r>
      <w:r>
        <w:rPr>
          <w:rFonts w:hint="eastAsia" w:ascii="仿宋" w:hAnsi="仿宋" w:eastAsia="仿宋" w:cs="仿宋"/>
          <w:color w:val="000000"/>
          <w:sz w:val="24"/>
          <w:szCs w:val="24"/>
        </w:rPr>
        <w:t>学分（其中校内实训</w:t>
      </w:r>
      <w:r>
        <w:rPr>
          <w:rFonts w:hint="eastAsia" w:ascii="Times New Roman" w:hAnsi="Times New Roman" w:eastAsia="黑体" w:cs="仿宋"/>
          <w:color w:val="000000"/>
          <w:sz w:val="24"/>
          <w:szCs w:val="24"/>
        </w:rPr>
        <w:t>2</w:t>
      </w:r>
      <w:r>
        <w:rPr>
          <w:rFonts w:hint="eastAsia" w:ascii="仿宋" w:hAnsi="仿宋" w:eastAsia="仿宋" w:cs="仿宋"/>
          <w:color w:val="000000"/>
          <w:sz w:val="24"/>
          <w:szCs w:val="24"/>
        </w:rPr>
        <w:t>学分和校外实践</w:t>
      </w:r>
      <w:r>
        <w:rPr>
          <w:rFonts w:hint="eastAsia" w:ascii="Times New Roman" w:hAnsi="Times New Roman" w:eastAsia="黑体" w:cs="仿宋"/>
          <w:color w:val="000000"/>
          <w:sz w:val="24"/>
          <w:szCs w:val="24"/>
        </w:rPr>
        <w:t>6</w:t>
      </w:r>
      <w:r>
        <w:rPr>
          <w:rFonts w:hint="eastAsia" w:ascii="仿宋" w:hAnsi="仿宋" w:eastAsia="仿宋" w:cs="仿宋"/>
          <w:color w:val="000000"/>
          <w:sz w:val="24"/>
          <w:szCs w:val="24"/>
        </w:rPr>
        <w:t>学分）。非师范类专业毕业生入学后，应至少补修</w:t>
      </w:r>
      <w:r>
        <w:rPr>
          <w:rFonts w:hint="eastAsia" w:ascii="Times New Roman" w:hAnsi="Times New Roman" w:eastAsia="黑体" w:cs="仿宋"/>
          <w:color w:val="000000"/>
          <w:sz w:val="24"/>
          <w:szCs w:val="24"/>
        </w:rPr>
        <w:t>2</w:t>
      </w:r>
      <w:r>
        <w:rPr>
          <w:rFonts w:hint="eastAsia" w:ascii="仿宋" w:hAnsi="仿宋" w:eastAsia="仿宋" w:cs="仿宋"/>
          <w:color w:val="000000"/>
          <w:sz w:val="24"/>
          <w:szCs w:val="24"/>
        </w:rPr>
        <w:t>门教师教育类课程，不计入总学分。</w:t>
      </w:r>
    </w:p>
    <w:p>
      <w:pPr>
        <w:spacing w:line="500" w:lineRule="exact"/>
        <w:jc w:val="center"/>
        <w:rPr>
          <w:rFonts w:ascii="仿宋" w:hAnsi="仿宋" w:eastAsia="仿宋" w:cs="仿宋"/>
          <w:color w:val="000000"/>
          <w:sz w:val="28"/>
          <w:szCs w:val="28"/>
        </w:rPr>
      </w:pPr>
      <w:r>
        <w:rPr>
          <w:rFonts w:ascii="仿宋" w:hAnsi="仿宋" w:eastAsia="仿宋" w:cs="仿宋"/>
          <w:color w:val="000000"/>
          <w:sz w:val="28"/>
          <w:szCs w:val="28"/>
        </w:rPr>
        <w:br w:type="page"/>
      </w:r>
      <w:r>
        <w:rPr>
          <w:rFonts w:hint="eastAsia" w:ascii="仿宋" w:hAnsi="仿宋" w:eastAsia="仿宋"/>
          <w:b/>
          <w:color w:val="000000"/>
          <w:sz w:val="28"/>
          <w:szCs w:val="28"/>
        </w:rPr>
        <w:t>课程设置一览表</w:t>
      </w:r>
    </w:p>
    <w:tbl>
      <w:tblPr>
        <w:tblStyle w:val="21"/>
        <w:tblW w:w="923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1560"/>
        <w:gridCol w:w="2409"/>
        <w:gridCol w:w="709"/>
        <w:gridCol w:w="567"/>
        <w:gridCol w:w="709"/>
        <w:gridCol w:w="850"/>
        <w:gridCol w:w="709"/>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课程模块</w:t>
            </w:r>
          </w:p>
        </w:tc>
        <w:tc>
          <w:tcPr>
            <w:tcW w:w="156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课程编号</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课程名称</w:t>
            </w:r>
          </w:p>
        </w:tc>
        <w:tc>
          <w:tcPr>
            <w:tcW w:w="70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学时</w:t>
            </w:r>
          </w:p>
        </w:tc>
        <w:tc>
          <w:tcPr>
            <w:tcW w:w="567"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学分</w:t>
            </w:r>
          </w:p>
        </w:tc>
        <w:tc>
          <w:tcPr>
            <w:tcW w:w="70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考核方式</w:t>
            </w:r>
          </w:p>
        </w:tc>
        <w:tc>
          <w:tcPr>
            <w:tcW w:w="85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修课要求</w:t>
            </w:r>
          </w:p>
        </w:tc>
        <w:tc>
          <w:tcPr>
            <w:tcW w:w="70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开课学期</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912"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学位</w:t>
            </w:r>
          </w:p>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基础课</w:t>
            </w:r>
          </w:p>
        </w:tc>
        <w:tc>
          <w:tcPr>
            <w:tcW w:w="1560" w:type="dxa"/>
            <w:vAlign w:val="center"/>
          </w:tcPr>
          <w:p>
            <w:pPr>
              <w:spacing w:line="500" w:lineRule="exact"/>
              <w:jc w:val="center"/>
              <w:rPr>
                <w:rFonts w:ascii="仿宋" w:hAnsi="仿宋" w:eastAsia="仿宋" w:cs="仿宋"/>
                <w:color w:val="000000"/>
                <w:sz w:val="24"/>
                <w:szCs w:val="24"/>
                <w:lang w:val="en-US"/>
              </w:rPr>
            </w:pPr>
            <w:r>
              <w:rPr>
                <w:rFonts w:hint="eastAsia" w:ascii="仿宋" w:hAnsi="仿宋" w:eastAsia="仿宋" w:cs="仿宋"/>
                <w:sz w:val="24"/>
                <w:szCs w:val="24"/>
              </w:rPr>
              <w:t>0900000001</w:t>
            </w:r>
          </w:p>
        </w:tc>
        <w:tc>
          <w:tcPr>
            <w:tcW w:w="240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中国特色社会主义理论与实践研究</w:t>
            </w:r>
          </w:p>
        </w:tc>
        <w:tc>
          <w:tcPr>
            <w:tcW w:w="70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考试</w:t>
            </w:r>
          </w:p>
        </w:tc>
        <w:tc>
          <w:tcPr>
            <w:tcW w:w="85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810" w:type="dxa"/>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jc w:val="center"/>
        </w:trPr>
        <w:tc>
          <w:tcPr>
            <w:tcW w:w="912" w:type="dxa"/>
            <w:vMerge w:val="continue"/>
            <w:vAlign w:val="center"/>
          </w:tcPr>
          <w:p>
            <w:pPr>
              <w:spacing w:line="500" w:lineRule="exact"/>
              <w:jc w:val="center"/>
              <w:rPr>
                <w:rFonts w:ascii="仿宋" w:hAnsi="仿宋" w:eastAsia="仿宋" w:cs="仿宋"/>
                <w:color w:val="000000"/>
                <w:sz w:val="24"/>
                <w:szCs w:val="24"/>
              </w:rPr>
            </w:pPr>
          </w:p>
        </w:tc>
        <w:tc>
          <w:tcPr>
            <w:tcW w:w="1560" w:type="dxa"/>
            <w:vAlign w:val="center"/>
          </w:tcPr>
          <w:p>
            <w:pPr>
              <w:spacing w:line="500" w:lineRule="exact"/>
              <w:jc w:val="center"/>
              <w:rPr>
                <w:rFonts w:ascii="仿宋" w:hAnsi="仿宋" w:eastAsia="仿宋" w:cs="仿宋"/>
                <w:color w:val="000000"/>
                <w:sz w:val="24"/>
                <w:szCs w:val="24"/>
                <w:lang w:val="en-US"/>
              </w:rPr>
            </w:pPr>
            <w:r>
              <w:rPr>
                <w:rFonts w:hint="eastAsia" w:ascii="仿宋" w:hAnsi="仿宋" w:eastAsia="仿宋" w:cs="仿宋"/>
                <w:sz w:val="24"/>
                <w:szCs w:val="24"/>
              </w:rPr>
              <w:t>0900000002</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马克思主义与社会科学方法论</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16</w:t>
            </w:r>
          </w:p>
        </w:tc>
        <w:tc>
          <w:tcPr>
            <w:tcW w:w="567"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1</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考试</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必修</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1</w:t>
            </w:r>
          </w:p>
        </w:tc>
        <w:tc>
          <w:tcPr>
            <w:tcW w:w="810" w:type="dxa"/>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Borders>
              <w:top w:val="single" w:color="auto" w:sz="4" w:space="0"/>
              <w:bottom w:val="single" w:color="auto" w:sz="4" w:space="0"/>
            </w:tcBorders>
          </w:tcPr>
          <w:p>
            <w:pPr>
              <w:spacing w:line="500" w:lineRule="exact"/>
              <w:jc w:val="center"/>
              <w:rPr>
                <w:rFonts w:ascii="仿宋" w:hAnsi="仿宋" w:eastAsia="仿宋" w:cs="仿宋"/>
                <w:color w:val="000000"/>
                <w:sz w:val="24"/>
                <w:szCs w:val="24"/>
                <w:lang w:val="en-US"/>
              </w:rPr>
            </w:pPr>
            <w:r>
              <w:rPr>
                <w:rFonts w:ascii="仿宋" w:hAnsi="仿宋" w:eastAsia="仿宋" w:cs="仿宋"/>
                <w:color w:val="000000"/>
                <w:sz w:val="24"/>
                <w:szCs w:val="24"/>
              </w:rPr>
              <w:t>1400000001Z</w:t>
            </w:r>
          </w:p>
        </w:tc>
        <w:tc>
          <w:tcPr>
            <w:tcW w:w="2409" w:type="dxa"/>
            <w:tcBorders>
              <w:top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b w:val="0"/>
                <w:bCs w:val="0"/>
                <w:sz w:val="24"/>
                <w:szCs w:val="24"/>
              </w:rPr>
              <w:t>第一外国语（英语）</w:t>
            </w:r>
          </w:p>
        </w:tc>
        <w:tc>
          <w:tcPr>
            <w:tcW w:w="709" w:type="dxa"/>
            <w:tcBorders>
              <w:top w:val="single" w:color="auto" w:sz="4" w:space="0"/>
            </w:tcBorders>
          </w:tcPr>
          <w:p>
            <w:pPr>
              <w:spacing w:line="500" w:lineRule="exact"/>
              <w:jc w:val="center"/>
              <w:rPr>
                <w:rFonts w:ascii="仿宋" w:hAnsi="仿宋" w:eastAsia="仿宋" w:cs="仿宋"/>
                <w:color w:val="000000"/>
                <w:sz w:val="24"/>
                <w:szCs w:val="24"/>
              </w:rPr>
            </w:pPr>
            <w:r>
              <w:rPr>
                <w:rFonts w:ascii="仿宋" w:hAnsi="仿宋" w:eastAsia="仿宋" w:cs="仿宋"/>
                <w:bCs/>
                <w:color w:val="000000"/>
                <w:sz w:val="24"/>
                <w:szCs w:val="24"/>
              </w:rPr>
              <w:t>48</w:t>
            </w:r>
          </w:p>
        </w:tc>
        <w:tc>
          <w:tcPr>
            <w:tcW w:w="567" w:type="dxa"/>
            <w:tcBorders>
              <w:top w:val="single" w:color="auto" w:sz="4" w:space="0"/>
            </w:tcBorders>
          </w:tcPr>
          <w:p>
            <w:pPr>
              <w:spacing w:line="500" w:lineRule="exact"/>
              <w:jc w:val="center"/>
              <w:rPr>
                <w:rFonts w:ascii="仿宋" w:hAnsi="仿宋" w:eastAsia="仿宋" w:cs="仿宋"/>
                <w:color w:val="000000"/>
                <w:sz w:val="24"/>
                <w:szCs w:val="24"/>
              </w:rPr>
            </w:pPr>
            <w:r>
              <w:rPr>
                <w:rFonts w:ascii="仿宋" w:hAnsi="仿宋" w:eastAsia="仿宋" w:cs="仿宋"/>
                <w:color w:val="000000"/>
                <w:sz w:val="24"/>
                <w:szCs w:val="24"/>
              </w:rPr>
              <w:t>3</w:t>
            </w:r>
          </w:p>
        </w:tc>
        <w:tc>
          <w:tcPr>
            <w:tcW w:w="709" w:type="dxa"/>
            <w:tcBorders>
              <w:top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考试</w:t>
            </w:r>
          </w:p>
        </w:tc>
        <w:tc>
          <w:tcPr>
            <w:tcW w:w="850" w:type="dxa"/>
            <w:tcBorders>
              <w:top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tcBorders>
              <w:top w:val="single" w:color="auto" w:sz="4" w:space="0"/>
            </w:tcBorders>
          </w:tcPr>
          <w:p>
            <w:pPr>
              <w:spacing w:line="500" w:lineRule="exact"/>
              <w:jc w:val="center"/>
              <w:rPr>
                <w:rFonts w:ascii="仿宋" w:hAnsi="仿宋" w:eastAsia="仿宋" w:cs="仿宋"/>
                <w:color w:val="000000"/>
                <w:sz w:val="24"/>
                <w:szCs w:val="24"/>
                <w:lang w:val="en-US"/>
              </w:rPr>
            </w:pPr>
            <w:r>
              <w:rPr>
                <w:rFonts w:ascii="仿宋" w:hAnsi="仿宋" w:eastAsia="仿宋" w:cs="仿宋"/>
                <w:color w:val="000000"/>
                <w:sz w:val="24"/>
                <w:szCs w:val="24"/>
                <w:lang w:val="en-US"/>
              </w:rPr>
              <w:t>1</w:t>
            </w:r>
          </w:p>
        </w:tc>
        <w:tc>
          <w:tcPr>
            <w:tcW w:w="810" w:type="dxa"/>
            <w:tcBorders>
              <w:top w:val="single" w:color="auto" w:sz="4" w:space="0"/>
            </w:tcBorders>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912" w:type="dxa"/>
            <w:vMerge w:val="continue"/>
            <w:vAlign w:val="center"/>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1804510001Z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教育原理</w:t>
            </w:r>
          </w:p>
        </w:tc>
        <w:tc>
          <w:tcPr>
            <w:tcW w:w="709"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bCs/>
                <w:color w:val="000000"/>
                <w:sz w:val="24"/>
                <w:szCs w:val="24"/>
              </w:rPr>
              <w:t>32</w:t>
            </w:r>
          </w:p>
        </w:tc>
        <w:tc>
          <w:tcPr>
            <w:tcW w:w="567"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810" w:type="dxa"/>
            <w:vAlign w:val="center"/>
          </w:tcPr>
          <w:p>
            <w:pPr>
              <w:pStyle w:val="11"/>
              <w:ind w:firstLine="0"/>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 w:hRule="atLeast"/>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1804510002Z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课程与教学论</w:t>
            </w:r>
          </w:p>
        </w:tc>
        <w:tc>
          <w:tcPr>
            <w:tcW w:w="709"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bCs/>
                <w:color w:val="000000"/>
                <w:sz w:val="24"/>
                <w:szCs w:val="24"/>
              </w:rPr>
              <w:t>32</w:t>
            </w:r>
          </w:p>
        </w:tc>
        <w:tc>
          <w:tcPr>
            <w:tcW w:w="567"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810" w:type="dxa"/>
            <w:vAlign w:val="center"/>
          </w:tcPr>
          <w:p>
            <w:pPr>
              <w:pStyle w:val="11"/>
              <w:ind w:firstLine="0"/>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1804510003Z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教育研究方法</w:t>
            </w:r>
          </w:p>
        </w:tc>
        <w:tc>
          <w:tcPr>
            <w:tcW w:w="709"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810" w:type="dxa"/>
            <w:vAlign w:val="center"/>
          </w:tcPr>
          <w:p>
            <w:pPr>
              <w:pStyle w:val="11"/>
              <w:ind w:firstLine="0"/>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1804510004Z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心理发展与教育</w:t>
            </w:r>
          </w:p>
        </w:tc>
        <w:tc>
          <w:tcPr>
            <w:tcW w:w="709"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810" w:type="dxa"/>
            <w:vAlign w:val="center"/>
          </w:tcPr>
          <w:p>
            <w:pPr>
              <w:pStyle w:val="11"/>
              <w:ind w:firstLine="0"/>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专业必修课</w:t>
            </w:r>
          </w:p>
        </w:tc>
        <w:tc>
          <w:tcPr>
            <w:tcW w:w="1560" w:type="dxa"/>
            <w:tcBorders>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1804510101Z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案例分析及实践操作</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rPr>
              <w:t>1</w:t>
            </w:r>
          </w:p>
        </w:tc>
        <w:tc>
          <w:tcPr>
            <w:tcW w:w="810" w:type="dxa"/>
            <w:vAlign w:val="center"/>
          </w:tcPr>
          <w:p>
            <w:pPr>
              <w:jc w:val="center"/>
              <w:rPr>
                <w:rFonts w:ascii="仿宋" w:hAnsi="仿宋" w:eastAsia="仿宋" w:cs="仿宋"/>
                <w:color w:val="4472C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rPr>
                <w:rFonts w:ascii="仿宋" w:hAnsi="仿宋" w:eastAsia="仿宋" w:cs="仿宋"/>
                <w:color w:val="000000"/>
                <w:sz w:val="24"/>
                <w:szCs w:val="24"/>
              </w:rPr>
            </w:pPr>
          </w:p>
        </w:tc>
        <w:tc>
          <w:tcPr>
            <w:tcW w:w="1560" w:type="dxa"/>
            <w:tcBorders>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1804510102Z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教育管理学</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rPr>
              <w:t>2</w:t>
            </w:r>
          </w:p>
        </w:tc>
        <w:tc>
          <w:tcPr>
            <w:tcW w:w="810" w:type="dxa"/>
            <w:vAlign w:val="center"/>
          </w:tcPr>
          <w:p>
            <w:pPr>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rPr>
                <w:rFonts w:ascii="仿宋" w:hAnsi="仿宋" w:eastAsia="仿宋" w:cs="仿宋"/>
                <w:color w:val="000000"/>
                <w:sz w:val="24"/>
                <w:szCs w:val="24"/>
              </w:rPr>
            </w:pPr>
          </w:p>
        </w:tc>
        <w:tc>
          <w:tcPr>
            <w:tcW w:w="1560" w:type="dxa"/>
            <w:tcBorders>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1804510103Z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教育政策与法规</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rPr>
              <w:t>1</w:t>
            </w:r>
          </w:p>
        </w:tc>
        <w:tc>
          <w:tcPr>
            <w:tcW w:w="810" w:type="dxa"/>
            <w:vAlign w:val="center"/>
          </w:tcPr>
          <w:p>
            <w:pPr>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vAlign w:val="center"/>
          </w:tcPr>
          <w:p>
            <w:pPr>
              <w:spacing w:line="500" w:lineRule="exact"/>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1804510104Z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教育统计与测量</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810" w:type="dxa"/>
            <w:vAlign w:val="center"/>
          </w:tcPr>
          <w:p>
            <w:pPr>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1804510105Z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中小学教育管理研究前沿</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810" w:type="dxa"/>
            <w:vAlign w:val="center"/>
          </w:tcPr>
          <w:p>
            <w:pPr>
              <w:spacing w:line="500" w:lineRule="exact"/>
              <w:jc w:val="center"/>
              <w:rPr>
                <w:rFonts w:ascii="仿宋" w:hAnsi="仿宋" w:eastAsia="仿宋" w:cs="仿宋"/>
                <w:color w:val="4472C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专业</w:t>
            </w:r>
          </w:p>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选修课</w:t>
            </w: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1804510106Z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基础教育改革与发展专题</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810" w:type="dxa"/>
            <w:vMerge w:val="restart"/>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任选2学分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w:t>
            </w:r>
            <w:r>
              <w:rPr>
                <w:rFonts w:ascii="仿宋" w:hAnsi="仿宋" w:eastAsia="仿宋" w:cs="仿宋"/>
                <w:color w:val="000000"/>
                <w:sz w:val="24"/>
                <w:szCs w:val="24"/>
              </w:rPr>
              <w:t>7</w:t>
            </w:r>
            <w:r>
              <w:rPr>
                <w:rFonts w:hint="eastAsia" w:ascii="仿宋" w:hAnsi="仿宋" w:eastAsia="仿宋" w:cs="仿宋"/>
                <w:color w:val="000000"/>
                <w:sz w:val="24"/>
                <w:szCs w:val="24"/>
              </w:rPr>
              <w:t>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中外教育管理发展史</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lang w:val="en-US"/>
              </w:rPr>
              <w:t>3</w:t>
            </w:r>
          </w:p>
        </w:tc>
        <w:tc>
          <w:tcPr>
            <w:tcW w:w="810" w:type="dxa"/>
            <w:vMerge w:val="continue"/>
            <w:vAlign w:val="center"/>
          </w:tcPr>
          <w:p>
            <w:pPr>
              <w:spacing w:line="50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w:t>
            </w:r>
            <w:r>
              <w:rPr>
                <w:rFonts w:ascii="仿宋" w:hAnsi="仿宋" w:eastAsia="仿宋" w:cs="仿宋"/>
                <w:color w:val="000000"/>
                <w:sz w:val="24"/>
                <w:szCs w:val="24"/>
              </w:rPr>
              <w:t>8</w:t>
            </w:r>
            <w:r>
              <w:rPr>
                <w:rFonts w:hint="eastAsia" w:ascii="仿宋" w:hAnsi="仿宋" w:eastAsia="仿宋" w:cs="仿宋"/>
                <w:color w:val="000000"/>
                <w:sz w:val="24"/>
                <w:szCs w:val="24"/>
              </w:rPr>
              <w:t>Z</w:t>
            </w:r>
          </w:p>
        </w:tc>
        <w:tc>
          <w:tcPr>
            <w:tcW w:w="240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管理语言艺术</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70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lang w:val="en-US"/>
              </w:rPr>
              <w:t>3</w:t>
            </w:r>
          </w:p>
        </w:tc>
        <w:tc>
          <w:tcPr>
            <w:tcW w:w="810" w:type="dxa"/>
            <w:vMerge w:val="restart"/>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任选2学分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w:t>
            </w:r>
            <w:r>
              <w:rPr>
                <w:rFonts w:ascii="仿宋" w:hAnsi="仿宋" w:eastAsia="仿宋" w:cs="仿宋"/>
                <w:color w:val="000000"/>
                <w:sz w:val="24"/>
                <w:szCs w:val="24"/>
              </w:rPr>
              <w:t>09</w:t>
            </w:r>
            <w:r>
              <w:rPr>
                <w:rFonts w:hint="eastAsia" w:ascii="仿宋" w:hAnsi="仿宋" w:eastAsia="仿宋" w:cs="仿宋"/>
                <w:color w:val="000000"/>
                <w:sz w:val="24"/>
                <w:szCs w:val="24"/>
              </w:rPr>
              <w:t>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教育信息技术应用</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810" w:type="dxa"/>
            <w:vMerge w:val="continue"/>
            <w:vAlign w:val="center"/>
          </w:tcPr>
          <w:p>
            <w:pPr>
              <w:spacing w:line="500" w:lineRule="exact"/>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0</w:t>
            </w:r>
            <w:r>
              <w:rPr>
                <w:rFonts w:hint="eastAsia" w:ascii="仿宋" w:hAnsi="仿宋" w:eastAsia="仿宋" w:cs="仿宋"/>
                <w:color w:val="000000"/>
                <w:sz w:val="24"/>
                <w:szCs w:val="24"/>
              </w:rPr>
              <w:t>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课程管理</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810" w:type="dxa"/>
            <w:vMerge w:val="restart"/>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任选2学分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1</w:t>
            </w:r>
            <w:r>
              <w:rPr>
                <w:rFonts w:hint="eastAsia" w:ascii="仿宋" w:hAnsi="仿宋" w:eastAsia="仿宋" w:cs="仿宋"/>
                <w:color w:val="000000"/>
                <w:sz w:val="24"/>
                <w:szCs w:val="24"/>
              </w:rPr>
              <w:t>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教师管理与发展</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810" w:type="dxa"/>
            <w:vMerge w:val="continue"/>
          </w:tcPr>
          <w:p>
            <w:pPr>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2</w:t>
            </w:r>
            <w:r>
              <w:rPr>
                <w:rFonts w:hint="eastAsia" w:ascii="仿宋" w:hAnsi="仿宋" w:eastAsia="仿宋" w:cs="仿宋"/>
                <w:color w:val="000000"/>
                <w:sz w:val="24"/>
                <w:szCs w:val="24"/>
              </w:rPr>
              <w:t>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学校管理心理学专题</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810" w:type="dxa"/>
            <w:vMerge w:val="continue"/>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公共</w:t>
            </w:r>
          </w:p>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w:t>
            </w:r>
          </w:p>
        </w:tc>
        <w:tc>
          <w:tcPr>
            <w:tcW w:w="1560" w:type="dxa"/>
          </w:tcPr>
          <w:p>
            <w:pPr>
              <w:spacing w:line="500" w:lineRule="exact"/>
              <w:jc w:val="center"/>
              <w:rPr>
                <w:rFonts w:ascii="仿宋" w:hAnsi="仿宋" w:eastAsia="仿宋" w:cs="仿宋"/>
                <w:color w:val="000000"/>
                <w:sz w:val="24"/>
                <w:szCs w:val="24"/>
              </w:rPr>
            </w:pPr>
          </w:p>
        </w:tc>
        <w:tc>
          <w:tcPr>
            <w:tcW w:w="2409"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sz w:val="24"/>
              </w:rPr>
              <w:t>研究生院统一公布</w:t>
            </w:r>
          </w:p>
        </w:tc>
        <w:tc>
          <w:tcPr>
            <w:tcW w:w="709" w:type="dxa"/>
          </w:tcPr>
          <w:p>
            <w:pPr>
              <w:spacing w:line="500" w:lineRule="exact"/>
              <w:jc w:val="center"/>
              <w:rPr>
                <w:rFonts w:ascii="仿宋" w:hAnsi="仿宋" w:eastAsia="仿宋" w:cs="仿宋"/>
                <w:color w:val="000000"/>
                <w:sz w:val="24"/>
                <w:szCs w:val="24"/>
              </w:rPr>
            </w:pPr>
          </w:p>
        </w:tc>
        <w:tc>
          <w:tcPr>
            <w:tcW w:w="567" w:type="dxa"/>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850" w:type="dxa"/>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810"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可选修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p>
        </w:tc>
        <w:tc>
          <w:tcPr>
            <w:tcW w:w="2409" w:type="dxa"/>
            <w:vMerge w:val="continue"/>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567" w:type="dxa"/>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850" w:type="dxa"/>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810" w:type="dxa"/>
            <w:vMerge w:val="continue"/>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p>
        </w:tc>
        <w:tc>
          <w:tcPr>
            <w:tcW w:w="2409" w:type="dxa"/>
            <w:vMerge w:val="continue"/>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567" w:type="dxa"/>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850" w:type="dxa"/>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810" w:type="dxa"/>
            <w:vMerge w:val="continue"/>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jc w:val="center"/>
        </w:trPr>
        <w:tc>
          <w:tcPr>
            <w:tcW w:w="912"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实践环节</w:t>
            </w:r>
          </w:p>
        </w:tc>
        <w:tc>
          <w:tcPr>
            <w:tcW w:w="1560" w:type="dxa"/>
            <w:tcBorders>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3</w:t>
            </w:r>
            <w:r>
              <w:rPr>
                <w:rFonts w:hint="eastAsia" w:ascii="仿宋" w:hAnsi="仿宋" w:eastAsia="仿宋" w:cs="仿宋"/>
                <w:color w:val="000000"/>
                <w:sz w:val="24"/>
                <w:szCs w:val="24"/>
              </w:rPr>
              <w:t>Z</w:t>
            </w:r>
          </w:p>
        </w:tc>
        <w:tc>
          <w:tcPr>
            <w:tcW w:w="2409" w:type="dxa"/>
            <w:tcBorders>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校内实训</w:t>
            </w:r>
          </w:p>
        </w:tc>
        <w:tc>
          <w:tcPr>
            <w:tcW w:w="709" w:type="dxa"/>
            <w:tcBorders>
              <w:bottom w:val="single" w:color="auto" w:sz="4" w:space="0"/>
            </w:tcBorders>
            <w:vAlign w:val="center"/>
          </w:tcPr>
          <w:p>
            <w:pPr>
              <w:spacing w:line="500" w:lineRule="exact"/>
              <w:jc w:val="center"/>
              <w:rPr>
                <w:rFonts w:ascii="仿宋" w:hAnsi="仿宋" w:eastAsia="仿宋" w:cs="仿宋"/>
                <w:color w:val="000000"/>
                <w:sz w:val="24"/>
                <w:szCs w:val="24"/>
              </w:rPr>
            </w:pPr>
          </w:p>
        </w:tc>
        <w:tc>
          <w:tcPr>
            <w:tcW w:w="567" w:type="dxa"/>
            <w:tcBorders>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tcBorders>
              <w:bottom w:val="single" w:color="auto" w:sz="4" w:space="0"/>
            </w:tcBorders>
            <w:vAlign w:val="center"/>
          </w:tcPr>
          <w:p>
            <w:pPr>
              <w:spacing w:line="500" w:lineRule="exact"/>
              <w:jc w:val="center"/>
              <w:rPr>
                <w:rFonts w:ascii="仿宋" w:hAnsi="仿宋" w:eastAsia="仿宋" w:cs="仿宋"/>
                <w:color w:val="000000"/>
                <w:sz w:val="24"/>
                <w:szCs w:val="24"/>
              </w:rPr>
            </w:pPr>
          </w:p>
        </w:tc>
        <w:tc>
          <w:tcPr>
            <w:tcW w:w="850" w:type="dxa"/>
            <w:tcBorders>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709" w:type="dxa"/>
            <w:tcBorders>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810" w:type="dxa"/>
            <w:vMerge w:val="restart"/>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必须修满8学分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0" w:hRule="atLeast"/>
          <w:jc w:val="center"/>
        </w:trPr>
        <w:tc>
          <w:tcPr>
            <w:tcW w:w="912" w:type="dxa"/>
            <w:vMerge w:val="continue"/>
            <w:vAlign w:val="center"/>
          </w:tcPr>
          <w:p>
            <w:pPr>
              <w:spacing w:line="500" w:lineRule="exact"/>
              <w:jc w:val="center"/>
              <w:rPr>
                <w:rFonts w:ascii="仿宋" w:hAnsi="仿宋" w:eastAsia="仿宋" w:cs="仿宋"/>
                <w:color w:val="000000"/>
                <w:sz w:val="24"/>
                <w:szCs w:val="24"/>
              </w:rPr>
            </w:pPr>
          </w:p>
        </w:tc>
        <w:tc>
          <w:tcPr>
            <w:tcW w:w="1560" w:type="dxa"/>
            <w:tcBorders>
              <w:top w:val="single" w:color="auto" w:sz="4" w:space="0"/>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4</w:t>
            </w:r>
            <w:r>
              <w:rPr>
                <w:rFonts w:hint="eastAsia" w:ascii="仿宋" w:hAnsi="仿宋" w:eastAsia="仿宋" w:cs="仿宋"/>
                <w:color w:val="000000"/>
                <w:sz w:val="24"/>
                <w:szCs w:val="24"/>
              </w:rPr>
              <w:t>Z</w:t>
            </w:r>
          </w:p>
        </w:tc>
        <w:tc>
          <w:tcPr>
            <w:tcW w:w="2409"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教育见习</w:t>
            </w:r>
          </w:p>
        </w:tc>
        <w:tc>
          <w:tcPr>
            <w:tcW w:w="709" w:type="dxa"/>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1周</w:t>
            </w:r>
          </w:p>
        </w:tc>
        <w:tc>
          <w:tcPr>
            <w:tcW w:w="567"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09" w:type="dxa"/>
            <w:tcBorders>
              <w:top w:val="single" w:color="auto" w:sz="4" w:space="0"/>
              <w:bottom w:val="single" w:color="auto" w:sz="4" w:space="0"/>
            </w:tcBorders>
            <w:vAlign w:val="center"/>
          </w:tcPr>
          <w:p>
            <w:pPr>
              <w:jc w:val="center"/>
              <w:rPr>
                <w:rFonts w:ascii="仿宋" w:hAnsi="仿宋" w:eastAsia="仿宋" w:cs="仿宋"/>
                <w:sz w:val="24"/>
                <w:szCs w:val="24"/>
              </w:rPr>
            </w:pPr>
          </w:p>
        </w:tc>
        <w:tc>
          <w:tcPr>
            <w:tcW w:w="850"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color w:val="000000"/>
                <w:sz w:val="24"/>
                <w:szCs w:val="24"/>
              </w:rPr>
              <w:t>必修</w:t>
            </w:r>
          </w:p>
        </w:tc>
        <w:tc>
          <w:tcPr>
            <w:tcW w:w="709"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810" w:type="dxa"/>
            <w:vMerge w:val="continue"/>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0" w:hRule="atLeast"/>
          <w:jc w:val="center"/>
        </w:trPr>
        <w:tc>
          <w:tcPr>
            <w:tcW w:w="912" w:type="dxa"/>
            <w:vMerge w:val="continue"/>
            <w:vAlign w:val="center"/>
          </w:tcPr>
          <w:p>
            <w:pPr>
              <w:spacing w:line="500" w:lineRule="exact"/>
              <w:jc w:val="center"/>
              <w:rPr>
                <w:rFonts w:ascii="仿宋" w:hAnsi="仿宋" w:eastAsia="仿宋" w:cs="仿宋"/>
                <w:color w:val="000000"/>
                <w:sz w:val="24"/>
                <w:szCs w:val="24"/>
              </w:rPr>
            </w:pPr>
          </w:p>
        </w:tc>
        <w:tc>
          <w:tcPr>
            <w:tcW w:w="1560" w:type="dxa"/>
            <w:tcBorders>
              <w:top w:val="single" w:color="auto" w:sz="4" w:space="0"/>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5</w:t>
            </w:r>
            <w:r>
              <w:rPr>
                <w:rFonts w:hint="eastAsia" w:ascii="仿宋" w:hAnsi="仿宋" w:eastAsia="仿宋" w:cs="仿宋"/>
                <w:color w:val="000000"/>
                <w:sz w:val="24"/>
                <w:szCs w:val="24"/>
              </w:rPr>
              <w:t>Z</w:t>
            </w:r>
          </w:p>
        </w:tc>
        <w:tc>
          <w:tcPr>
            <w:tcW w:w="2409"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教育实习</w:t>
            </w:r>
          </w:p>
        </w:tc>
        <w:tc>
          <w:tcPr>
            <w:tcW w:w="709" w:type="dxa"/>
            <w:tcBorders>
              <w:top w:val="single" w:color="auto" w:sz="4" w:space="0"/>
              <w:bottom w:val="single" w:color="auto" w:sz="4" w:space="0"/>
            </w:tcBorders>
            <w:vAlign w:val="center"/>
          </w:tcPr>
          <w:p>
            <w:pPr>
              <w:adjustRightInd w:val="0"/>
              <w:snapToGrid w:val="0"/>
              <w:jc w:val="center"/>
              <w:rPr>
                <w:rFonts w:ascii="仿宋" w:hAnsi="仿宋" w:eastAsia="仿宋" w:cs="仿宋"/>
                <w:spacing w:val="-10"/>
                <w:sz w:val="24"/>
                <w:szCs w:val="24"/>
              </w:rPr>
            </w:pPr>
            <w:r>
              <w:rPr>
                <w:rFonts w:hint="eastAsia" w:ascii="仿宋" w:hAnsi="仿宋" w:eastAsia="仿宋" w:cs="仿宋"/>
                <w:spacing w:val="-10"/>
                <w:sz w:val="24"/>
                <w:szCs w:val="24"/>
              </w:rPr>
              <w:t>1学期</w:t>
            </w:r>
          </w:p>
        </w:tc>
        <w:tc>
          <w:tcPr>
            <w:tcW w:w="567"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709" w:type="dxa"/>
            <w:tcBorders>
              <w:top w:val="single" w:color="auto" w:sz="4" w:space="0"/>
              <w:bottom w:val="single" w:color="auto" w:sz="4" w:space="0"/>
            </w:tcBorders>
            <w:vAlign w:val="center"/>
          </w:tcPr>
          <w:p>
            <w:pPr>
              <w:jc w:val="center"/>
              <w:rPr>
                <w:rFonts w:ascii="仿宋" w:hAnsi="仿宋" w:eastAsia="仿宋" w:cs="仿宋"/>
                <w:sz w:val="24"/>
                <w:szCs w:val="24"/>
              </w:rPr>
            </w:pPr>
          </w:p>
        </w:tc>
        <w:tc>
          <w:tcPr>
            <w:tcW w:w="850"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color w:val="000000"/>
                <w:sz w:val="24"/>
                <w:szCs w:val="24"/>
              </w:rPr>
              <w:t>必修</w:t>
            </w:r>
          </w:p>
        </w:tc>
        <w:tc>
          <w:tcPr>
            <w:tcW w:w="709"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810" w:type="dxa"/>
            <w:vMerge w:val="continue"/>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0" w:hRule="atLeast"/>
          <w:jc w:val="center"/>
        </w:trPr>
        <w:tc>
          <w:tcPr>
            <w:tcW w:w="912" w:type="dxa"/>
            <w:vMerge w:val="continue"/>
            <w:vAlign w:val="center"/>
          </w:tcPr>
          <w:p>
            <w:pPr>
              <w:spacing w:line="500" w:lineRule="exact"/>
              <w:jc w:val="center"/>
              <w:rPr>
                <w:rFonts w:ascii="仿宋" w:hAnsi="仿宋" w:eastAsia="仿宋" w:cs="仿宋"/>
                <w:color w:val="000000"/>
                <w:sz w:val="24"/>
                <w:szCs w:val="24"/>
              </w:rPr>
            </w:pPr>
          </w:p>
        </w:tc>
        <w:tc>
          <w:tcPr>
            <w:tcW w:w="1560" w:type="dxa"/>
            <w:tcBorders>
              <w:top w:val="single" w:color="auto" w:sz="4" w:space="0"/>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6</w:t>
            </w:r>
            <w:r>
              <w:rPr>
                <w:rFonts w:hint="eastAsia" w:ascii="仿宋" w:hAnsi="仿宋" w:eastAsia="仿宋" w:cs="仿宋"/>
                <w:color w:val="000000"/>
                <w:sz w:val="24"/>
                <w:szCs w:val="24"/>
              </w:rPr>
              <w:t>Z</w:t>
            </w:r>
          </w:p>
        </w:tc>
        <w:tc>
          <w:tcPr>
            <w:tcW w:w="2409"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教育研习</w:t>
            </w:r>
          </w:p>
        </w:tc>
        <w:tc>
          <w:tcPr>
            <w:tcW w:w="709" w:type="dxa"/>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1周</w:t>
            </w:r>
          </w:p>
        </w:tc>
        <w:tc>
          <w:tcPr>
            <w:tcW w:w="567"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09" w:type="dxa"/>
            <w:tcBorders>
              <w:top w:val="single" w:color="auto" w:sz="4" w:space="0"/>
              <w:bottom w:val="single" w:color="auto" w:sz="4" w:space="0"/>
            </w:tcBorders>
            <w:vAlign w:val="center"/>
          </w:tcPr>
          <w:p>
            <w:pPr>
              <w:jc w:val="center"/>
              <w:rPr>
                <w:rFonts w:ascii="仿宋" w:hAnsi="仿宋" w:eastAsia="仿宋" w:cs="仿宋"/>
                <w:sz w:val="24"/>
                <w:szCs w:val="24"/>
              </w:rPr>
            </w:pPr>
          </w:p>
        </w:tc>
        <w:tc>
          <w:tcPr>
            <w:tcW w:w="850"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color w:val="000000"/>
                <w:sz w:val="24"/>
                <w:szCs w:val="24"/>
              </w:rPr>
              <w:t>必修</w:t>
            </w:r>
          </w:p>
        </w:tc>
        <w:tc>
          <w:tcPr>
            <w:tcW w:w="709"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810" w:type="dxa"/>
            <w:vMerge w:val="continue"/>
            <w:tcBorders>
              <w:bottom w:val="single" w:color="auto" w:sz="4" w:space="0"/>
            </w:tcBorders>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补修课</w:t>
            </w: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18045100B1Z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中外教育史</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补修</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810" w:type="dxa"/>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 w:type="dxa"/>
            <w:vMerge w:val="continue"/>
          </w:tcPr>
          <w:p>
            <w:pPr>
              <w:spacing w:line="500" w:lineRule="exact"/>
              <w:jc w:val="center"/>
              <w:rPr>
                <w:rFonts w:ascii="仿宋" w:hAnsi="仿宋" w:eastAsia="仿宋" w:cs="仿宋"/>
                <w:color w:val="000000"/>
                <w:sz w:val="24"/>
                <w:szCs w:val="24"/>
              </w:rPr>
            </w:pPr>
          </w:p>
        </w:tc>
        <w:tc>
          <w:tcPr>
            <w:tcW w:w="156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18045100B2Z</w:t>
            </w:r>
          </w:p>
        </w:tc>
        <w:tc>
          <w:tcPr>
            <w:tcW w:w="24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普通心理学</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567"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补修</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810" w:type="dxa"/>
          </w:tcPr>
          <w:p>
            <w:pPr>
              <w:spacing w:line="500" w:lineRule="exact"/>
              <w:jc w:val="center"/>
              <w:rPr>
                <w:rFonts w:ascii="仿宋" w:hAnsi="仿宋" w:eastAsia="仿宋" w:cs="仿宋"/>
                <w:color w:val="000000"/>
                <w:sz w:val="24"/>
                <w:szCs w:val="24"/>
              </w:rPr>
            </w:pPr>
          </w:p>
        </w:tc>
      </w:tr>
    </w:tbl>
    <w:p>
      <w:pPr>
        <w:adjustRightInd w:val="0"/>
        <w:spacing w:line="500" w:lineRule="exact"/>
        <w:rPr>
          <w:rFonts w:ascii="仿宋" w:hAnsi="仿宋" w:eastAsia="仿宋"/>
          <w:color w:val="000000"/>
          <w:sz w:val="28"/>
          <w:szCs w:val="28"/>
        </w:rPr>
      </w:pPr>
      <w:r>
        <w:rPr>
          <w:rFonts w:hint="eastAsia" w:ascii="仿宋" w:hAnsi="仿宋" w:eastAsia="仿宋"/>
          <w:color w:val="000000"/>
          <w:sz w:val="28"/>
          <w:szCs w:val="28"/>
        </w:rPr>
        <w:t>注：考核方式包括考试和考查两类。</w:t>
      </w:r>
    </w:p>
    <w:p>
      <w:pPr>
        <w:spacing w:line="500" w:lineRule="exact"/>
        <w:ind w:left="230" w:firstLine="330"/>
        <w:rPr>
          <w:rFonts w:ascii="仿宋" w:hAnsi="仿宋" w:eastAsia="仿宋"/>
          <w:b/>
          <w:color w:val="000000"/>
          <w:sz w:val="28"/>
          <w:szCs w:val="28"/>
        </w:rPr>
      </w:pPr>
      <w:r>
        <w:rPr>
          <w:rFonts w:hint="eastAsia" w:ascii="仿宋" w:hAnsi="仿宋" w:eastAsia="仿宋"/>
          <w:b/>
          <w:color w:val="000000"/>
          <w:sz w:val="28"/>
          <w:szCs w:val="28"/>
        </w:rPr>
        <w:t>五、实践环节</w:t>
      </w:r>
    </w:p>
    <w:p>
      <w:pPr>
        <w:spacing w:line="5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本专业领域的实践教学以基础教育学校的教育教学管理工作为主，包括教育管理见习、教育管理实习、教育研习等多种形式，并尽可能采取顶岗实习形式。实践教学时间原则上不少于</w:t>
      </w:r>
      <w:r>
        <w:rPr>
          <w:rFonts w:hint="eastAsia" w:ascii="Times New Roman" w:hAnsi="Times New Roman" w:eastAsia="黑体" w:cs="仿宋"/>
          <w:color w:val="000000"/>
          <w:sz w:val="24"/>
          <w:szCs w:val="24"/>
        </w:rPr>
        <w:t>1</w:t>
      </w:r>
      <w:r>
        <w:rPr>
          <w:rFonts w:hint="eastAsia" w:ascii="仿宋" w:hAnsi="仿宋" w:eastAsia="仿宋" w:cs="仿宋"/>
          <w:color w:val="000000"/>
          <w:sz w:val="24"/>
          <w:szCs w:val="24"/>
        </w:rPr>
        <w:t>学年，其中校外集中实践不少于</w:t>
      </w:r>
      <w:r>
        <w:rPr>
          <w:rFonts w:hint="eastAsia" w:ascii="Times New Roman" w:hAnsi="Times New Roman" w:eastAsia="黑体" w:cs="仿宋"/>
          <w:color w:val="000000"/>
          <w:sz w:val="24"/>
          <w:szCs w:val="24"/>
        </w:rPr>
        <w:t>1</w:t>
      </w:r>
      <w:r>
        <w:rPr>
          <w:rFonts w:hint="eastAsia" w:ascii="仿宋" w:hAnsi="仿宋" w:eastAsia="仿宋" w:cs="仿宋"/>
          <w:color w:val="000000"/>
          <w:sz w:val="24"/>
          <w:szCs w:val="24"/>
        </w:rPr>
        <w:t>学期。</w:t>
      </w:r>
    </w:p>
    <w:p>
      <w:pPr>
        <w:spacing w:line="500" w:lineRule="exact"/>
        <w:ind w:left="140" w:firstLine="420"/>
        <w:rPr>
          <w:rFonts w:ascii="仿宋" w:hAnsi="仿宋" w:eastAsia="仿宋"/>
          <w:b/>
          <w:color w:val="000000"/>
          <w:sz w:val="28"/>
          <w:szCs w:val="28"/>
        </w:rPr>
      </w:pPr>
      <w:r>
        <w:rPr>
          <w:rFonts w:hint="eastAsia" w:ascii="仿宋" w:hAnsi="仿宋" w:eastAsia="仿宋"/>
          <w:b/>
          <w:color w:val="000000"/>
          <w:sz w:val="28"/>
          <w:szCs w:val="28"/>
        </w:rPr>
        <w:t>六、培养方式</w:t>
      </w:r>
    </w:p>
    <w:p>
      <w:pPr>
        <w:spacing w:line="500" w:lineRule="exact"/>
        <w:ind w:firstLine="480" w:firstLineChars="200"/>
        <w:rPr>
          <w:rFonts w:ascii="仿宋" w:hAnsi="仿宋" w:eastAsia="仿宋"/>
          <w:color w:val="000000"/>
          <w:sz w:val="24"/>
          <w:szCs w:val="24"/>
        </w:rPr>
      </w:pPr>
      <w:r>
        <w:rPr>
          <w:rFonts w:hint="eastAsia" w:ascii="仿宋" w:hAnsi="仿宋" w:eastAsia="仿宋" w:cs="仿宋"/>
          <w:color w:val="000000"/>
          <w:sz w:val="24"/>
          <w:szCs w:val="24"/>
        </w:rPr>
        <w:t>实行双导师制，成立导师组，校内外导师共同指导学生的学习和研究工作。其中开题、中期考核、学位论文中期检查、预答辩等培养环节由导师组集体指导；课程学习采用讲授、自学、讨论相结合的方式，注重案例教学，强调学生自学，组织咨询辅导和小组合作学习；加强实践环节，理论讲授与实习实践相结合。</w:t>
      </w:r>
    </w:p>
    <w:p>
      <w:pPr>
        <w:spacing w:line="50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七、中期考核</w:t>
      </w:r>
    </w:p>
    <w:p>
      <w:pPr>
        <w:spacing w:line="500" w:lineRule="exact"/>
        <w:ind w:firstLine="480" w:firstLineChars="200"/>
        <w:rPr>
          <w:rFonts w:ascii="仿宋" w:hAnsi="仿宋" w:eastAsia="仿宋" w:cs="仿宋"/>
          <w:color w:val="000000"/>
          <w:sz w:val="28"/>
          <w:szCs w:val="28"/>
        </w:rPr>
      </w:pPr>
      <w:r>
        <w:rPr>
          <w:rFonts w:hint="eastAsia" w:ascii="仿宋" w:hAnsi="仿宋" w:eastAsia="仿宋" w:cs="仿宋"/>
          <w:color w:val="000000"/>
          <w:sz w:val="24"/>
          <w:szCs w:val="24"/>
        </w:rPr>
        <w:t>中期考核一般在第三学期进行，考核不合格不能进入学位论文工作。具体内容、程序和要求按照学校有关规定执行。</w:t>
      </w:r>
    </w:p>
    <w:p>
      <w:pPr>
        <w:ind w:firstLine="562" w:firstLineChars="200"/>
        <w:rPr>
          <w:rFonts w:ascii="仿宋" w:hAnsi="仿宋" w:eastAsia="仿宋"/>
          <w:b/>
          <w:color w:val="000000"/>
          <w:sz w:val="28"/>
          <w:szCs w:val="28"/>
        </w:rPr>
      </w:pPr>
      <w:r>
        <w:rPr>
          <w:rFonts w:hint="eastAsia" w:ascii="仿宋" w:hAnsi="仿宋" w:eastAsia="仿宋"/>
          <w:b/>
          <w:color w:val="000000"/>
          <w:sz w:val="28"/>
          <w:szCs w:val="28"/>
        </w:rPr>
        <w:t>八、学位论文</w:t>
      </w:r>
    </w:p>
    <w:p>
      <w:pPr>
        <w:spacing w:line="360" w:lineRule="auto"/>
        <w:ind w:firstLine="480" w:firstLineChars="200"/>
        <w:rPr>
          <w:rFonts w:ascii="仿宋" w:hAnsi="仿宋" w:eastAsia="仿宋" w:cs="仿宋"/>
          <w:sz w:val="24"/>
        </w:rPr>
      </w:pPr>
      <w:bookmarkStart w:id="30" w:name="_Hlk13206269"/>
      <w:r>
        <w:rPr>
          <w:rFonts w:hint="eastAsia" w:ascii="仿宋" w:hAnsi="仿宋" w:eastAsia="仿宋" w:cs="仿宋"/>
          <w:sz w:val="24"/>
        </w:rPr>
        <w:t>1、论文选题</w:t>
      </w:r>
    </w:p>
    <w:p>
      <w:pPr>
        <w:spacing w:line="360" w:lineRule="auto"/>
        <w:ind w:firstLine="480" w:firstLineChars="200"/>
        <w:jc w:val="both"/>
        <w:rPr>
          <w:rStyle w:val="34"/>
          <w:rFonts w:ascii="仿宋" w:hAnsi="仿宋" w:eastAsia="仿宋" w:cs="仿宋"/>
        </w:rPr>
      </w:pPr>
      <w:r>
        <w:rPr>
          <w:rStyle w:val="34"/>
          <w:rFonts w:hint="eastAsia" w:ascii="仿宋" w:hAnsi="仿宋" w:eastAsia="仿宋" w:cs="仿宋"/>
        </w:rPr>
        <w:t>学位论文选题应紧密联系基础教育实践，来源于中小学教育教学管理中的实际问题。对论文的评价着重于综合运用所学理论和知识解决中、小学教育管理中实际问题的能力。</w:t>
      </w:r>
    </w:p>
    <w:p>
      <w:pPr>
        <w:spacing w:line="360" w:lineRule="auto"/>
        <w:ind w:firstLine="480" w:firstLineChars="200"/>
        <w:rPr>
          <w:rFonts w:ascii="仿宋" w:hAnsi="仿宋" w:eastAsia="仿宋" w:cs="仿宋"/>
          <w:sz w:val="24"/>
        </w:rPr>
      </w:pPr>
      <w:r>
        <w:rPr>
          <w:rFonts w:hint="eastAsia" w:ascii="仿宋" w:hAnsi="仿宋" w:eastAsia="仿宋" w:cs="仿宋"/>
          <w:sz w:val="24"/>
        </w:rPr>
        <w:t>2、论文开题</w:t>
      </w:r>
    </w:p>
    <w:p>
      <w:pPr>
        <w:spacing w:line="360" w:lineRule="auto"/>
        <w:ind w:firstLine="480" w:firstLineChars="200"/>
        <w:rPr>
          <w:rFonts w:ascii="仿宋" w:hAnsi="仿宋" w:eastAsia="仿宋" w:cs="仿宋"/>
          <w:sz w:val="24"/>
        </w:rPr>
      </w:pPr>
      <w:r>
        <w:rPr>
          <w:rStyle w:val="34"/>
          <w:rFonts w:hint="eastAsia" w:ascii="仿宋" w:hAnsi="仿宋" w:eastAsia="仿宋" w:cs="仿宋"/>
        </w:rPr>
        <w:t>学位</w:t>
      </w:r>
      <w:r>
        <w:rPr>
          <w:rFonts w:hint="eastAsia" w:ascii="仿宋" w:hAnsi="仿宋" w:eastAsia="仿宋" w:cs="仿宋"/>
          <w:sz w:val="24"/>
        </w:rPr>
        <w:t>论文开题一般于第三学期到第四学期完成论文开题。相关要求遵照《三峡大学研究生学位论文开题报告规定（暂行）》执行。</w:t>
      </w:r>
    </w:p>
    <w:p>
      <w:pPr>
        <w:spacing w:line="360" w:lineRule="auto"/>
        <w:ind w:firstLine="480" w:firstLineChars="200"/>
        <w:rPr>
          <w:rFonts w:ascii="仿宋" w:hAnsi="仿宋" w:eastAsia="仿宋" w:cs="仿宋"/>
          <w:sz w:val="24"/>
        </w:rPr>
      </w:pPr>
      <w:r>
        <w:rPr>
          <w:rFonts w:hint="eastAsia" w:ascii="仿宋" w:hAnsi="仿宋" w:eastAsia="仿宋" w:cs="仿宋"/>
          <w:sz w:val="24"/>
        </w:rPr>
        <w:t>3、论文中期检查</w:t>
      </w:r>
    </w:p>
    <w:p>
      <w:pPr>
        <w:spacing w:line="360" w:lineRule="auto"/>
        <w:ind w:firstLine="480" w:firstLineChars="200"/>
        <w:jc w:val="both"/>
        <w:rPr>
          <w:rStyle w:val="34"/>
          <w:rFonts w:ascii="仿宋" w:hAnsi="仿宋" w:eastAsia="仿宋" w:cs="仿宋"/>
        </w:rPr>
      </w:pPr>
      <w:r>
        <w:rPr>
          <w:rFonts w:hint="eastAsia" w:ascii="仿宋" w:hAnsi="仿宋" w:eastAsia="仿宋" w:cs="仿宋"/>
          <w:sz w:val="24"/>
        </w:rPr>
        <w:t>论文中期检查原则上为第五学期，最迟需在论文作者申请答辩前三个月完成，相关要求遵照《三峡大学研究生学位论文中期检查规定（暂行）》执行。导师组要根据硕士生论文开题情况，检查论文写作计划的进展和完成情况，并针对论文写作中出现的问题加强指导，以保证硕士学位论文工作的顺利进行。</w:t>
      </w:r>
    </w:p>
    <w:p>
      <w:pPr>
        <w:spacing w:line="360" w:lineRule="auto"/>
        <w:ind w:firstLine="480" w:firstLineChars="200"/>
        <w:rPr>
          <w:rFonts w:ascii="仿宋" w:hAnsi="仿宋" w:eastAsia="仿宋" w:cs="仿宋"/>
          <w:sz w:val="24"/>
          <w:lang w:val="en-US"/>
        </w:rPr>
      </w:pPr>
      <w:r>
        <w:rPr>
          <w:rFonts w:hint="eastAsia" w:ascii="仿宋" w:hAnsi="仿宋" w:eastAsia="仿宋" w:cs="仿宋"/>
          <w:sz w:val="24"/>
        </w:rPr>
        <w:t>4、学位论文形式与质量标准</w:t>
      </w:r>
    </w:p>
    <w:p>
      <w:pPr>
        <w:spacing w:line="360" w:lineRule="auto"/>
        <w:ind w:firstLine="480" w:firstLineChars="200"/>
        <w:jc w:val="both"/>
        <w:rPr>
          <w:rStyle w:val="34"/>
          <w:rFonts w:ascii="仿宋" w:hAnsi="仿宋" w:eastAsia="仿宋" w:cs="仿宋"/>
        </w:rPr>
      </w:pPr>
      <w:r>
        <w:rPr>
          <w:rStyle w:val="34"/>
          <w:rFonts w:hint="eastAsia" w:ascii="仿宋" w:hAnsi="仿宋" w:eastAsia="仿宋" w:cs="仿宋"/>
        </w:rPr>
        <w:t>学位论文应符合研究规范并凸显应用价值，论文的形式可以多样化，如专题研究论文、调查研究报告、实验研究报告和案例研究报告等。论文正文部分字数不少于2万字，印制规格</w:t>
      </w:r>
      <w:r>
        <w:rPr>
          <w:rFonts w:hint="eastAsia" w:ascii="仿宋" w:hAnsi="仿宋" w:eastAsia="仿宋" w:cs="仿宋"/>
          <w:sz w:val="24"/>
        </w:rPr>
        <w:t>遵照《三峡大学关于研究生学位论文印制规格的规定》执行。</w:t>
      </w:r>
    </w:p>
    <w:p>
      <w:pPr>
        <w:spacing w:line="360" w:lineRule="auto"/>
        <w:ind w:firstLine="480" w:firstLineChars="200"/>
        <w:rPr>
          <w:rFonts w:ascii="仿宋" w:hAnsi="仿宋" w:eastAsia="仿宋" w:cs="仿宋"/>
          <w:sz w:val="24"/>
        </w:rPr>
      </w:pPr>
      <w:r>
        <w:rPr>
          <w:rFonts w:hint="eastAsia" w:ascii="仿宋" w:hAnsi="仿宋" w:eastAsia="仿宋" w:cs="仿宋"/>
          <w:sz w:val="24"/>
        </w:rPr>
        <w:t>5、论文预答辩</w:t>
      </w:r>
    </w:p>
    <w:p>
      <w:pPr>
        <w:spacing w:line="360" w:lineRule="auto"/>
        <w:ind w:firstLine="480" w:firstLineChars="200"/>
        <w:rPr>
          <w:rFonts w:ascii="仿宋" w:hAnsi="仿宋" w:eastAsia="仿宋" w:cs="仿宋"/>
          <w:sz w:val="24"/>
        </w:rPr>
      </w:pPr>
      <w:r>
        <w:rPr>
          <w:rFonts w:hint="eastAsia" w:ascii="仿宋" w:hAnsi="仿宋" w:eastAsia="仿宋" w:cs="仿宋"/>
          <w:sz w:val="24"/>
        </w:rPr>
        <w:t>论文预答辩为正式答辩前2个月，预答辩不通过者不能申请论文答辩。预答辩的要求按照学校相关文件执行。</w:t>
      </w:r>
    </w:p>
    <w:p>
      <w:pPr>
        <w:spacing w:line="360" w:lineRule="auto"/>
        <w:ind w:firstLine="480" w:firstLineChars="200"/>
        <w:rPr>
          <w:rFonts w:ascii="仿宋" w:hAnsi="仿宋" w:eastAsia="仿宋" w:cs="仿宋"/>
          <w:sz w:val="24"/>
        </w:rPr>
      </w:pPr>
      <w:r>
        <w:rPr>
          <w:rFonts w:hint="eastAsia" w:ascii="仿宋" w:hAnsi="仿宋" w:eastAsia="仿宋" w:cs="仿宋"/>
          <w:sz w:val="24"/>
        </w:rPr>
        <w:t>6、论文答辩与学位授予</w:t>
      </w:r>
    </w:p>
    <w:p>
      <w:pPr>
        <w:snapToGrid w:val="0"/>
        <w:spacing w:line="360" w:lineRule="auto"/>
        <w:ind w:firstLine="480" w:firstLineChars="200"/>
        <w:rPr>
          <w:rFonts w:ascii="仿宋" w:hAnsi="仿宋" w:eastAsia="仿宋" w:cs="仿宋"/>
          <w:sz w:val="24"/>
        </w:rPr>
      </w:pPr>
      <w:r>
        <w:rPr>
          <w:rFonts w:hint="eastAsia" w:ascii="仿宋" w:hAnsi="仿宋" w:eastAsia="仿宋" w:cs="仿宋"/>
          <w:color w:val="000000"/>
          <w:sz w:val="24"/>
          <w:szCs w:val="24"/>
        </w:rPr>
        <w:t>申请学位前应提交学院所认可的一定数量和质量的学术论文或实践调研报告。其中学术论文</w:t>
      </w:r>
      <w:r>
        <w:rPr>
          <w:rFonts w:hint="eastAsia" w:ascii="仿宋" w:hAnsi="仿宋" w:eastAsia="仿宋" w:cs="仿宋"/>
          <w:sz w:val="24"/>
        </w:rPr>
        <w:t>要求以第一作者或导师为第一作者，研究生为第二作者并以三峡大学为单位至少公开发表1篇学术论文；实践调研报告须经学院学术委员会认定。</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研究生在修满规定学分，且学习成果和外语水平达到学校要求方可进行论文答辩和学位申请。论文答辩及学位授予按照学校相关文件执行。</w:t>
      </w:r>
    </w:p>
    <w:p>
      <w:pPr>
        <w:spacing w:line="360" w:lineRule="auto"/>
        <w:ind w:firstLine="480" w:firstLineChars="200"/>
        <w:jc w:val="both"/>
        <w:rPr>
          <w:rStyle w:val="34"/>
          <w:rFonts w:ascii="仿宋" w:hAnsi="仿宋" w:eastAsia="仿宋" w:cs="仿宋"/>
        </w:rPr>
      </w:pPr>
      <w:r>
        <w:rPr>
          <w:rStyle w:val="34"/>
          <w:rFonts w:hint="eastAsia" w:ascii="仿宋" w:hAnsi="仿宋" w:eastAsia="仿宋" w:cs="仿宋"/>
        </w:rPr>
        <w:t>论文评阅人和答辩委员会成员中，应至少有一名具有高级职称的基础教育学校的管理人员或教学研究人员。</w:t>
      </w:r>
    </w:p>
    <w:bookmarkEnd w:id="30"/>
    <w:p>
      <w:pPr>
        <w:widowControl/>
        <w:autoSpaceDE/>
        <w:autoSpaceDN/>
        <w:rPr>
          <w:rFonts w:ascii="仿宋" w:hAnsi="仿宋" w:eastAsia="仿宋"/>
          <w:b/>
          <w:color w:val="000000"/>
          <w:sz w:val="28"/>
          <w:szCs w:val="28"/>
          <w:lang w:val="en-US"/>
        </w:rPr>
      </w:pPr>
      <w:r>
        <w:rPr>
          <w:rFonts w:ascii="仿宋" w:hAnsi="仿宋" w:eastAsia="仿宋"/>
          <w:b/>
          <w:color w:val="000000"/>
          <w:sz w:val="28"/>
          <w:szCs w:val="28"/>
          <w:lang w:val="en-US"/>
        </w:rPr>
        <w:br w:type="page"/>
      </w:r>
    </w:p>
    <w:p>
      <w:pPr>
        <w:rPr>
          <w:rFonts w:ascii="仿宋" w:hAnsi="仿宋" w:eastAsia="仿宋"/>
          <w:b/>
          <w:color w:val="000000"/>
          <w:sz w:val="28"/>
          <w:szCs w:val="28"/>
          <w:lang w:val="en-US"/>
        </w:rPr>
      </w:pPr>
    </w:p>
    <w:p>
      <w:pPr>
        <w:spacing w:line="360" w:lineRule="auto"/>
        <w:rPr>
          <w:rFonts w:ascii="仿宋" w:hAnsi="仿宋" w:eastAsia="仿宋"/>
          <w:b/>
          <w:color w:val="000000"/>
          <w:sz w:val="28"/>
          <w:szCs w:val="28"/>
        </w:rPr>
      </w:pPr>
      <w:r>
        <w:rPr>
          <w:rFonts w:ascii="仿宋" w:hAnsi="仿宋" w:eastAsia="仿宋"/>
          <w:b/>
          <w:color w:val="000000"/>
          <w:sz w:val="28"/>
          <w:szCs w:val="28"/>
        </w:rPr>
        <w:t>附件</w:t>
      </w:r>
      <w:r>
        <w:rPr>
          <w:rFonts w:ascii="Times New Roman" w:hAnsi="Times New Roman" w:eastAsia="黑体"/>
          <w:b/>
          <w:color w:val="000000"/>
          <w:sz w:val="28"/>
          <w:szCs w:val="28"/>
        </w:rPr>
        <w:t>1</w:t>
      </w:r>
      <w:r>
        <w:rPr>
          <w:rFonts w:ascii="仿宋" w:hAnsi="仿宋" w:eastAsia="仿宋"/>
          <w:b/>
          <w:color w:val="000000"/>
          <w:sz w:val="28"/>
          <w:szCs w:val="28"/>
        </w:rPr>
        <w:t>：</w:t>
      </w:r>
      <w:r>
        <w:rPr>
          <w:rFonts w:hint="eastAsia" w:ascii="仿宋" w:hAnsi="仿宋" w:eastAsia="仿宋"/>
          <w:b/>
          <w:color w:val="000000"/>
          <w:sz w:val="28"/>
          <w:szCs w:val="28"/>
        </w:rPr>
        <w:t>需要</w:t>
      </w:r>
      <w:r>
        <w:rPr>
          <w:rFonts w:ascii="仿宋" w:hAnsi="仿宋" w:eastAsia="仿宋"/>
          <w:b/>
          <w:color w:val="000000"/>
          <w:sz w:val="28"/>
          <w:szCs w:val="28"/>
        </w:rPr>
        <w:t>阅读的主要经典著作和专业学术期刊</w:t>
      </w:r>
      <w:r>
        <w:rPr>
          <w:rFonts w:hint="eastAsia" w:ascii="仿宋" w:hAnsi="仿宋" w:eastAsia="仿宋"/>
          <w:b/>
          <w:color w:val="000000"/>
          <w:sz w:val="28"/>
          <w:szCs w:val="28"/>
        </w:rPr>
        <w:t>目录</w:t>
      </w:r>
    </w:p>
    <w:p>
      <w:pPr>
        <w:widowControl/>
        <w:spacing w:before="100" w:beforeAutospacing="1" w:after="100" w:afterAutospacing="1" w:line="360" w:lineRule="auto"/>
        <w:rPr>
          <w:rFonts w:ascii="仿宋" w:hAnsi="仿宋" w:eastAsia="仿宋" w:cs="仿宋"/>
          <w:bCs/>
          <w:sz w:val="24"/>
          <w:szCs w:val="24"/>
        </w:rPr>
      </w:pPr>
      <w:r>
        <w:rPr>
          <w:rFonts w:hint="eastAsia" w:ascii="仿宋" w:hAnsi="仿宋" w:eastAsia="仿宋" w:cs="仿宋"/>
          <w:bCs/>
          <w:sz w:val="24"/>
          <w:szCs w:val="24"/>
        </w:rPr>
        <w:t>需阅读和参考的主要经典著作：</w:t>
      </w:r>
    </w:p>
    <w:p>
      <w:pPr>
        <w:autoSpaceDE/>
        <w:autoSpaceDN/>
        <w:spacing w:line="360" w:lineRule="auto"/>
        <w:jc w:val="both"/>
        <w:rPr>
          <w:rFonts w:ascii="仿宋" w:hAnsi="仿宋" w:eastAsia="仿宋" w:cs="仿宋"/>
          <w:sz w:val="24"/>
          <w:szCs w:val="24"/>
        </w:rPr>
      </w:pPr>
      <w:r>
        <w:rPr>
          <w:rFonts w:hint="eastAsia" w:ascii="仿宋" w:hAnsi="仿宋" w:eastAsia="仿宋" w:cs="仿宋"/>
          <w:sz w:val="24"/>
          <w:szCs w:val="24"/>
          <w:lang w:val="en-US"/>
        </w:rPr>
        <w:t>1.</w:t>
      </w:r>
      <w:r>
        <w:rPr>
          <w:rFonts w:hint="eastAsia" w:ascii="仿宋" w:hAnsi="仿宋" w:eastAsia="仿宋" w:cs="仿宋"/>
          <w:sz w:val="24"/>
          <w:szCs w:val="24"/>
        </w:rPr>
        <w:t>张新平、褚宏启主编.《教育管理学通论》.高等教育出版社，2012.</w:t>
      </w:r>
    </w:p>
    <w:p>
      <w:pPr>
        <w:widowControl/>
        <w:tabs>
          <w:tab w:val="left" w:pos="420"/>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[苏]苏霍姆林斯基著，蔡汀王义译.《苏霍姆林斯基选集》.科学出版社，2001.</w:t>
      </w:r>
    </w:p>
    <w:p>
      <w:pPr>
        <w:widowControl/>
        <w:tabs>
          <w:tab w:val="left" w:pos="420"/>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3.</w:t>
      </w:r>
      <w:r>
        <w:rPr>
          <w:rFonts w:hint="eastAsia" w:ascii="仿宋" w:hAnsi="仿宋" w:eastAsia="仿宋" w:cs="仿宋"/>
          <w:sz w:val="24"/>
          <w:szCs w:val="24"/>
        </w:rPr>
        <w:t xml:space="preserve">莫雷主编.《20世纪心理学家名家名著》.广西高等教育出版社，2003. </w:t>
      </w:r>
    </w:p>
    <w:p>
      <w:pPr>
        <w:widowControl/>
        <w:tabs>
          <w:tab w:val="left" w:pos="420"/>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 xml:space="preserve">[法]卢梭，方卿编译.《爱弥尔》.北京出版社，2008. </w:t>
      </w:r>
    </w:p>
    <w:p>
      <w:pPr>
        <w:widowControl/>
        <w:tabs>
          <w:tab w:val="left" w:pos="420"/>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5.</w:t>
      </w:r>
      <w:r>
        <w:rPr>
          <w:rFonts w:hint="eastAsia" w:ascii="仿宋" w:hAnsi="仿宋" w:eastAsia="仿宋" w:cs="仿宋"/>
          <w:sz w:val="24"/>
          <w:szCs w:val="24"/>
        </w:rPr>
        <w:t xml:space="preserve">中国教育与人力资源问题报告课题组.《从人口大国迈向人力资源强国》.高等教育出版社，2003. </w:t>
      </w:r>
    </w:p>
    <w:p>
      <w:pPr>
        <w:widowControl/>
        <w:tabs>
          <w:tab w:val="left" w:pos="420"/>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6.</w:t>
      </w:r>
      <w:r>
        <w:rPr>
          <w:rFonts w:hint="eastAsia" w:ascii="仿宋" w:hAnsi="仿宋" w:eastAsia="仿宋" w:cs="仿宋"/>
          <w:sz w:val="24"/>
          <w:szCs w:val="24"/>
        </w:rPr>
        <w:t>吴刚著.《知识演变与社会控制：中国教育知识史的比较社会学分析》.教育科学出版社，2002.</w:t>
      </w:r>
    </w:p>
    <w:p>
      <w:pPr>
        <w:widowControl/>
        <w:tabs>
          <w:tab w:val="left" w:pos="420"/>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7.</w:t>
      </w:r>
      <w:r>
        <w:rPr>
          <w:rFonts w:hint="eastAsia" w:ascii="仿宋" w:hAnsi="仿宋" w:eastAsia="仿宋" w:cs="仿宋"/>
          <w:sz w:val="24"/>
          <w:szCs w:val="24"/>
        </w:rPr>
        <w:t>周险峰著.《农村教师问题研究三十年：回顾与反思》.华中科技大学出版社，2011.</w:t>
      </w:r>
    </w:p>
    <w:p>
      <w:pPr>
        <w:widowControl/>
        <w:tabs>
          <w:tab w:val="left" w:pos="420"/>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8.</w:t>
      </w:r>
      <w:r>
        <w:rPr>
          <w:rFonts w:hint="eastAsia" w:ascii="仿宋" w:hAnsi="仿宋" w:eastAsia="仿宋" w:cs="仿宋"/>
          <w:sz w:val="24"/>
          <w:szCs w:val="24"/>
        </w:rPr>
        <w:t>刘晖著.《中国社会变迁三十年的教育思考》.中国社会科学出版社，2018.</w:t>
      </w:r>
    </w:p>
    <w:p>
      <w:pPr>
        <w:widowControl/>
        <w:tabs>
          <w:tab w:val="left" w:pos="420"/>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9.</w:t>
      </w:r>
      <w:r>
        <w:rPr>
          <w:rFonts w:hint="eastAsia" w:ascii="仿宋" w:hAnsi="仿宋" w:eastAsia="仿宋" w:cs="仿宋"/>
          <w:sz w:val="24"/>
          <w:szCs w:val="24"/>
        </w:rPr>
        <w:t>[捷克]夸美纽斯，傅任敢译.《大教学论》.教育科学出版社，1999.</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10.</w:t>
      </w:r>
      <w:r>
        <w:rPr>
          <w:rFonts w:hint="eastAsia" w:ascii="仿宋" w:hAnsi="仿宋" w:eastAsia="仿宋" w:cs="仿宋"/>
          <w:sz w:val="24"/>
          <w:szCs w:val="24"/>
        </w:rPr>
        <w:t xml:space="preserve">[美]丹尼尔·A·雷恩，李柱流、赵睿、肖聿等译.《管理思想演变》.中国社会科学出版社，1997. </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11.</w:t>
      </w:r>
      <w:r>
        <w:rPr>
          <w:rFonts w:hint="eastAsia" w:ascii="仿宋" w:hAnsi="仿宋" w:eastAsia="仿宋" w:cs="仿宋"/>
          <w:sz w:val="24"/>
          <w:szCs w:val="24"/>
        </w:rPr>
        <w:t>[美]R·G·欧文斯著. 窦卫霖等译.《教育组织行为学(第7版)》. 华东师范大学出版社，2001.</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12.</w:t>
      </w:r>
      <w:r>
        <w:rPr>
          <w:rFonts w:hint="eastAsia" w:ascii="仿宋" w:hAnsi="仿宋" w:eastAsia="仿宋" w:cs="仿宋"/>
          <w:sz w:val="24"/>
          <w:szCs w:val="24"/>
        </w:rPr>
        <w:t>[美]罗宾斯等著.《组织行为学》.中国人民大学出版社，2012.</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13.</w:t>
      </w:r>
      <w:r>
        <w:rPr>
          <w:rFonts w:hint="eastAsia" w:ascii="仿宋" w:hAnsi="仿宋" w:eastAsia="仿宋" w:cs="仿宋"/>
          <w:sz w:val="24"/>
          <w:szCs w:val="24"/>
        </w:rPr>
        <w:t>闵维方著.《国际教育经济百科全书》.高等教育出版社，2000.</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14.</w:t>
      </w:r>
      <w:r>
        <w:rPr>
          <w:rFonts w:hint="eastAsia" w:ascii="仿宋" w:hAnsi="仿宋" w:eastAsia="仿宋" w:cs="仿宋"/>
          <w:sz w:val="24"/>
          <w:szCs w:val="24"/>
        </w:rPr>
        <w:t>[苏]巴班斯基，吴文侃译.《教学教育过程最优化》.教育科学出版社，2001.</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15.</w:t>
      </w:r>
      <w:r>
        <w:rPr>
          <w:rFonts w:hint="eastAsia" w:ascii="仿宋" w:hAnsi="仿宋" w:eastAsia="仿宋" w:cs="仿宋"/>
          <w:sz w:val="24"/>
          <w:szCs w:val="24"/>
        </w:rPr>
        <w:t>联合国教科文组织总部中文科译.《教育——财富蕴藏其中》.教育科学出版社，1996.</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16.</w:t>
      </w:r>
      <w:r>
        <w:rPr>
          <w:rFonts w:hint="eastAsia" w:ascii="仿宋" w:hAnsi="仿宋" w:eastAsia="仿宋" w:cs="仿宋"/>
          <w:sz w:val="24"/>
          <w:szCs w:val="24"/>
        </w:rPr>
        <w:t>黄光扬主编.《教育测量与评价（第二版）》.华东师范大学出版社，2012.</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17.</w:t>
      </w:r>
      <w:r>
        <w:rPr>
          <w:rFonts w:hint="eastAsia" w:ascii="仿宋" w:hAnsi="仿宋" w:eastAsia="仿宋" w:cs="仿宋"/>
          <w:sz w:val="24"/>
          <w:szCs w:val="24"/>
        </w:rPr>
        <w:t xml:space="preserve">联合国教科文组织总部中文科译.《教育的使命——面向21世纪的教育宣言和行动纲领》.教育科学出版社，1996. </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18.</w:t>
      </w:r>
      <w:r>
        <w:rPr>
          <w:rFonts w:hint="eastAsia" w:ascii="仿宋" w:hAnsi="仿宋" w:eastAsia="仿宋" w:cs="仿宋"/>
          <w:sz w:val="24"/>
          <w:szCs w:val="24"/>
        </w:rPr>
        <w:t>劳凯生著.《教育法论》.南京：江苏教育出版社，1995.</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19.</w:t>
      </w:r>
      <w:r>
        <w:rPr>
          <w:rFonts w:hint="eastAsia" w:ascii="仿宋" w:hAnsi="仿宋" w:eastAsia="仿宋" w:cs="仿宋"/>
          <w:sz w:val="24"/>
          <w:szCs w:val="24"/>
        </w:rPr>
        <w:t>劳凯生著. 《变革中的教育权与受教育权——教育法学基本问题研究》.北京：教育科学出版社，2003.</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20.</w:t>
      </w:r>
      <w:r>
        <w:rPr>
          <w:rFonts w:hint="eastAsia" w:ascii="仿宋" w:hAnsi="仿宋" w:eastAsia="仿宋" w:cs="仿宋"/>
          <w:sz w:val="24"/>
          <w:szCs w:val="24"/>
        </w:rPr>
        <w:t>萧宗六.《学校管理学》.人民教育出版社，2008.</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21.</w:t>
      </w:r>
      <w:r>
        <w:rPr>
          <w:rFonts w:hint="eastAsia" w:ascii="仿宋" w:hAnsi="仿宋" w:eastAsia="仿宋" w:cs="仿宋"/>
          <w:sz w:val="24"/>
          <w:szCs w:val="24"/>
        </w:rPr>
        <w:t>陈孝彬，高洪源.《教育管理学》（第3版）.北京师范大学出版社，2008.</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22.</w:t>
      </w:r>
      <w:r>
        <w:rPr>
          <w:rFonts w:hint="eastAsia" w:ascii="仿宋" w:hAnsi="仿宋" w:eastAsia="仿宋" w:cs="仿宋"/>
          <w:sz w:val="24"/>
          <w:szCs w:val="24"/>
        </w:rPr>
        <w:t>司晓宏.《教育管理学论纲》.高等教育出版社，2009.</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23.</w:t>
      </w:r>
      <w:r>
        <w:rPr>
          <w:rFonts w:hint="eastAsia" w:ascii="仿宋" w:hAnsi="仿宋" w:eastAsia="仿宋" w:cs="仿宋"/>
          <w:sz w:val="24"/>
          <w:szCs w:val="24"/>
        </w:rPr>
        <w:t>[美]韦恩·K·霍伊，塞西尔·G·米斯克尔.《教育管理学：理论·研究·实践》.教育科学出版社，2007.</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24.</w:t>
      </w:r>
      <w:r>
        <w:rPr>
          <w:rFonts w:hint="eastAsia" w:ascii="仿宋" w:hAnsi="仿宋" w:eastAsia="仿宋" w:cs="仿宋"/>
          <w:sz w:val="24"/>
          <w:szCs w:val="24"/>
        </w:rPr>
        <w:t>雷雳主编.《中学生心理学》.浙江教育出版社，2015.</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25.</w:t>
      </w:r>
      <w:r>
        <w:rPr>
          <w:rFonts w:hint="eastAsia" w:ascii="仿宋" w:hAnsi="仿宋" w:eastAsia="仿宋" w:cs="仿宋"/>
          <w:sz w:val="24"/>
          <w:szCs w:val="24"/>
        </w:rPr>
        <w:t>[美]曼昆著. 《经济学原理》（第6版）.北京：北京大学出版社，2012</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26.</w:t>
      </w:r>
      <w:r>
        <w:rPr>
          <w:rFonts w:hint="eastAsia" w:ascii="仿宋" w:hAnsi="仿宋" w:eastAsia="仿宋" w:cs="仿宋"/>
          <w:sz w:val="24"/>
          <w:szCs w:val="24"/>
        </w:rPr>
        <w:t>[美]埃尔查南·科恩，特雷·G·盖斯克.《教育经济学》.上海：上海人民出版社，2009</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27.</w:t>
      </w:r>
      <w:r>
        <w:rPr>
          <w:rFonts w:hint="eastAsia" w:ascii="仿宋" w:hAnsi="仿宋" w:eastAsia="仿宋" w:cs="仿宋"/>
          <w:sz w:val="24"/>
          <w:szCs w:val="24"/>
        </w:rPr>
        <w:t>鲁洁著.《教育社会学》.人民教育出版社，2010.</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28.</w:t>
      </w:r>
      <w:r>
        <w:rPr>
          <w:rFonts w:hint="eastAsia" w:ascii="仿宋" w:hAnsi="仿宋" w:eastAsia="仿宋" w:cs="仿宋"/>
          <w:sz w:val="24"/>
          <w:szCs w:val="24"/>
        </w:rPr>
        <w:t>张大均著.《教育心理学》.人民教育出版社，2011.</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29.</w:t>
      </w:r>
      <w:r>
        <w:rPr>
          <w:rFonts w:hint="eastAsia" w:ascii="仿宋" w:hAnsi="仿宋" w:eastAsia="仿宋" w:cs="仿宋"/>
          <w:sz w:val="24"/>
          <w:szCs w:val="24"/>
        </w:rPr>
        <w:t>[美] 梅瑞迪斯·高尔 等著.《教育研究方法》. 北京大学出版社，2016.</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30.</w:t>
      </w:r>
      <w:r>
        <w:rPr>
          <w:rFonts w:hint="eastAsia" w:ascii="仿宋" w:hAnsi="仿宋" w:eastAsia="仿宋" w:cs="仿宋"/>
          <w:sz w:val="24"/>
          <w:szCs w:val="24"/>
        </w:rPr>
        <w:t xml:space="preserve">孙喜亭著.《教育原理》.北京师范大学出版社，2003. </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31.</w:t>
      </w:r>
      <w:r>
        <w:rPr>
          <w:rFonts w:hint="eastAsia" w:ascii="仿宋" w:hAnsi="仿宋" w:eastAsia="仿宋" w:cs="仿宋"/>
          <w:sz w:val="24"/>
          <w:szCs w:val="24"/>
        </w:rPr>
        <w:t xml:space="preserve">黄济著.《教育哲学通论》.山西教育出版社，1998. </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32.</w:t>
      </w:r>
      <w:r>
        <w:rPr>
          <w:rFonts w:hint="eastAsia" w:ascii="仿宋" w:hAnsi="仿宋" w:eastAsia="仿宋" w:cs="仿宋"/>
          <w:sz w:val="24"/>
          <w:szCs w:val="24"/>
        </w:rPr>
        <w:t>[古希腊]柏拉图著，郭斌和，张竹明译.《理想国》.商务印书馆，1996.</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33.</w:t>
      </w:r>
      <w:r>
        <w:rPr>
          <w:rFonts w:hint="eastAsia" w:ascii="仿宋" w:hAnsi="仿宋" w:eastAsia="仿宋" w:cs="仿宋"/>
          <w:sz w:val="24"/>
          <w:szCs w:val="24"/>
        </w:rPr>
        <w:t xml:space="preserve">[美] 威尔斯等著.《课程开发：实践指南》（第6版）.中国轻工业出版社，2007. </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34.</w:t>
      </w:r>
      <w:r>
        <w:rPr>
          <w:rFonts w:hint="eastAsia" w:ascii="仿宋" w:hAnsi="仿宋" w:eastAsia="仿宋" w:cs="仿宋"/>
          <w:sz w:val="24"/>
          <w:szCs w:val="24"/>
        </w:rPr>
        <w:t xml:space="preserve">[美]艾尔·巴比著，邱泽奇译.《社会研究方法》.华夏出版社，2000. </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35.</w:t>
      </w:r>
      <w:r>
        <w:rPr>
          <w:rFonts w:hint="eastAsia" w:ascii="仿宋" w:hAnsi="仿宋" w:eastAsia="仿宋" w:cs="仿宋"/>
          <w:sz w:val="24"/>
          <w:szCs w:val="24"/>
        </w:rPr>
        <w:t xml:space="preserve">杨治良著.《实验心理学》.浙江教育出版社，1998. </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36.</w:t>
      </w:r>
      <w:r>
        <w:rPr>
          <w:rFonts w:hint="eastAsia" w:ascii="仿宋" w:hAnsi="仿宋" w:eastAsia="仿宋" w:cs="仿宋"/>
          <w:sz w:val="24"/>
          <w:szCs w:val="24"/>
        </w:rPr>
        <w:t>F.W.克罗恩著.《教学论基础》，教育科学出版社，2005.</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37.</w:t>
      </w:r>
      <w:r>
        <w:rPr>
          <w:rFonts w:hint="eastAsia" w:ascii="仿宋" w:hAnsi="仿宋" w:eastAsia="仿宋" w:cs="仿宋"/>
          <w:sz w:val="24"/>
          <w:szCs w:val="24"/>
        </w:rPr>
        <w:t>佐藤正夫著.《教学原理》，教育科学出版社，2001.</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38.</w:t>
      </w:r>
      <w:r>
        <w:rPr>
          <w:rFonts w:hint="eastAsia" w:ascii="仿宋" w:hAnsi="仿宋" w:eastAsia="仿宋" w:cs="仿宋"/>
          <w:sz w:val="24"/>
          <w:szCs w:val="24"/>
        </w:rPr>
        <w:t>艾伦.C.奥恩斯坦，费朗西斯.P.汉金斯著.《课程：基础、原理和问题》（第三版），江苏教育出版社，2002.</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39.</w:t>
      </w:r>
      <w:r>
        <w:rPr>
          <w:rFonts w:hint="eastAsia" w:ascii="仿宋" w:hAnsi="仿宋" w:eastAsia="仿宋" w:cs="仿宋"/>
          <w:sz w:val="24"/>
          <w:szCs w:val="24"/>
        </w:rPr>
        <w:t>斯宾塞著.《教育论》，中国轻工业出版社，2016.</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40.</w:t>
      </w:r>
      <w:r>
        <w:rPr>
          <w:rFonts w:hint="eastAsia" w:ascii="仿宋" w:hAnsi="仿宋" w:eastAsia="仿宋" w:cs="仿宋"/>
          <w:sz w:val="24"/>
          <w:szCs w:val="24"/>
        </w:rPr>
        <w:t>杜威著.《我们怎样思维·经验与教育》，人民教育出版社，2005.</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41.</w:t>
      </w:r>
      <w:r>
        <w:rPr>
          <w:rFonts w:hint="eastAsia" w:ascii="仿宋" w:hAnsi="仿宋" w:eastAsia="仿宋" w:cs="仿宋"/>
          <w:sz w:val="24"/>
          <w:szCs w:val="24"/>
        </w:rPr>
        <w:t>泰勒著.《课程与教学的基本原理》，中国轻工业出版社，2014.</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42.</w:t>
      </w:r>
      <w:r>
        <w:rPr>
          <w:rFonts w:hint="eastAsia" w:ascii="仿宋" w:hAnsi="仿宋" w:eastAsia="仿宋" w:cs="仿宋"/>
          <w:sz w:val="24"/>
          <w:szCs w:val="24"/>
        </w:rPr>
        <w:t>派纳著.《理解课程》，教育科学出版社，2003.</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43.</w:t>
      </w:r>
      <w:r>
        <w:rPr>
          <w:rFonts w:hint="eastAsia" w:ascii="仿宋" w:hAnsi="仿宋" w:eastAsia="仿宋" w:cs="仿宋"/>
          <w:sz w:val="24"/>
          <w:szCs w:val="24"/>
        </w:rPr>
        <w:t>阿普尔著.《意识形态与课程》，华东师范大学出版社，2003.</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44.</w:t>
      </w:r>
      <w:r>
        <w:rPr>
          <w:rFonts w:hint="eastAsia" w:ascii="仿宋" w:hAnsi="仿宋" w:eastAsia="仿宋" w:cs="仿宋"/>
          <w:sz w:val="24"/>
          <w:szCs w:val="24"/>
        </w:rPr>
        <w:t>赞科夫著.《教学与发展》，人民教育出版社，2008.</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45.</w:t>
      </w:r>
      <w:r>
        <w:rPr>
          <w:rFonts w:hint="eastAsia" w:ascii="仿宋" w:hAnsi="仿宋" w:eastAsia="仿宋" w:cs="仿宋"/>
          <w:sz w:val="24"/>
          <w:szCs w:val="24"/>
        </w:rPr>
        <w:t>布鲁纳著.《教育过程》，文化教育出版社，1982.</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46.</w:t>
      </w:r>
      <w:r>
        <w:rPr>
          <w:rFonts w:hint="eastAsia" w:ascii="仿宋" w:hAnsi="仿宋" w:eastAsia="仿宋" w:cs="仿宋"/>
          <w:sz w:val="24"/>
          <w:szCs w:val="24"/>
        </w:rPr>
        <w:t>加涅，韦杰，戈勒斯，凯勒著.《教学设计原理》，华东师范大学出版社，2018.</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47.</w:t>
      </w:r>
      <w:r>
        <w:rPr>
          <w:rFonts w:hint="eastAsia" w:ascii="仿宋" w:hAnsi="仿宋" w:eastAsia="仿宋" w:cs="仿宋"/>
          <w:sz w:val="24"/>
          <w:szCs w:val="24"/>
        </w:rPr>
        <w:t>巴班斯基著.《教学过程最优化——一般教学论方面》，人民教育出版社，2007.</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48.</w:t>
      </w:r>
      <w:r>
        <w:rPr>
          <w:rFonts w:hint="eastAsia" w:ascii="仿宋" w:hAnsi="仿宋" w:eastAsia="仿宋" w:cs="仿宋"/>
          <w:sz w:val="24"/>
          <w:szCs w:val="24"/>
        </w:rPr>
        <w:t xml:space="preserve">林崇德著.《学习与发展》.北京师范大学出版社，1999. </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49.</w:t>
      </w:r>
      <w:r>
        <w:rPr>
          <w:rFonts w:hint="eastAsia" w:ascii="仿宋" w:hAnsi="仿宋" w:eastAsia="仿宋" w:cs="仿宋"/>
          <w:sz w:val="24"/>
          <w:szCs w:val="24"/>
        </w:rPr>
        <w:t>[英]伯蒂•埃弗拉德等著.《有效学校管理》.重庆大学出版社，2007.</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50.</w:t>
      </w:r>
      <w:r>
        <w:rPr>
          <w:rFonts w:hint="eastAsia" w:ascii="仿宋" w:hAnsi="仿宋" w:eastAsia="仿宋" w:cs="仿宋"/>
          <w:sz w:val="24"/>
          <w:szCs w:val="24"/>
        </w:rPr>
        <w:t>陈向明.《在行动中学作质的研究》.教育科学出版社，2003.  </w:t>
      </w:r>
    </w:p>
    <w:p>
      <w:pPr>
        <w:widowControl/>
        <w:tabs>
          <w:tab w:val="left" w:pos="284"/>
        </w:tabs>
        <w:autoSpaceDE/>
        <w:autoSpaceDN/>
        <w:spacing w:line="360" w:lineRule="auto"/>
        <w:rPr>
          <w:rFonts w:ascii="仿宋" w:hAnsi="仿宋" w:eastAsia="仿宋" w:cs="仿宋"/>
          <w:sz w:val="24"/>
          <w:szCs w:val="24"/>
        </w:rPr>
      </w:pPr>
      <w:r>
        <w:rPr>
          <w:rFonts w:hint="eastAsia" w:ascii="仿宋" w:hAnsi="仿宋" w:eastAsia="仿宋" w:cs="仿宋"/>
          <w:sz w:val="24"/>
          <w:szCs w:val="24"/>
          <w:lang w:val="en-US"/>
        </w:rPr>
        <w:t>51.</w:t>
      </w:r>
      <w:r>
        <w:rPr>
          <w:rFonts w:hint="eastAsia" w:ascii="仿宋" w:hAnsi="仿宋" w:eastAsia="仿宋" w:cs="仿宋"/>
          <w:sz w:val="24"/>
          <w:szCs w:val="24"/>
        </w:rPr>
        <w:t>陈向明.《质的研究方法与社会科学研究》.教育科学出版社，2000.</w:t>
      </w:r>
    </w:p>
    <w:p>
      <w:pPr>
        <w:widowControl/>
        <w:spacing w:before="100" w:beforeAutospacing="1" w:after="100" w:afterAutospacing="1" w:line="360" w:lineRule="auto"/>
        <w:rPr>
          <w:rFonts w:ascii="仿宋" w:hAnsi="仿宋" w:eastAsia="仿宋" w:cs="仿宋"/>
          <w:bCs/>
          <w:sz w:val="24"/>
          <w:szCs w:val="24"/>
        </w:rPr>
      </w:pPr>
      <w:r>
        <w:rPr>
          <w:rFonts w:hint="eastAsia" w:ascii="仿宋" w:hAnsi="仿宋" w:eastAsia="仿宋" w:cs="仿宋"/>
          <w:bCs/>
          <w:sz w:val="24"/>
          <w:szCs w:val="24"/>
        </w:rPr>
        <w:t>需阅读和参考的主要专业期刊 ：</w:t>
      </w:r>
    </w:p>
    <w:p>
      <w:pPr>
        <w:widowControl/>
        <w:numPr>
          <w:ilvl w:val="0"/>
          <w:numId w:val="6"/>
        </w:numPr>
        <w:tabs>
          <w:tab w:val="left" w:pos="284"/>
        </w:tabs>
        <w:autoSpaceDE/>
        <w:autoSpaceDN/>
        <w:spacing w:line="360" w:lineRule="auto"/>
        <w:rPr>
          <w:rFonts w:ascii="仿宋" w:hAnsi="仿宋" w:eastAsia="仿宋" w:cs="仿宋"/>
          <w:bCs/>
          <w:sz w:val="24"/>
          <w:szCs w:val="24"/>
        </w:rPr>
      </w:pPr>
      <w:r>
        <w:rPr>
          <w:rFonts w:hint="eastAsia" w:ascii="仿宋" w:hAnsi="仿宋" w:eastAsia="仿宋" w:cs="仿宋"/>
          <w:bCs/>
          <w:sz w:val="24"/>
          <w:szCs w:val="24"/>
        </w:rPr>
        <w:t>CSSCI来源的教育类、管理类和心理类期刊。</w:t>
      </w:r>
    </w:p>
    <w:p>
      <w:pPr>
        <w:widowControl/>
        <w:numPr>
          <w:ilvl w:val="0"/>
          <w:numId w:val="6"/>
        </w:numPr>
        <w:tabs>
          <w:tab w:val="left" w:pos="284"/>
        </w:tabs>
        <w:autoSpaceDE/>
        <w:autoSpaceDN/>
        <w:spacing w:line="360" w:lineRule="auto"/>
        <w:rPr>
          <w:rFonts w:ascii="仿宋" w:hAnsi="仿宋" w:eastAsia="仿宋" w:cs="仿宋"/>
          <w:bCs/>
          <w:sz w:val="24"/>
          <w:szCs w:val="24"/>
        </w:rPr>
      </w:pPr>
      <w:r>
        <w:rPr>
          <w:rFonts w:hint="eastAsia" w:ascii="仿宋" w:hAnsi="仿宋" w:eastAsia="仿宋" w:cs="仿宋"/>
          <w:bCs/>
          <w:sz w:val="24"/>
          <w:szCs w:val="24"/>
        </w:rPr>
        <w:t>北大中文核心目录中的教育类、管理类期刊。</w:t>
      </w:r>
    </w:p>
    <w:p>
      <w:pPr>
        <w:widowControl/>
        <w:numPr>
          <w:ilvl w:val="0"/>
          <w:numId w:val="6"/>
        </w:numPr>
        <w:tabs>
          <w:tab w:val="left" w:pos="284"/>
        </w:tabs>
        <w:autoSpaceDE/>
        <w:autoSpaceDN/>
        <w:spacing w:line="360" w:lineRule="auto"/>
        <w:rPr>
          <w:rFonts w:ascii="仿宋" w:hAnsi="仿宋" w:eastAsia="仿宋" w:cs="仿宋"/>
          <w:bCs/>
          <w:sz w:val="24"/>
          <w:szCs w:val="24"/>
        </w:rPr>
      </w:pPr>
      <w:r>
        <w:rPr>
          <w:rFonts w:hint="eastAsia" w:ascii="仿宋" w:hAnsi="仿宋" w:eastAsia="仿宋" w:cs="仿宋"/>
          <w:bCs/>
          <w:sz w:val="24"/>
          <w:szCs w:val="24"/>
        </w:rPr>
        <w:t>SSCI和AHCI目录中的教育类、管理类和心理类期刊。</w:t>
      </w:r>
    </w:p>
    <w:p>
      <w:pPr>
        <w:widowControl/>
        <w:numPr>
          <w:ilvl w:val="0"/>
          <w:numId w:val="6"/>
        </w:numPr>
        <w:tabs>
          <w:tab w:val="left" w:pos="284"/>
        </w:tabs>
        <w:autoSpaceDE/>
        <w:autoSpaceDN/>
        <w:spacing w:line="360" w:lineRule="auto"/>
        <w:rPr>
          <w:rFonts w:ascii="仿宋" w:hAnsi="仿宋" w:eastAsia="仿宋" w:cs="仿宋"/>
          <w:bCs/>
          <w:sz w:val="24"/>
          <w:szCs w:val="24"/>
        </w:rPr>
      </w:pPr>
      <w:r>
        <w:rPr>
          <w:rFonts w:hint="eastAsia" w:ascii="仿宋" w:hAnsi="仿宋" w:eastAsia="仿宋" w:cs="仿宋"/>
          <w:bCs/>
          <w:sz w:val="24"/>
          <w:szCs w:val="24"/>
        </w:rPr>
        <w:t>新华文摘、人大复印资料等文摘类期刊。</w:t>
      </w:r>
    </w:p>
    <w:p>
      <w:pPr>
        <w:rPr>
          <w:sz w:val="24"/>
          <w:szCs w:val="24"/>
        </w:rPr>
      </w:pPr>
      <w:r>
        <w:rPr>
          <w:rFonts w:hint="eastAsia"/>
          <w:sz w:val="24"/>
          <w:szCs w:val="24"/>
        </w:rPr>
        <w:br w:type="page"/>
      </w:r>
    </w:p>
    <w:p>
      <w:pPr>
        <w:pStyle w:val="3"/>
        <w:ind w:left="0"/>
        <w:jc w:val="center"/>
        <w:rPr>
          <w:rFonts w:ascii="黑体" w:hAnsi="黑体"/>
          <w:b/>
        </w:rPr>
      </w:pPr>
      <w:bookmarkStart w:id="31" w:name="_Toc14009"/>
      <w:bookmarkStart w:id="32" w:name="_Toc31214"/>
      <w:bookmarkStart w:id="33" w:name="_Toc6899317"/>
      <w:r>
        <w:rPr>
          <w:rStyle w:val="40"/>
          <w:rFonts w:hint="eastAsia"/>
          <w:b/>
          <w:bCs/>
          <w:sz w:val="36"/>
          <w:szCs w:val="36"/>
        </w:rPr>
        <w:t>三峡大学非全日制教育管理专业学位硕士研究生培养方案</w:t>
      </w:r>
      <w:bookmarkEnd w:id="31"/>
      <w:bookmarkEnd w:id="32"/>
      <w:r>
        <w:rPr>
          <w:rFonts w:hint="eastAsia" w:ascii="黑体" w:hAnsi="黑体" w:eastAsia="黑体" w:cs="黑体"/>
          <w:b/>
          <w:kern w:val="1"/>
          <w:sz w:val="32"/>
          <w:szCs w:val="32"/>
        </w:rPr>
        <w:t>（045101）</w:t>
      </w:r>
      <w:bookmarkEnd w:id="33"/>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一、培养目标</w:t>
      </w:r>
    </w:p>
    <w:p>
      <w:pPr>
        <w:spacing w:line="360" w:lineRule="auto"/>
        <w:ind w:firstLine="480" w:firstLineChars="200"/>
        <w:jc w:val="both"/>
        <w:rPr>
          <w:rFonts w:ascii="仿宋" w:hAnsi="仿宋" w:eastAsia="仿宋" w:cs="仿宋"/>
          <w:bCs/>
          <w:color w:val="000000"/>
          <w:sz w:val="24"/>
          <w:szCs w:val="24"/>
        </w:rPr>
      </w:pPr>
      <w:r>
        <w:rPr>
          <w:rFonts w:hint="eastAsia" w:ascii="仿宋" w:hAnsi="仿宋" w:eastAsia="仿宋" w:cs="仿宋"/>
          <w:bCs/>
          <w:color w:val="000000"/>
          <w:sz w:val="24"/>
          <w:szCs w:val="24"/>
        </w:rPr>
        <w:t>培养高素质的基础教育学校和中等职业技术学校的教育教学管理人员。具体要求为：</w:t>
      </w:r>
    </w:p>
    <w:p>
      <w:pPr>
        <w:spacing w:line="360" w:lineRule="auto"/>
        <w:ind w:firstLine="480" w:firstLineChars="200"/>
        <w:jc w:val="both"/>
        <w:rPr>
          <w:rFonts w:ascii="仿宋" w:hAnsi="仿宋" w:eastAsia="仿宋" w:cs="仿宋"/>
          <w:bCs/>
          <w:color w:val="000000"/>
          <w:sz w:val="24"/>
          <w:szCs w:val="24"/>
        </w:rPr>
      </w:pPr>
      <w:r>
        <w:rPr>
          <w:rFonts w:hint="eastAsia" w:ascii="仿宋" w:hAnsi="仿宋" w:eastAsia="仿宋" w:cs="仿宋"/>
          <w:bCs/>
          <w:color w:val="000000"/>
          <w:sz w:val="24"/>
          <w:szCs w:val="24"/>
        </w:rPr>
        <w:t>1、热爱祖国，拥护中国共产党领导。热爱教育事业，教书育人，为人师表，积极进取，勇于创新，能自觉遵守科研诚信与学术道德、教师职业伦理，具备基本学术道德涵养。</w:t>
      </w:r>
    </w:p>
    <w:p>
      <w:pPr>
        <w:spacing w:line="360" w:lineRule="auto"/>
        <w:ind w:firstLine="480" w:firstLineChars="200"/>
        <w:jc w:val="both"/>
        <w:rPr>
          <w:rFonts w:ascii="仿宋" w:hAnsi="仿宋" w:eastAsia="仿宋" w:cs="仿宋"/>
          <w:bCs/>
          <w:color w:val="000000"/>
          <w:sz w:val="24"/>
          <w:szCs w:val="24"/>
        </w:rPr>
      </w:pPr>
      <w:r>
        <w:rPr>
          <w:rFonts w:hint="eastAsia" w:ascii="仿宋" w:hAnsi="仿宋" w:eastAsia="仿宋" w:cs="仿宋"/>
          <w:bCs/>
          <w:color w:val="000000"/>
          <w:sz w:val="24"/>
          <w:szCs w:val="24"/>
        </w:rPr>
        <w:t>2、掌握现代教育理论,具有良好的知识结构和扎实的专业基础，熟悉国家教育方针政策，遵守教育法律法规。掌握比较宽厚的现代教育管理理论，掌握现代基础教育管理和学校管理基本技能和方法，掌握基础教育改革的最新进展，掌握基础教育课程改革的新理念、新内容和新方法,了解学科前沿和发展趋势。</w:t>
      </w:r>
    </w:p>
    <w:p>
      <w:pPr>
        <w:spacing w:line="360" w:lineRule="auto"/>
        <w:ind w:firstLine="480" w:firstLineChars="200"/>
        <w:jc w:val="both"/>
        <w:rPr>
          <w:rFonts w:ascii="仿宋" w:hAnsi="仿宋" w:eastAsia="仿宋" w:cs="仿宋"/>
          <w:bCs/>
          <w:color w:val="000000"/>
          <w:sz w:val="24"/>
          <w:szCs w:val="24"/>
        </w:rPr>
      </w:pPr>
      <w:r>
        <w:rPr>
          <w:rFonts w:hint="eastAsia" w:ascii="仿宋" w:hAnsi="仿宋" w:eastAsia="仿宋" w:cs="仿宋"/>
          <w:bCs/>
          <w:color w:val="000000"/>
          <w:sz w:val="24"/>
          <w:szCs w:val="24"/>
        </w:rPr>
        <w:t>3、具有较强的实践能力，胜任并创造性地开展教育教学管理工作。</w:t>
      </w:r>
    </w:p>
    <w:p>
      <w:pPr>
        <w:spacing w:line="360" w:lineRule="auto"/>
        <w:ind w:firstLine="480" w:firstLineChars="200"/>
        <w:jc w:val="both"/>
        <w:rPr>
          <w:rFonts w:ascii="仿宋" w:hAnsi="仿宋" w:eastAsia="仿宋" w:cs="仿宋"/>
          <w:bCs/>
          <w:color w:val="000000"/>
          <w:sz w:val="24"/>
          <w:szCs w:val="24"/>
        </w:rPr>
      </w:pPr>
      <w:r>
        <w:rPr>
          <w:rFonts w:hint="eastAsia" w:ascii="仿宋" w:hAnsi="仿宋" w:eastAsia="仿宋" w:cs="仿宋"/>
          <w:bCs/>
          <w:color w:val="000000"/>
          <w:sz w:val="24"/>
          <w:szCs w:val="24"/>
        </w:rPr>
        <w:t>4、具有发现和解决问题、终身学习与发展的意识与能力。</w:t>
      </w:r>
    </w:p>
    <w:p>
      <w:pPr>
        <w:spacing w:line="360" w:lineRule="auto"/>
        <w:ind w:firstLine="480" w:firstLineChars="200"/>
        <w:jc w:val="both"/>
        <w:rPr>
          <w:rFonts w:ascii="仿宋" w:hAnsi="仿宋" w:eastAsia="仿宋" w:cs="仿宋"/>
          <w:bCs/>
          <w:color w:val="000000"/>
          <w:sz w:val="28"/>
          <w:szCs w:val="28"/>
        </w:rPr>
      </w:pPr>
      <w:r>
        <w:rPr>
          <w:rFonts w:hint="eastAsia" w:ascii="仿宋" w:hAnsi="仿宋" w:eastAsia="仿宋" w:cs="仿宋"/>
          <w:bCs/>
          <w:color w:val="000000"/>
          <w:sz w:val="24"/>
          <w:szCs w:val="24"/>
        </w:rPr>
        <w:t>5、能较为熟练地运用一种外国语阅读本专业的外文文献资料。</w:t>
      </w:r>
    </w:p>
    <w:p>
      <w:pPr>
        <w:spacing w:line="360" w:lineRule="auto"/>
        <w:ind w:firstLine="562" w:firstLineChars="200"/>
        <w:jc w:val="both"/>
        <w:rPr>
          <w:rFonts w:ascii="仿宋" w:hAnsi="仿宋" w:eastAsia="仿宋" w:cs="仿宋"/>
          <w:b/>
          <w:color w:val="000000"/>
          <w:sz w:val="28"/>
          <w:szCs w:val="28"/>
        </w:rPr>
      </w:pPr>
      <w:r>
        <w:rPr>
          <w:rFonts w:hint="eastAsia" w:ascii="仿宋" w:hAnsi="仿宋" w:eastAsia="仿宋" w:cs="仿宋"/>
          <w:b/>
          <w:color w:val="000000"/>
          <w:sz w:val="28"/>
          <w:szCs w:val="28"/>
        </w:rPr>
        <w:t>二、招生对象</w:t>
      </w:r>
    </w:p>
    <w:p>
      <w:pPr>
        <w:spacing w:line="360" w:lineRule="auto"/>
        <w:ind w:firstLine="480" w:firstLineChars="200"/>
        <w:jc w:val="both"/>
        <w:rPr>
          <w:rFonts w:ascii="仿宋" w:hAnsi="仿宋" w:eastAsia="仿宋" w:cs="仿宋"/>
          <w:color w:val="000000"/>
          <w:sz w:val="28"/>
          <w:szCs w:val="28"/>
        </w:rPr>
      </w:pPr>
      <w:r>
        <w:rPr>
          <w:rFonts w:hint="eastAsia" w:ascii="仿宋" w:hAnsi="仿宋" w:eastAsia="仿宋" w:cs="仿宋"/>
          <w:color w:val="000000"/>
          <w:sz w:val="24"/>
          <w:szCs w:val="24"/>
        </w:rPr>
        <w:t>具有国民教育序列大学本科学历(或本科同等学力)人员，且需有3年以上相关工作经验。</w:t>
      </w:r>
    </w:p>
    <w:p>
      <w:pPr>
        <w:spacing w:line="360" w:lineRule="auto"/>
        <w:ind w:firstLine="562" w:firstLineChars="200"/>
        <w:jc w:val="both"/>
        <w:rPr>
          <w:rFonts w:ascii="仿宋" w:hAnsi="仿宋" w:eastAsia="仿宋" w:cs="仿宋"/>
          <w:b/>
          <w:color w:val="000000"/>
          <w:sz w:val="28"/>
          <w:szCs w:val="28"/>
        </w:rPr>
      </w:pPr>
      <w:r>
        <w:rPr>
          <w:rFonts w:hint="eastAsia" w:ascii="仿宋" w:hAnsi="仿宋" w:eastAsia="仿宋" w:cs="仿宋"/>
          <w:b/>
          <w:color w:val="000000"/>
          <w:sz w:val="28"/>
          <w:szCs w:val="28"/>
        </w:rPr>
        <w:t>三、学习年限</w:t>
      </w:r>
    </w:p>
    <w:p>
      <w:pPr>
        <w:spacing w:line="360" w:lineRule="auto"/>
        <w:ind w:firstLine="480" w:firstLineChars="200"/>
        <w:jc w:val="both"/>
        <w:rPr>
          <w:rFonts w:ascii="仿宋" w:hAnsi="仿宋" w:eastAsia="仿宋" w:cs="仿宋"/>
          <w:color w:val="000000"/>
          <w:sz w:val="24"/>
          <w:szCs w:val="24"/>
        </w:rPr>
      </w:pPr>
      <w:r>
        <w:rPr>
          <w:rFonts w:hint="eastAsia" w:ascii="仿宋" w:hAnsi="仿宋" w:eastAsia="仿宋" w:cs="仿宋"/>
          <w:kern w:val="1"/>
          <w:sz w:val="24"/>
          <w:szCs w:val="24"/>
        </w:rPr>
        <w:t>正常学制</w:t>
      </w:r>
      <w:r>
        <w:rPr>
          <w:rFonts w:hint="eastAsia" w:ascii="仿宋" w:hAnsi="仿宋" w:eastAsia="仿宋" w:cs="仿宋"/>
          <w:color w:val="000000"/>
          <w:sz w:val="24"/>
          <w:szCs w:val="24"/>
        </w:rPr>
        <w:t>3年</w:t>
      </w:r>
      <w:r>
        <w:rPr>
          <w:rFonts w:hint="eastAsia" w:ascii="仿宋" w:hAnsi="仿宋" w:eastAsia="仿宋" w:cs="仿宋"/>
          <w:kern w:val="1"/>
          <w:sz w:val="24"/>
          <w:szCs w:val="24"/>
        </w:rPr>
        <w:t>，学习年限一般最长不超过</w:t>
      </w:r>
      <w:r>
        <w:rPr>
          <w:rFonts w:hint="eastAsia" w:ascii="仿宋" w:hAnsi="仿宋" w:eastAsia="仿宋" w:cs="仿宋"/>
          <w:color w:val="000000"/>
          <w:sz w:val="24"/>
          <w:szCs w:val="24"/>
        </w:rPr>
        <w:t>5年。</w:t>
      </w:r>
      <w:r>
        <w:rPr>
          <w:rFonts w:hint="eastAsia" w:ascii="仿宋" w:hAnsi="仿宋" w:eastAsia="仿宋" w:cs="仿宋"/>
          <w:kern w:val="1"/>
          <w:sz w:val="24"/>
          <w:szCs w:val="24"/>
        </w:rPr>
        <w:t>累计在校学习时间不得少于1年。</w:t>
      </w:r>
    </w:p>
    <w:p>
      <w:pPr>
        <w:spacing w:line="360" w:lineRule="auto"/>
        <w:ind w:firstLine="562" w:firstLineChars="200"/>
        <w:jc w:val="both"/>
        <w:rPr>
          <w:rFonts w:ascii="仿宋" w:hAnsi="仿宋" w:eastAsia="仿宋" w:cs="仿宋"/>
          <w:b/>
          <w:color w:val="000000"/>
          <w:sz w:val="28"/>
          <w:szCs w:val="28"/>
        </w:rPr>
      </w:pPr>
      <w:r>
        <w:rPr>
          <w:rFonts w:hint="eastAsia" w:ascii="仿宋" w:hAnsi="仿宋" w:eastAsia="仿宋" w:cs="仿宋"/>
          <w:b/>
          <w:color w:val="000000"/>
          <w:sz w:val="28"/>
          <w:szCs w:val="28"/>
        </w:rPr>
        <w:t>四、课程设置</w:t>
      </w:r>
    </w:p>
    <w:p>
      <w:pPr>
        <w:spacing w:line="360" w:lineRule="auto"/>
        <w:ind w:firstLine="480" w:firstLineChars="200"/>
        <w:jc w:val="both"/>
        <w:rPr>
          <w:rFonts w:ascii="仿宋" w:hAnsi="仿宋" w:eastAsia="仿宋" w:cs="仿宋"/>
          <w:color w:val="000000"/>
          <w:sz w:val="24"/>
          <w:szCs w:val="24"/>
        </w:rPr>
      </w:pPr>
      <w:r>
        <w:rPr>
          <w:rFonts w:hint="eastAsia" w:ascii="仿宋" w:hAnsi="仿宋" w:eastAsia="仿宋" w:cs="仿宋"/>
          <w:color w:val="000000"/>
          <w:sz w:val="24"/>
          <w:szCs w:val="24"/>
        </w:rPr>
        <w:t>总学分为3</w:t>
      </w:r>
      <w:r>
        <w:rPr>
          <w:rFonts w:ascii="仿宋" w:hAnsi="仿宋" w:eastAsia="仿宋" w:cs="仿宋"/>
          <w:color w:val="000000"/>
          <w:sz w:val="24"/>
          <w:szCs w:val="24"/>
        </w:rPr>
        <w:t>8</w:t>
      </w:r>
      <w:r>
        <w:rPr>
          <w:rFonts w:hint="eastAsia" w:ascii="仿宋" w:hAnsi="仿宋" w:eastAsia="仿宋" w:cs="仿宋"/>
          <w:color w:val="000000"/>
          <w:sz w:val="24"/>
          <w:szCs w:val="24"/>
        </w:rPr>
        <w:t>学分。其中学位基础课1</w:t>
      </w:r>
      <w:r>
        <w:rPr>
          <w:rFonts w:ascii="仿宋" w:hAnsi="仿宋" w:eastAsia="仿宋" w:cs="仿宋"/>
          <w:color w:val="000000"/>
          <w:sz w:val="24"/>
          <w:szCs w:val="24"/>
        </w:rPr>
        <w:t>4</w:t>
      </w:r>
      <w:r>
        <w:rPr>
          <w:rFonts w:hint="eastAsia" w:ascii="仿宋" w:hAnsi="仿宋" w:eastAsia="仿宋" w:cs="仿宋"/>
          <w:color w:val="000000"/>
          <w:sz w:val="24"/>
          <w:szCs w:val="24"/>
        </w:rPr>
        <w:t>学分、专业必修课12学分、专业选修课6学分、教学实践研究6学分。非师范类专业毕业生入学后，应至少补修2门教师教育类课程，不计入总学分。</w:t>
      </w:r>
    </w:p>
    <w:p>
      <w:pPr>
        <w:spacing w:line="500" w:lineRule="exact"/>
        <w:ind w:firstLine="560" w:firstLineChars="200"/>
        <w:jc w:val="center"/>
        <w:rPr>
          <w:rFonts w:ascii="仿宋" w:hAnsi="仿宋" w:eastAsia="仿宋" w:cs="仿宋"/>
          <w:color w:val="000000"/>
          <w:sz w:val="28"/>
          <w:szCs w:val="28"/>
        </w:rPr>
      </w:pPr>
      <w:r>
        <w:rPr>
          <w:rFonts w:ascii="仿宋" w:hAnsi="仿宋" w:eastAsia="仿宋"/>
          <w:color w:val="000000"/>
          <w:sz w:val="28"/>
          <w:szCs w:val="28"/>
        </w:rPr>
        <w:br w:type="page"/>
      </w:r>
      <w:r>
        <w:rPr>
          <w:rFonts w:hint="eastAsia" w:ascii="仿宋" w:hAnsi="仿宋" w:eastAsia="仿宋"/>
          <w:b/>
          <w:color w:val="000000"/>
          <w:sz w:val="28"/>
          <w:szCs w:val="28"/>
        </w:rPr>
        <w:t>课程设置一览表</w:t>
      </w:r>
    </w:p>
    <w:tbl>
      <w:tblPr>
        <w:tblStyle w:val="21"/>
        <w:tblW w:w="96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
        <w:gridCol w:w="1559"/>
        <w:gridCol w:w="2835"/>
        <w:gridCol w:w="709"/>
        <w:gridCol w:w="425"/>
        <w:gridCol w:w="709"/>
        <w:gridCol w:w="850"/>
        <w:gridCol w:w="810"/>
        <w:gridCol w:w="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课程模块</w:t>
            </w:r>
          </w:p>
        </w:tc>
        <w:tc>
          <w:tcPr>
            <w:tcW w:w="155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课程编号</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课程名称</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学时</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学分</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考核方式</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修课要求</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开课学期</w:t>
            </w:r>
          </w:p>
        </w:tc>
        <w:tc>
          <w:tcPr>
            <w:tcW w:w="916"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3" w:hRule="atLeast"/>
          <w:jc w:val="center"/>
        </w:trPr>
        <w:tc>
          <w:tcPr>
            <w:tcW w:w="836"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学位</w:t>
            </w:r>
          </w:p>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基础课</w:t>
            </w:r>
          </w:p>
        </w:tc>
        <w:tc>
          <w:tcPr>
            <w:tcW w:w="155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0900000001</w:t>
            </w:r>
          </w:p>
        </w:tc>
        <w:tc>
          <w:tcPr>
            <w:tcW w:w="2835" w:type="dxa"/>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中国特色社会主义理论与实践研究</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考试</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916" w:type="dxa"/>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836" w:type="dxa"/>
            <w:vMerge w:val="continue"/>
            <w:vAlign w:val="center"/>
          </w:tcPr>
          <w:p>
            <w:pPr>
              <w:spacing w:line="500" w:lineRule="exact"/>
              <w:jc w:val="center"/>
              <w:rPr>
                <w:rFonts w:ascii="仿宋" w:hAnsi="仿宋" w:eastAsia="仿宋" w:cs="仿宋"/>
                <w:color w:val="000000"/>
                <w:sz w:val="24"/>
                <w:szCs w:val="24"/>
              </w:rPr>
            </w:pPr>
          </w:p>
        </w:tc>
        <w:tc>
          <w:tcPr>
            <w:tcW w:w="1559" w:type="dxa"/>
            <w:vAlign w:val="center"/>
          </w:tcPr>
          <w:p>
            <w:pPr>
              <w:pStyle w:val="33"/>
              <w:spacing w:line="360" w:lineRule="auto"/>
              <w:rPr>
                <w:rFonts w:ascii="仿宋" w:hAnsi="仿宋" w:eastAsia="仿宋" w:cs="仿宋"/>
                <w:sz w:val="24"/>
                <w:szCs w:val="24"/>
                <w:lang w:val="en-US"/>
              </w:rPr>
            </w:pPr>
            <w:r>
              <w:rPr>
                <w:rFonts w:hint="eastAsia" w:ascii="仿宋" w:hAnsi="仿宋" w:eastAsia="仿宋" w:cs="仿宋"/>
                <w:sz w:val="24"/>
                <w:szCs w:val="24"/>
              </w:rPr>
              <w:t>0900000002</w:t>
            </w:r>
          </w:p>
        </w:tc>
        <w:tc>
          <w:tcPr>
            <w:tcW w:w="283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马克思主义与社会科学方法论</w:t>
            </w:r>
          </w:p>
        </w:tc>
        <w:tc>
          <w:tcPr>
            <w:tcW w:w="70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16</w:t>
            </w:r>
          </w:p>
        </w:tc>
        <w:tc>
          <w:tcPr>
            <w:tcW w:w="42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709"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考试</w:t>
            </w:r>
          </w:p>
        </w:tc>
        <w:tc>
          <w:tcPr>
            <w:tcW w:w="85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必修</w:t>
            </w:r>
          </w:p>
        </w:tc>
        <w:tc>
          <w:tcPr>
            <w:tcW w:w="81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916" w:type="dxa"/>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Borders>
              <w:top w:val="single" w:color="auto" w:sz="4" w:space="0"/>
              <w:bottom w:val="single" w:color="auto" w:sz="4" w:space="0"/>
            </w:tcBorders>
          </w:tcPr>
          <w:p>
            <w:pPr>
              <w:spacing w:line="500" w:lineRule="exact"/>
              <w:jc w:val="center"/>
              <w:rPr>
                <w:rFonts w:ascii="仿宋" w:hAnsi="仿宋" w:eastAsia="仿宋" w:cs="仿宋"/>
                <w:color w:val="000000"/>
                <w:sz w:val="24"/>
                <w:szCs w:val="24"/>
                <w:lang w:val="en-US"/>
              </w:rPr>
            </w:pPr>
            <w:r>
              <w:rPr>
                <w:rFonts w:hint="eastAsia" w:ascii="仿宋" w:hAnsi="仿宋" w:eastAsia="仿宋" w:cs="仿宋"/>
                <w:color w:val="000000"/>
                <w:sz w:val="24"/>
                <w:szCs w:val="24"/>
              </w:rPr>
              <w:t>14000000</w:t>
            </w:r>
            <w:r>
              <w:rPr>
                <w:rFonts w:hint="eastAsia" w:ascii="仿宋" w:hAnsi="仿宋" w:eastAsia="仿宋" w:cs="仿宋"/>
                <w:color w:val="000000"/>
                <w:sz w:val="24"/>
                <w:szCs w:val="24"/>
                <w:lang w:val="en-US"/>
              </w:rPr>
              <w:t>01Z</w:t>
            </w:r>
          </w:p>
        </w:tc>
        <w:tc>
          <w:tcPr>
            <w:tcW w:w="2835" w:type="dxa"/>
            <w:tcBorders>
              <w:top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b w:val="0"/>
                <w:bCs w:val="0"/>
                <w:sz w:val="24"/>
                <w:szCs w:val="24"/>
              </w:rPr>
              <w:t>第一外国语（英语）</w:t>
            </w:r>
          </w:p>
        </w:tc>
        <w:tc>
          <w:tcPr>
            <w:tcW w:w="709" w:type="dxa"/>
            <w:tcBorders>
              <w:top w:val="single" w:color="auto" w:sz="4" w:space="0"/>
            </w:tcBorders>
            <w:vAlign w:val="center"/>
          </w:tcPr>
          <w:p>
            <w:pPr>
              <w:pStyle w:val="11"/>
              <w:ind w:firstLine="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48</w:t>
            </w:r>
          </w:p>
        </w:tc>
        <w:tc>
          <w:tcPr>
            <w:tcW w:w="425" w:type="dxa"/>
            <w:tcBorders>
              <w:top w:val="single" w:color="auto" w:sz="4" w:space="0"/>
            </w:tcBorders>
          </w:tcPr>
          <w:p>
            <w:pPr>
              <w:spacing w:line="5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3</w:t>
            </w:r>
          </w:p>
        </w:tc>
        <w:tc>
          <w:tcPr>
            <w:tcW w:w="709" w:type="dxa"/>
            <w:tcBorders>
              <w:top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考试</w:t>
            </w:r>
          </w:p>
        </w:tc>
        <w:tc>
          <w:tcPr>
            <w:tcW w:w="850" w:type="dxa"/>
            <w:tcBorders>
              <w:top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tcBorders>
              <w:top w:val="single" w:color="auto" w:sz="4" w:space="0"/>
            </w:tcBorders>
          </w:tcPr>
          <w:p>
            <w:pPr>
              <w:spacing w:line="500" w:lineRule="exact"/>
              <w:jc w:val="center"/>
              <w:rPr>
                <w:rFonts w:ascii="仿宋" w:hAnsi="仿宋" w:eastAsia="仿宋" w:cs="仿宋"/>
                <w:color w:val="000000"/>
                <w:sz w:val="24"/>
                <w:szCs w:val="24"/>
                <w:lang w:val="en-US"/>
              </w:rPr>
            </w:pPr>
            <w:r>
              <w:rPr>
                <w:rFonts w:hint="eastAsia" w:ascii="仿宋" w:hAnsi="仿宋" w:eastAsia="仿宋" w:cs="仿宋"/>
                <w:color w:val="000000"/>
                <w:sz w:val="24"/>
                <w:szCs w:val="24"/>
                <w:lang w:val="en-US"/>
              </w:rPr>
              <w:t>1</w:t>
            </w:r>
          </w:p>
        </w:tc>
        <w:tc>
          <w:tcPr>
            <w:tcW w:w="916" w:type="dxa"/>
            <w:tcBorders>
              <w:top w:val="single" w:color="auto" w:sz="4" w:space="0"/>
            </w:tcBorders>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836" w:type="dxa"/>
            <w:vMerge w:val="continue"/>
            <w:vAlign w:val="center"/>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1804510001Z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教育原理</w:t>
            </w:r>
          </w:p>
        </w:tc>
        <w:tc>
          <w:tcPr>
            <w:tcW w:w="709"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916" w:type="dxa"/>
            <w:vAlign w:val="center"/>
          </w:tcPr>
          <w:p>
            <w:pPr>
              <w:pStyle w:val="11"/>
              <w:ind w:firstLine="0"/>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 w:hRule="atLeast"/>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1804510002Z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课程与教学论</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916" w:type="dxa"/>
            <w:vAlign w:val="center"/>
          </w:tcPr>
          <w:p>
            <w:pPr>
              <w:pStyle w:val="11"/>
              <w:ind w:firstLine="0"/>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1804510003Z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教育研究方法</w:t>
            </w:r>
          </w:p>
        </w:tc>
        <w:tc>
          <w:tcPr>
            <w:tcW w:w="709"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pStyle w:val="11"/>
              <w:ind w:firstLine="0"/>
              <w:jc w:val="center"/>
              <w:rPr>
                <w:rFonts w:ascii="仿宋" w:hAnsi="仿宋" w:eastAsia="仿宋" w:cs="仿宋"/>
                <w:color w:val="000000"/>
                <w:sz w:val="24"/>
                <w:szCs w:val="24"/>
              </w:rPr>
            </w:pPr>
            <w:bookmarkStart w:id="79" w:name="_GoBack"/>
            <w:bookmarkEnd w:id="79"/>
            <w:r>
              <w:rPr>
                <w:rFonts w:hint="eastAsia" w:ascii="仿宋" w:hAnsi="仿宋" w:eastAsia="仿宋" w:cs="仿宋"/>
                <w:color w:val="000000"/>
                <w:sz w:val="24"/>
                <w:szCs w:val="24"/>
              </w:rPr>
              <w:t>必修</w:t>
            </w:r>
          </w:p>
        </w:tc>
        <w:tc>
          <w:tcPr>
            <w:tcW w:w="810"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916" w:type="dxa"/>
            <w:vAlign w:val="center"/>
          </w:tcPr>
          <w:p>
            <w:pPr>
              <w:pStyle w:val="11"/>
              <w:ind w:firstLine="0"/>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1804510004Z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心理发展与教育</w:t>
            </w:r>
          </w:p>
        </w:tc>
        <w:tc>
          <w:tcPr>
            <w:tcW w:w="709"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vAlign w:val="center"/>
          </w:tcPr>
          <w:p>
            <w:pPr>
              <w:pStyle w:val="11"/>
              <w:ind w:firstLine="0"/>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916" w:type="dxa"/>
            <w:vAlign w:val="center"/>
          </w:tcPr>
          <w:p>
            <w:pPr>
              <w:pStyle w:val="11"/>
              <w:ind w:firstLine="0"/>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专业必修课</w:t>
            </w:r>
          </w:p>
        </w:tc>
        <w:tc>
          <w:tcPr>
            <w:tcW w:w="1559" w:type="dxa"/>
            <w:tcBorders>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1804510101Z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案例分析及实践操作</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916" w:type="dxa"/>
            <w:vAlign w:val="center"/>
          </w:tcPr>
          <w:p>
            <w:pPr>
              <w:jc w:val="center"/>
              <w:rPr>
                <w:rFonts w:ascii="仿宋" w:hAnsi="仿宋" w:eastAsia="仿宋" w:cs="仿宋"/>
                <w:color w:val="4472C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rPr>
                <w:rFonts w:ascii="仿宋" w:hAnsi="仿宋" w:eastAsia="仿宋" w:cs="仿宋"/>
                <w:color w:val="000000"/>
                <w:sz w:val="24"/>
                <w:szCs w:val="24"/>
              </w:rPr>
            </w:pPr>
          </w:p>
        </w:tc>
        <w:tc>
          <w:tcPr>
            <w:tcW w:w="1559" w:type="dxa"/>
            <w:tcBorders>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1804510102Z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教育管理学</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rPr>
              <w:t>2</w:t>
            </w:r>
          </w:p>
        </w:tc>
        <w:tc>
          <w:tcPr>
            <w:tcW w:w="916" w:type="dxa"/>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rPr>
                <w:rFonts w:ascii="仿宋" w:hAnsi="仿宋" w:eastAsia="仿宋" w:cs="仿宋"/>
                <w:color w:val="000000"/>
                <w:sz w:val="24"/>
                <w:szCs w:val="24"/>
              </w:rPr>
            </w:pPr>
          </w:p>
        </w:tc>
        <w:tc>
          <w:tcPr>
            <w:tcW w:w="1559" w:type="dxa"/>
            <w:tcBorders>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1804510103Z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教育政策与法规</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916" w:type="dxa"/>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vAlign w:val="center"/>
          </w:tcPr>
          <w:p>
            <w:pPr>
              <w:spacing w:line="500" w:lineRule="exact"/>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1804510104Z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教育统计与测量</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916" w:type="dxa"/>
            <w:vAlign w:val="center"/>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1804510105Z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中小学教育管理研究前沿</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916" w:type="dxa"/>
            <w:vAlign w:val="center"/>
          </w:tcPr>
          <w:p>
            <w:pPr>
              <w:spacing w:line="500" w:lineRule="exact"/>
              <w:jc w:val="center"/>
              <w:rPr>
                <w:rFonts w:ascii="仿宋" w:hAnsi="仿宋" w:eastAsia="仿宋" w:cs="仿宋"/>
                <w:color w:val="FFC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1</w:t>
            </w:r>
            <w:r>
              <w:rPr>
                <w:rFonts w:hint="eastAsia" w:ascii="仿宋" w:hAnsi="仿宋" w:eastAsia="仿宋" w:cs="仿宋"/>
                <w:color w:val="000000"/>
                <w:sz w:val="24"/>
                <w:szCs w:val="24"/>
              </w:rPr>
              <w:t>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教师管理与发展</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916" w:type="dxa"/>
            <w:vAlign w:val="center"/>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专业</w:t>
            </w:r>
          </w:p>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选修课</w:t>
            </w: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1804510106Z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基础教育改革与发展专题</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916"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任选2学分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w:t>
            </w:r>
            <w:r>
              <w:rPr>
                <w:rFonts w:ascii="仿宋" w:hAnsi="仿宋" w:eastAsia="仿宋" w:cs="仿宋"/>
                <w:color w:val="000000"/>
                <w:sz w:val="24"/>
                <w:szCs w:val="24"/>
              </w:rPr>
              <w:t>7</w:t>
            </w:r>
            <w:r>
              <w:rPr>
                <w:rFonts w:hint="eastAsia" w:ascii="仿宋" w:hAnsi="仿宋" w:eastAsia="仿宋" w:cs="仿宋"/>
                <w:color w:val="000000"/>
                <w:sz w:val="24"/>
                <w:szCs w:val="24"/>
              </w:rPr>
              <w:t>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中外教育管理发展史</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lang w:val="en-US"/>
              </w:rPr>
              <w:t>3</w:t>
            </w:r>
          </w:p>
        </w:tc>
        <w:tc>
          <w:tcPr>
            <w:tcW w:w="916" w:type="dxa"/>
            <w:vMerge w:val="continue"/>
            <w:vAlign w:val="center"/>
          </w:tcPr>
          <w:p>
            <w:pPr>
              <w:spacing w:line="500" w:lineRule="exact"/>
              <w:jc w:val="center"/>
              <w:rPr>
                <w:rFonts w:ascii="仿宋" w:hAnsi="仿宋" w:eastAsia="仿宋" w:cs="仿宋"/>
                <w:color w:val="FFC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180451010</w:t>
            </w:r>
            <w:r>
              <w:rPr>
                <w:rFonts w:ascii="仿宋" w:hAnsi="仿宋" w:eastAsia="仿宋" w:cs="仿宋"/>
                <w:color w:val="000000"/>
                <w:sz w:val="24"/>
                <w:szCs w:val="24"/>
              </w:rPr>
              <w:t>8</w:t>
            </w:r>
            <w:r>
              <w:rPr>
                <w:rFonts w:hint="eastAsia" w:ascii="仿宋" w:hAnsi="仿宋" w:eastAsia="仿宋" w:cs="仿宋"/>
                <w:color w:val="000000"/>
                <w:sz w:val="24"/>
                <w:szCs w:val="24"/>
              </w:rPr>
              <w:t>Z</w:t>
            </w:r>
          </w:p>
        </w:tc>
        <w:tc>
          <w:tcPr>
            <w:tcW w:w="2835"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管理语言艺术</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810"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916"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任选2学分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w:t>
            </w:r>
            <w:r>
              <w:rPr>
                <w:rFonts w:ascii="仿宋" w:hAnsi="仿宋" w:eastAsia="仿宋" w:cs="仿宋"/>
                <w:color w:val="000000"/>
                <w:sz w:val="24"/>
                <w:szCs w:val="24"/>
              </w:rPr>
              <w:t>09</w:t>
            </w:r>
            <w:r>
              <w:rPr>
                <w:rFonts w:hint="eastAsia" w:ascii="仿宋" w:hAnsi="仿宋" w:eastAsia="仿宋" w:cs="仿宋"/>
                <w:color w:val="000000"/>
                <w:sz w:val="24"/>
                <w:szCs w:val="24"/>
              </w:rPr>
              <w:t>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教育信息技术应用</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916" w:type="dxa"/>
            <w:vMerge w:val="continue"/>
            <w:vAlign w:val="center"/>
          </w:tcPr>
          <w:p>
            <w:pPr>
              <w:spacing w:line="500" w:lineRule="exact"/>
              <w:jc w:val="center"/>
              <w:rPr>
                <w:rFonts w:ascii="仿宋" w:hAnsi="仿宋" w:eastAsia="仿宋" w:cs="仿宋"/>
                <w:color w:val="4472C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0</w:t>
            </w:r>
            <w:r>
              <w:rPr>
                <w:rFonts w:hint="eastAsia" w:ascii="仿宋" w:hAnsi="仿宋" w:eastAsia="仿宋" w:cs="仿宋"/>
                <w:color w:val="000000"/>
                <w:sz w:val="24"/>
                <w:szCs w:val="24"/>
              </w:rPr>
              <w:t>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课程管理</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916"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任选2学分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2</w:t>
            </w:r>
            <w:r>
              <w:rPr>
                <w:rFonts w:hint="eastAsia" w:ascii="仿宋" w:hAnsi="仿宋" w:eastAsia="仿宋" w:cs="仿宋"/>
                <w:color w:val="000000"/>
                <w:sz w:val="24"/>
                <w:szCs w:val="24"/>
              </w:rPr>
              <w:t>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学校管理心理学专题</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916" w:type="dxa"/>
            <w:vMerge w:val="continue"/>
            <w:vAlign w:val="center"/>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公共</w:t>
            </w:r>
          </w:p>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选修</w:t>
            </w:r>
          </w:p>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课</w:t>
            </w:r>
          </w:p>
        </w:tc>
        <w:tc>
          <w:tcPr>
            <w:tcW w:w="1559" w:type="dxa"/>
          </w:tcPr>
          <w:p>
            <w:pPr>
              <w:spacing w:line="500" w:lineRule="exact"/>
              <w:jc w:val="center"/>
              <w:rPr>
                <w:rFonts w:ascii="仿宋" w:hAnsi="仿宋" w:eastAsia="仿宋" w:cs="仿宋"/>
                <w:color w:val="000000"/>
                <w:sz w:val="24"/>
                <w:szCs w:val="24"/>
              </w:rPr>
            </w:pPr>
          </w:p>
        </w:tc>
        <w:tc>
          <w:tcPr>
            <w:tcW w:w="2835" w:type="dxa"/>
            <w:vMerge w:val="restart"/>
          </w:tcPr>
          <w:p>
            <w:pPr>
              <w:spacing w:line="500" w:lineRule="exact"/>
              <w:jc w:val="center"/>
              <w:rPr>
                <w:rFonts w:ascii="仿宋" w:hAnsi="仿宋" w:eastAsia="仿宋" w:cs="仿宋"/>
                <w:color w:val="000000"/>
                <w:sz w:val="24"/>
                <w:szCs w:val="24"/>
              </w:rPr>
            </w:pPr>
          </w:p>
          <w:p>
            <w:pPr>
              <w:spacing w:line="500" w:lineRule="exact"/>
              <w:jc w:val="center"/>
              <w:rPr>
                <w:rFonts w:ascii="仿宋" w:hAnsi="仿宋" w:eastAsia="仿宋" w:cs="仿宋"/>
                <w:color w:val="000000"/>
                <w:sz w:val="24"/>
                <w:szCs w:val="24"/>
              </w:rPr>
            </w:pPr>
            <w:r>
              <w:rPr>
                <w:rFonts w:hint="eastAsia" w:ascii="仿宋" w:hAnsi="仿宋" w:eastAsia="仿宋"/>
                <w:sz w:val="24"/>
              </w:rPr>
              <w:t>研究生院统一公布</w:t>
            </w:r>
          </w:p>
        </w:tc>
        <w:tc>
          <w:tcPr>
            <w:tcW w:w="709" w:type="dxa"/>
          </w:tcPr>
          <w:p>
            <w:pPr>
              <w:spacing w:line="500" w:lineRule="exact"/>
              <w:jc w:val="center"/>
              <w:rPr>
                <w:rFonts w:ascii="仿宋" w:hAnsi="仿宋" w:eastAsia="仿宋" w:cs="仿宋"/>
                <w:color w:val="000000"/>
                <w:sz w:val="24"/>
                <w:szCs w:val="24"/>
              </w:rPr>
            </w:pPr>
          </w:p>
        </w:tc>
        <w:tc>
          <w:tcPr>
            <w:tcW w:w="425" w:type="dxa"/>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850" w:type="dxa"/>
          </w:tcPr>
          <w:p>
            <w:pPr>
              <w:spacing w:line="500" w:lineRule="exact"/>
              <w:jc w:val="center"/>
              <w:rPr>
                <w:rFonts w:ascii="仿宋" w:hAnsi="仿宋" w:eastAsia="仿宋" w:cs="仿宋"/>
                <w:color w:val="000000"/>
                <w:sz w:val="24"/>
                <w:szCs w:val="24"/>
              </w:rPr>
            </w:pPr>
          </w:p>
        </w:tc>
        <w:tc>
          <w:tcPr>
            <w:tcW w:w="810" w:type="dxa"/>
          </w:tcPr>
          <w:p>
            <w:pPr>
              <w:spacing w:line="500" w:lineRule="exact"/>
              <w:jc w:val="center"/>
              <w:rPr>
                <w:rFonts w:ascii="仿宋" w:hAnsi="仿宋" w:eastAsia="仿宋" w:cs="仿宋"/>
                <w:color w:val="000000"/>
                <w:sz w:val="24"/>
                <w:szCs w:val="24"/>
              </w:rPr>
            </w:pPr>
          </w:p>
        </w:tc>
        <w:tc>
          <w:tcPr>
            <w:tcW w:w="916"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可选修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p>
        </w:tc>
        <w:tc>
          <w:tcPr>
            <w:tcW w:w="2835" w:type="dxa"/>
            <w:vMerge w:val="continue"/>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425" w:type="dxa"/>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850" w:type="dxa"/>
          </w:tcPr>
          <w:p>
            <w:pPr>
              <w:spacing w:line="500" w:lineRule="exact"/>
              <w:jc w:val="center"/>
              <w:rPr>
                <w:rFonts w:ascii="仿宋" w:hAnsi="仿宋" w:eastAsia="仿宋" w:cs="仿宋"/>
                <w:color w:val="000000"/>
                <w:sz w:val="24"/>
                <w:szCs w:val="24"/>
              </w:rPr>
            </w:pPr>
          </w:p>
        </w:tc>
        <w:tc>
          <w:tcPr>
            <w:tcW w:w="810" w:type="dxa"/>
          </w:tcPr>
          <w:p>
            <w:pPr>
              <w:spacing w:line="500" w:lineRule="exact"/>
              <w:jc w:val="center"/>
              <w:rPr>
                <w:rFonts w:ascii="仿宋" w:hAnsi="仿宋" w:eastAsia="仿宋" w:cs="仿宋"/>
                <w:color w:val="000000"/>
                <w:sz w:val="24"/>
                <w:szCs w:val="24"/>
              </w:rPr>
            </w:pPr>
          </w:p>
        </w:tc>
        <w:tc>
          <w:tcPr>
            <w:tcW w:w="916" w:type="dxa"/>
            <w:vMerge w:val="continue"/>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p>
        </w:tc>
        <w:tc>
          <w:tcPr>
            <w:tcW w:w="2835" w:type="dxa"/>
            <w:vMerge w:val="continue"/>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425" w:type="dxa"/>
          </w:tcPr>
          <w:p>
            <w:pPr>
              <w:spacing w:line="500" w:lineRule="exact"/>
              <w:jc w:val="center"/>
              <w:rPr>
                <w:rFonts w:ascii="仿宋" w:hAnsi="仿宋" w:eastAsia="仿宋" w:cs="仿宋"/>
                <w:color w:val="000000"/>
                <w:sz w:val="24"/>
                <w:szCs w:val="24"/>
              </w:rPr>
            </w:pPr>
          </w:p>
        </w:tc>
        <w:tc>
          <w:tcPr>
            <w:tcW w:w="709" w:type="dxa"/>
          </w:tcPr>
          <w:p>
            <w:pPr>
              <w:spacing w:line="500" w:lineRule="exact"/>
              <w:jc w:val="center"/>
              <w:rPr>
                <w:rFonts w:ascii="仿宋" w:hAnsi="仿宋" w:eastAsia="仿宋" w:cs="仿宋"/>
                <w:color w:val="000000"/>
                <w:sz w:val="24"/>
                <w:szCs w:val="24"/>
              </w:rPr>
            </w:pPr>
          </w:p>
        </w:tc>
        <w:tc>
          <w:tcPr>
            <w:tcW w:w="850" w:type="dxa"/>
          </w:tcPr>
          <w:p>
            <w:pPr>
              <w:spacing w:line="500" w:lineRule="exact"/>
              <w:jc w:val="center"/>
              <w:rPr>
                <w:rFonts w:ascii="仿宋" w:hAnsi="仿宋" w:eastAsia="仿宋" w:cs="仿宋"/>
                <w:color w:val="000000"/>
                <w:sz w:val="24"/>
                <w:szCs w:val="24"/>
              </w:rPr>
            </w:pPr>
          </w:p>
        </w:tc>
        <w:tc>
          <w:tcPr>
            <w:tcW w:w="810" w:type="dxa"/>
          </w:tcPr>
          <w:p>
            <w:pPr>
              <w:spacing w:line="500" w:lineRule="exact"/>
              <w:jc w:val="center"/>
              <w:rPr>
                <w:rFonts w:ascii="仿宋" w:hAnsi="仿宋" w:eastAsia="仿宋" w:cs="仿宋"/>
                <w:color w:val="000000"/>
                <w:sz w:val="24"/>
                <w:szCs w:val="24"/>
              </w:rPr>
            </w:pPr>
          </w:p>
        </w:tc>
        <w:tc>
          <w:tcPr>
            <w:tcW w:w="916" w:type="dxa"/>
            <w:vMerge w:val="continue"/>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jc w:val="center"/>
        </w:trPr>
        <w:tc>
          <w:tcPr>
            <w:tcW w:w="836"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实践环节</w:t>
            </w:r>
          </w:p>
        </w:tc>
        <w:tc>
          <w:tcPr>
            <w:tcW w:w="1559" w:type="dxa"/>
            <w:tcBorders>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7</w:t>
            </w:r>
            <w:r>
              <w:rPr>
                <w:rFonts w:hint="eastAsia" w:ascii="仿宋" w:hAnsi="仿宋" w:eastAsia="仿宋" w:cs="仿宋"/>
                <w:color w:val="000000"/>
                <w:sz w:val="24"/>
                <w:szCs w:val="24"/>
              </w:rPr>
              <w:t>Z</w:t>
            </w:r>
          </w:p>
        </w:tc>
        <w:tc>
          <w:tcPr>
            <w:tcW w:w="2835" w:type="dxa"/>
            <w:tcBorders>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实践案例研究</w:t>
            </w:r>
          </w:p>
        </w:tc>
        <w:tc>
          <w:tcPr>
            <w:tcW w:w="709" w:type="dxa"/>
            <w:tcBorders>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4周</w:t>
            </w:r>
          </w:p>
        </w:tc>
        <w:tc>
          <w:tcPr>
            <w:tcW w:w="425" w:type="dxa"/>
            <w:tcBorders>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2</w:t>
            </w:r>
          </w:p>
        </w:tc>
        <w:tc>
          <w:tcPr>
            <w:tcW w:w="709" w:type="dxa"/>
            <w:tcBorders>
              <w:bottom w:val="single" w:color="auto" w:sz="4" w:space="0"/>
            </w:tcBorders>
            <w:vAlign w:val="center"/>
          </w:tcPr>
          <w:p>
            <w:pPr>
              <w:spacing w:line="500" w:lineRule="exact"/>
              <w:jc w:val="center"/>
              <w:rPr>
                <w:rFonts w:ascii="仿宋" w:hAnsi="仿宋" w:eastAsia="仿宋" w:cs="仿宋"/>
                <w:color w:val="000000"/>
                <w:sz w:val="24"/>
                <w:szCs w:val="24"/>
              </w:rPr>
            </w:pPr>
          </w:p>
        </w:tc>
        <w:tc>
          <w:tcPr>
            <w:tcW w:w="850" w:type="dxa"/>
            <w:tcBorders>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必修</w:t>
            </w:r>
          </w:p>
        </w:tc>
        <w:tc>
          <w:tcPr>
            <w:tcW w:w="810" w:type="dxa"/>
            <w:tcBorders>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2</w:t>
            </w:r>
          </w:p>
        </w:tc>
        <w:tc>
          <w:tcPr>
            <w:tcW w:w="916" w:type="dxa"/>
            <w:vMerge w:val="restart"/>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必须修满6学分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0" w:hRule="atLeast"/>
          <w:jc w:val="center"/>
        </w:trPr>
        <w:tc>
          <w:tcPr>
            <w:tcW w:w="836" w:type="dxa"/>
            <w:vMerge w:val="continue"/>
            <w:vAlign w:val="center"/>
          </w:tcPr>
          <w:p>
            <w:pPr>
              <w:spacing w:line="500" w:lineRule="exact"/>
              <w:jc w:val="center"/>
              <w:rPr>
                <w:rFonts w:ascii="仿宋" w:hAnsi="仿宋" w:eastAsia="仿宋" w:cs="仿宋"/>
                <w:color w:val="000000"/>
                <w:sz w:val="24"/>
                <w:szCs w:val="24"/>
              </w:rPr>
            </w:pPr>
          </w:p>
        </w:tc>
        <w:tc>
          <w:tcPr>
            <w:tcW w:w="1559" w:type="dxa"/>
            <w:tcBorders>
              <w:top w:val="single" w:color="auto" w:sz="4" w:space="0"/>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180451011</w:t>
            </w:r>
            <w:r>
              <w:rPr>
                <w:rFonts w:ascii="仿宋" w:hAnsi="仿宋" w:eastAsia="仿宋" w:cs="仿宋"/>
                <w:color w:val="000000"/>
                <w:sz w:val="24"/>
                <w:szCs w:val="24"/>
              </w:rPr>
              <w:t>8</w:t>
            </w:r>
            <w:r>
              <w:rPr>
                <w:rFonts w:hint="eastAsia" w:ascii="仿宋" w:hAnsi="仿宋" w:eastAsia="仿宋" w:cs="仿宋"/>
                <w:color w:val="000000"/>
                <w:sz w:val="24"/>
                <w:szCs w:val="24"/>
              </w:rPr>
              <w:t>Z</w:t>
            </w:r>
          </w:p>
        </w:tc>
        <w:tc>
          <w:tcPr>
            <w:tcW w:w="2835" w:type="dxa"/>
            <w:tcBorders>
              <w:top w:val="single" w:color="auto" w:sz="4" w:space="0"/>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教育观察反思</w:t>
            </w:r>
          </w:p>
        </w:tc>
        <w:tc>
          <w:tcPr>
            <w:tcW w:w="709" w:type="dxa"/>
            <w:tcBorders>
              <w:top w:val="single" w:color="auto" w:sz="4" w:space="0"/>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sz w:val="24"/>
                <w:szCs w:val="24"/>
              </w:rPr>
              <w:t>4周</w:t>
            </w:r>
          </w:p>
        </w:tc>
        <w:tc>
          <w:tcPr>
            <w:tcW w:w="425"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709" w:type="dxa"/>
            <w:tcBorders>
              <w:top w:val="single" w:color="auto" w:sz="4" w:space="0"/>
              <w:bottom w:val="single" w:color="auto" w:sz="4" w:space="0"/>
            </w:tcBorders>
            <w:vAlign w:val="center"/>
          </w:tcPr>
          <w:p>
            <w:pPr>
              <w:jc w:val="center"/>
              <w:rPr>
                <w:rFonts w:ascii="仿宋" w:hAnsi="仿宋" w:eastAsia="仿宋" w:cs="仿宋"/>
                <w:sz w:val="24"/>
                <w:szCs w:val="24"/>
              </w:rPr>
            </w:pPr>
          </w:p>
        </w:tc>
        <w:tc>
          <w:tcPr>
            <w:tcW w:w="850"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color w:val="000000"/>
                <w:sz w:val="24"/>
                <w:szCs w:val="24"/>
              </w:rPr>
              <w:t>必修</w:t>
            </w:r>
          </w:p>
        </w:tc>
        <w:tc>
          <w:tcPr>
            <w:tcW w:w="810"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916" w:type="dxa"/>
            <w:vMerge w:val="continue"/>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0" w:hRule="atLeast"/>
          <w:jc w:val="center"/>
        </w:trPr>
        <w:tc>
          <w:tcPr>
            <w:tcW w:w="836" w:type="dxa"/>
            <w:vMerge w:val="continue"/>
            <w:vAlign w:val="center"/>
          </w:tcPr>
          <w:p>
            <w:pPr>
              <w:spacing w:line="500" w:lineRule="exact"/>
              <w:jc w:val="center"/>
              <w:rPr>
                <w:rFonts w:ascii="仿宋" w:hAnsi="仿宋" w:eastAsia="仿宋" w:cs="仿宋"/>
                <w:color w:val="000000"/>
                <w:sz w:val="24"/>
                <w:szCs w:val="24"/>
              </w:rPr>
            </w:pPr>
          </w:p>
        </w:tc>
        <w:tc>
          <w:tcPr>
            <w:tcW w:w="1559" w:type="dxa"/>
            <w:tcBorders>
              <w:top w:val="single" w:color="auto" w:sz="4" w:space="0"/>
              <w:bottom w:val="single" w:color="auto" w:sz="4" w:space="0"/>
            </w:tcBorders>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18045101</w:t>
            </w:r>
            <w:r>
              <w:rPr>
                <w:rFonts w:ascii="仿宋" w:hAnsi="仿宋" w:eastAsia="仿宋" w:cs="仿宋"/>
                <w:color w:val="000000"/>
                <w:sz w:val="24"/>
                <w:szCs w:val="24"/>
              </w:rPr>
              <w:t>19</w:t>
            </w:r>
            <w:r>
              <w:rPr>
                <w:rFonts w:hint="eastAsia" w:ascii="仿宋" w:hAnsi="仿宋" w:eastAsia="仿宋" w:cs="仿宋"/>
                <w:color w:val="000000"/>
                <w:sz w:val="24"/>
                <w:szCs w:val="24"/>
              </w:rPr>
              <w:t>Z</w:t>
            </w:r>
          </w:p>
        </w:tc>
        <w:tc>
          <w:tcPr>
            <w:tcW w:w="2835" w:type="dxa"/>
            <w:tcBorders>
              <w:top w:val="single" w:color="auto" w:sz="4" w:space="0"/>
              <w:bottom w:val="single" w:color="auto" w:sz="4" w:space="0"/>
            </w:tcBorders>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教育教学专题研究</w:t>
            </w:r>
          </w:p>
        </w:tc>
        <w:tc>
          <w:tcPr>
            <w:tcW w:w="709" w:type="dxa"/>
            <w:tcBorders>
              <w:top w:val="single" w:color="auto" w:sz="4" w:space="0"/>
              <w:bottom w:val="single" w:color="auto" w:sz="4" w:space="0"/>
            </w:tcBorders>
            <w:vAlign w:val="center"/>
          </w:tcPr>
          <w:p>
            <w:pPr>
              <w:adjustRightInd w:val="0"/>
              <w:snapToGrid w:val="0"/>
              <w:jc w:val="center"/>
              <w:rPr>
                <w:rFonts w:ascii="仿宋" w:hAnsi="仿宋" w:eastAsia="仿宋" w:cs="仿宋"/>
                <w:spacing w:val="-10"/>
                <w:sz w:val="24"/>
                <w:szCs w:val="24"/>
              </w:rPr>
            </w:pPr>
            <w:r>
              <w:rPr>
                <w:rFonts w:hint="eastAsia" w:ascii="仿宋" w:hAnsi="仿宋" w:eastAsia="仿宋" w:cs="仿宋"/>
                <w:sz w:val="24"/>
                <w:szCs w:val="24"/>
              </w:rPr>
              <w:t>4周</w:t>
            </w:r>
          </w:p>
        </w:tc>
        <w:tc>
          <w:tcPr>
            <w:tcW w:w="425"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709" w:type="dxa"/>
            <w:tcBorders>
              <w:top w:val="single" w:color="auto" w:sz="4" w:space="0"/>
              <w:bottom w:val="single" w:color="auto" w:sz="4" w:space="0"/>
            </w:tcBorders>
            <w:vAlign w:val="center"/>
          </w:tcPr>
          <w:p>
            <w:pPr>
              <w:jc w:val="center"/>
              <w:rPr>
                <w:rFonts w:ascii="仿宋" w:hAnsi="仿宋" w:eastAsia="仿宋" w:cs="仿宋"/>
                <w:sz w:val="24"/>
                <w:szCs w:val="24"/>
              </w:rPr>
            </w:pPr>
          </w:p>
        </w:tc>
        <w:tc>
          <w:tcPr>
            <w:tcW w:w="850"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color w:val="000000"/>
                <w:sz w:val="24"/>
                <w:szCs w:val="24"/>
              </w:rPr>
              <w:t>必修</w:t>
            </w:r>
          </w:p>
        </w:tc>
        <w:tc>
          <w:tcPr>
            <w:tcW w:w="810" w:type="dxa"/>
            <w:tcBorders>
              <w:top w:val="single" w:color="auto" w:sz="4" w:space="0"/>
              <w:bottom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916" w:type="dxa"/>
            <w:vMerge w:val="continue"/>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学术</w:t>
            </w:r>
          </w:p>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活动</w:t>
            </w:r>
          </w:p>
        </w:tc>
        <w:tc>
          <w:tcPr>
            <w:tcW w:w="4394" w:type="dxa"/>
            <w:gridSpan w:val="2"/>
          </w:tcPr>
          <w:p>
            <w:pPr>
              <w:spacing w:line="500" w:lineRule="exact"/>
              <w:rPr>
                <w:rFonts w:ascii="仿宋" w:hAnsi="仿宋" w:eastAsia="仿宋" w:cs="仿宋"/>
                <w:color w:val="000000"/>
                <w:sz w:val="24"/>
                <w:szCs w:val="24"/>
              </w:rPr>
            </w:pPr>
            <w:r>
              <w:rPr>
                <w:rFonts w:hint="eastAsia" w:ascii="仿宋" w:hAnsi="仿宋" w:eastAsia="仿宋" w:cs="仿宋"/>
                <w:color w:val="000000"/>
                <w:sz w:val="24"/>
                <w:szCs w:val="24"/>
              </w:rPr>
              <w:t>学术活动的主要形式包括听学术报告、专家讲座，参加学术会议、参加学校或省级研究生论坛报告会、研讨等</w:t>
            </w:r>
          </w:p>
        </w:tc>
        <w:tc>
          <w:tcPr>
            <w:tcW w:w="4419" w:type="dxa"/>
            <w:gridSpan w:val="6"/>
          </w:tcPr>
          <w:p>
            <w:pPr>
              <w:spacing w:line="500" w:lineRule="exact"/>
              <w:rPr>
                <w:rFonts w:ascii="仿宋" w:hAnsi="仿宋" w:eastAsia="仿宋" w:cs="仿宋"/>
                <w:color w:val="000000"/>
                <w:sz w:val="24"/>
                <w:szCs w:val="24"/>
              </w:rPr>
            </w:pPr>
            <w:r>
              <w:rPr>
                <w:rFonts w:hint="eastAsia" w:ascii="仿宋" w:hAnsi="仿宋" w:eastAsia="仿宋" w:cs="仿宋"/>
                <w:color w:val="000000"/>
                <w:sz w:val="24"/>
                <w:szCs w:val="24"/>
              </w:rPr>
              <w:t>须参加学术活动5次以上，其中本人主讲报告至少1次。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restart"/>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补修课</w:t>
            </w: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18045100B1Z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中外教育史</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补修</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916" w:type="dxa"/>
          </w:tcPr>
          <w:p>
            <w:pPr>
              <w:spacing w:line="5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 w:type="dxa"/>
            <w:vMerge w:val="continue"/>
          </w:tcPr>
          <w:p>
            <w:pPr>
              <w:spacing w:line="500" w:lineRule="exact"/>
              <w:jc w:val="center"/>
              <w:rPr>
                <w:rFonts w:ascii="仿宋" w:hAnsi="仿宋" w:eastAsia="仿宋" w:cs="仿宋"/>
                <w:color w:val="000000"/>
                <w:sz w:val="24"/>
                <w:szCs w:val="24"/>
              </w:rPr>
            </w:pPr>
          </w:p>
        </w:tc>
        <w:tc>
          <w:tcPr>
            <w:tcW w:w="1559" w:type="dxa"/>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18045100B2Z</w:t>
            </w:r>
          </w:p>
        </w:tc>
        <w:tc>
          <w:tcPr>
            <w:tcW w:w="283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普通心理学</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32</w:t>
            </w:r>
          </w:p>
        </w:tc>
        <w:tc>
          <w:tcPr>
            <w:tcW w:w="425"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0</w:t>
            </w:r>
          </w:p>
        </w:tc>
        <w:tc>
          <w:tcPr>
            <w:tcW w:w="709"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考查</w:t>
            </w:r>
          </w:p>
        </w:tc>
        <w:tc>
          <w:tcPr>
            <w:tcW w:w="85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补修</w:t>
            </w:r>
          </w:p>
        </w:tc>
        <w:tc>
          <w:tcPr>
            <w:tcW w:w="810" w:type="dxa"/>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916" w:type="dxa"/>
          </w:tcPr>
          <w:p>
            <w:pPr>
              <w:spacing w:line="500" w:lineRule="exact"/>
              <w:jc w:val="center"/>
              <w:rPr>
                <w:rFonts w:ascii="仿宋" w:hAnsi="仿宋" w:eastAsia="仿宋" w:cs="仿宋"/>
                <w:color w:val="000000"/>
                <w:sz w:val="24"/>
                <w:szCs w:val="24"/>
              </w:rPr>
            </w:pPr>
          </w:p>
        </w:tc>
      </w:tr>
    </w:tbl>
    <w:p>
      <w:pPr>
        <w:adjustRightInd w:val="0"/>
        <w:spacing w:line="500" w:lineRule="exact"/>
        <w:jc w:val="both"/>
        <w:rPr>
          <w:rFonts w:ascii="仿宋" w:hAnsi="仿宋" w:eastAsia="仿宋"/>
          <w:color w:val="000000"/>
          <w:sz w:val="24"/>
          <w:szCs w:val="24"/>
        </w:rPr>
      </w:pPr>
      <w:r>
        <w:rPr>
          <w:rFonts w:hint="eastAsia" w:ascii="仿宋" w:hAnsi="仿宋" w:eastAsia="仿宋"/>
          <w:color w:val="000000"/>
          <w:sz w:val="24"/>
          <w:szCs w:val="24"/>
        </w:rPr>
        <w:t>注：考核方式包括考试和考查两类。</w:t>
      </w:r>
    </w:p>
    <w:p>
      <w:pPr>
        <w:spacing w:line="360" w:lineRule="auto"/>
        <w:ind w:firstLine="420"/>
        <w:jc w:val="both"/>
        <w:rPr>
          <w:rFonts w:ascii="仿宋" w:hAnsi="仿宋" w:eastAsia="仿宋"/>
          <w:b/>
          <w:color w:val="000000"/>
          <w:sz w:val="28"/>
          <w:szCs w:val="28"/>
        </w:rPr>
      </w:pPr>
      <w:r>
        <w:rPr>
          <w:rFonts w:hint="eastAsia" w:ascii="仿宋" w:hAnsi="仿宋" w:eastAsia="仿宋"/>
          <w:b/>
          <w:color w:val="000000"/>
          <w:sz w:val="28"/>
          <w:szCs w:val="28"/>
        </w:rPr>
        <w:t>五、教育实践研究</w:t>
      </w:r>
    </w:p>
    <w:p>
      <w:pPr>
        <w:spacing w:line="360" w:lineRule="auto"/>
        <w:ind w:firstLine="420"/>
        <w:jc w:val="both"/>
        <w:rPr>
          <w:rFonts w:ascii="仿宋" w:hAnsi="仿宋" w:eastAsia="仿宋" w:cs="仿宋"/>
          <w:color w:val="000000"/>
          <w:sz w:val="24"/>
          <w:szCs w:val="24"/>
        </w:rPr>
      </w:pPr>
      <w:r>
        <w:rPr>
          <w:rFonts w:hint="eastAsia" w:ascii="仿宋" w:hAnsi="仿宋" w:eastAsia="仿宋" w:cs="仿宋"/>
          <w:color w:val="000000"/>
          <w:sz w:val="24"/>
          <w:szCs w:val="24"/>
        </w:rPr>
        <w:t>教育实践研究应结合学校教育教学管理实践，开展教学设计、教育调查、案例分析、班级与课堂管理等方面的研究。</w:t>
      </w:r>
    </w:p>
    <w:p>
      <w:pPr>
        <w:spacing w:line="360" w:lineRule="auto"/>
        <w:ind w:firstLine="420"/>
        <w:jc w:val="both"/>
        <w:rPr>
          <w:rFonts w:ascii="仿宋" w:hAnsi="仿宋" w:eastAsia="仿宋" w:cs="仿宋"/>
          <w:color w:val="000000"/>
          <w:sz w:val="24"/>
          <w:szCs w:val="24"/>
        </w:rPr>
      </w:pPr>
      <w:r>
        <w:rPr>
          <w:rFonts w:hint="eastAsia" w:ascii="仿宋" w:hAnsi="仿宋" w:eastAsia="仿宋" w:cs="仿宋"/>
          <w:color w:val="000000"/>
          <w:sz w:val="24"/>
          <w:szCs w:val="24"/>
        </w:rPr>
        <w:t>1、实践案例研究：研究自身管理实践，撰写案例研究报告。</w:t>
      </w:r>
    </w:p>
    <w:p>
      <w:pPr>
        <w:spacing w:line="360" w:lineRule="auto"/>
        <w:ind w:firstLine="420"/>
        <w:jc w:val="both"/>
        <w:rPr>
          <w:rFonts w:ascii="仿宋" w:hAnsi="仿宋" w:eastAsia="仿宋" w:cs="仿宋"/>
          <w:color w:val="000000"/>
          <w:sz w:val="24"/>
          <w:szCs w:val="24"/>
        </w:rPr>
      </w:pPr>
      <w:r>
        <w:rPr>
          <w:rFonts w:hint="eastAsia" w:ascii="仿宋" w:hAnsi="仿宋" w:eastAsia="仿宋" w:cs="仿宋"/>
          <w:color w:val="000000"/>
          <w:sz w:val="24"/>
          <w:szCs w:val="24"/>
        </w:rPr>
        <w:t>2、教育观察反思：进行课堂观察或教育活动观察，完成至少10个详细的教育观察报告，并附相应的完整观察视频。</w:t>
      </w:r>
    </w:p>
    <w:p>
      <w:pPr>
        <w:spacing w:line="360" w:lineRule="auto"/>
        <w:ind w:firstLine="420"/>
        <w:jc w:val="both"/>
        <w:rPr>
          <w:rFonts w:ascii="仿宋" w:hAnsi="仿宋" w:eastAsia="仿宋" w:cs="仿宋"/>
          <w:color w:val="000000"/>
          <w:sz w:val="24"/>
          <w:szCs w:val="24"/>
        </w:rPr>
      </w:pPr>
      <w:r>
        <w:rPr>
          <w:rFonts w:hint="eastAsia" w:ascii="仿宋" w:hAnsi="仿宋" w:eastAsia="仿宋" w:cs="仿宋"/>
          <w:color w:val="000000"/>
          <w:sz w:val="24"/>
          <w:szCs w:val="24"/>
        </w:rPr>
        <w:t>3、教育教学专题研究：针对本学科、本岗位的教育教学管理实践问题开展专题研究，形成5000字的研究报告。</w:t>
      </w:r>
    </w:p>
    <w:p>
      <w:pPr>
        <w:spacing w:line="360" w:lineRule="auto"/>
        <w:ind w:firstLine="420"/>
        <w:jc w:val="both"/>
        <w:rPr>
          <w:rFonts w:ascii="仿宋" w:hAnsi="仿宋" w:eastAsia="仿宋"/>
          <w:b/>
          <w:color w:val="000000"/>
          <w:sz w:val="28"/>
          <w:szCs w:val="28"/>
        </w:rPr>
      </w:pPr>
      <w:r>
        <w:rPr>
          <w:rFonts w:hint="eastAsia" w:ascii="仿宋" w:hAnsi="仿宋" w:eastAsia="仿宋"/>
          <w:b/>
          <w:color w:val="000000"/>
          <w:sz w:val="28"/>
          <w:szCs w:val="28"/>
        </w:rPr>
        <w:t>六、培养方式</w:t>
      </w:r>
    </w:p>
    <w:p>
      <w:pPr>
        <w:spacing w:line="360" w:lineRule="auto"/>
        <w:ind w:firstLine="480" w:firstLineChars="200"/>
        <w:jc w:val="both"/>
        <w:rPr>
          <w:rFonts w:ascii="仿宋" w:hAnsi="仿宋" w:eastAsia="仿宋" w:cs="仿宋"/>
          <w:color w:val="000000"/>
          <w:sz w:val="24"/>
          <w:szCs w:val="24"/>
        </w:rPr>
      </w:pPr>
      <w:r>
        <w:rPr>
          <w:rFonts w:hint="eastAsia" w:ascii="仿宋" w:hAnsi="仿宋" w:eastAsia="仿宋" w:cs="仿宋"/>
          <w:color w:val="000000"/>
          <w:sz w:val="24"/>
          <w:szCs w:val="24"/>
        </w:rPr>
        <w:t>实行双导师制，成立导师组，校内外导师共同指导学生的学习和研究工作。其中开题、中期考核、学位论文中期检查、预答辩等培养环节由导师组集体指导；课程学习采用讲授、自学、讨论相结合的方式，注重案例教学，强调学生自学，组织咨询辅导和小组合作学习；关注学生的主动学习与创新学习；充分利用互联网等现代教学技术手段，开展线上学习与线下学习相结合的混合式教学。</w:t>
      </w:r>
    </w:p>
    <w:p>
      <w:pPr>
        <w:spacing w:line="360" w:lineRule="auto"/>
        <w:ind w:firstLine="562" w:firstLineChars="200"/>
        <w:jc w:val="both"/>
        <w:rPr>
          <w:rFonts w:ascii="仿宋" w:hAnsi="仿宋" w:eastAsia="仿宋"/>
          <w:b/>
          <w:color w:val="000000"/>
          <w:sz w:val="28"/>
          <w:szCs w:val="28"/>
        </w:rPr>
      </w:pPr>
      <w:r>
        <w:rPr>
          <w:rFonts w:hint="eastAsia" w:ascii="仿宋" w:hAnsi="仿宋" w:eastAsia="仿宋"/>
          <w:b/>
          <w:color w:val="000000"/>
          <w:sz w:val="28"/>
          <w:szCs w:val="28"/>
        </w:rPr>
        <w:t>七、中期考核</w:t>
      </w:r>
    </w:p>
    <w:p>
      <w:pPr>
        <w:spacing w:line="360" w:lineRule="auto"/>
        <w:ind w:firstLine="480" w:firstLineChars="200"/>
        <w:jc w:val="both"/>
        <w:rPr>
          <w:rFonts w:ascii="仿宋" w:hAnsi="仿宋" w:eastAsia="仿宋" w:cs="仿宋"/>
          <w:color w:val="000000"/>
          <w:sz w:val="24"/>
          <w:szCs w:val="24"/>
        </w:rPr>
      </w:pPr>
      <w:r>
        <w:rPr>
          <w:rFonts w:hint="eastAsia" w:ascii="仿宋" w:hAnsi="仿宋" w:eastAsia="仿宋" w:cs="仿宋"/>
          <w:color w:val="000000"/>
          <w:sz w:val="24"/>
          <w:szCs w:val="24"/>
        </w:rPr>
        <w:t>中期考核一般在第三学期进行，考核不合格不能进入学位论文工作。具体内容、程序和要求按照学校有关规定执行。</w:t>
      </w:r>
    </w:p>
    <w:p>
      <w:pPr>
        <w:spacing w:line="360" w:lineRule="auto"/>
        <w:ind w:firstLine="562" w:firstLineChars="200"/>
        <w:jc w:val="both"/>
        <w:rPr>
          <w:rFonts w:ascii="仿宋" w:hAnsi="仿宋" w:eastAsia="仿宋"/>
          <w:b/>
          <w:color w:val="000000"/>
          <w:sz w:val="28"/>
          <w:szCs w:val="28"/>
        </w:rPr>
      </w:pPr>
      <w:r>
        <w:rPr>
          <w:rFonts w:hint="eastAsia" w:ascii="仿宋" w:hAnsi="仿宋" w:eastAsia="仿宋"/>
          <w:b/>
          <w:color w:val="000000"/>
          <w:sz w:val="28"/>
          <w:szCs w:val="28"/>
        </w:rPr>
        <w:t>九、学位论文</w:t>
      </w:r>
    </w:p>
    <w:p>
      <w:pPr>
        <w:spacing w:line="360" w:lineRule="auto"/>
        <w:ind w:firstLine="480" w:firstLineChars="200"/>
        <w:rPr>
          <w:rFonts w:ascii="仿宋" w:hAnsi="仿宋" w:eastAsia="仿宋" w:cs="仿宋"/>
          <w:sz w:val="24"/>
        </w:rPr>
      </w:pPr>
      <w:r>
        <w:rPr>
          <w:rFonts w:hint="eastAsia" w:ascii="仿宋" w:hAnsi="仿宋" w:eastAsia="仿宋" w:cs="仿宋"/>
          <w:sz w:val="24"/>
        </w:rPr>
        <w:t>1、论文选题</w:t>
      </w:r>
    </w:p>
    <w:p>
      <w:pPr>
        <w:spacing w:line="360" w:lineRule="auto"/>
        <w:ind w:firstLine="480" w:firstLineChars="200"/>
        <w:jc w:val="both"/>
        <w:rPr>
          <w:rStyle w:val="34"/>
          <w:rFonts w:ascii="仿宋" w:hAnsi="仿宋" w:eastAsia="仿宋" w:cs="仿宋"/>
        </w:rPr>
      </w:pPr>
      <w:r>
        <w:rPr>
          <w:rStyle w:val="34"/>
          <w:rFonts w:hint="eastAsia" w:ascii="仿宋" w:hAnsi="仿宋" w:eastAsia="仿宋" w:cs="仿宋"/>
        </w:rPr>
        <w:t>学位论文选题应紧密联系基础教育实践，来源于中小学教育教学管理中的实际问题。对论文的评价着重于综合运用所学理论和知识解决中、小学教育管理中实际问题的能力。</w:t>
      </w:r>
    </w:p>
    <w:p>
      <w:pPr>
        <w:spacing w:line="360" w:lineRule="auto"/>
        <w:ind w:firstLine="480" w:firstLineChars="200"/>
        <w:rPr>
          <w:rFonts w:ascii="仿宋" w:hAnsi="仿宋" w:eastAsia="仿宋" w:cs="仿宋"/>
          <w:sz w:val="24"/>
        </w:rPr>
      </w:pPr>
      <w:r>
        <w:rPr>
          <w:rFonts w:hint="eastAsia" w:ascii="仿宋" w:hAnsi="仿宋" w:eastAsia="仿宋" w:cs="仿宋"/>
          <w:sz w:val="24"/>
        </w:rPr>
        <w:t>2、论文开题</w:t>
      </w:r>
    </w:p>
    <w:p>
      <w:pPr>
        <w:spacing w:line="360" w:lineRule="auto"/>
        <w:ind w:firstLine="480" w:firstLineChars="200"/>
        <w:rPr>
          <w:rFonts w:ascii="仿宋" w:hAnsi="仿宋" w:eastAsia="仿宋" w:cs="仿宋"/>
          <w:sz w:val="24"/>
        </w:rPr>
      </w:pPr>
      <w:r>
        <w:rPr>
          <w:rStyle w:val="34"/>
          <w:rFonts w:hint="eastAsia" w:ascii="仿宋" w:hAnsi="仿宋" w:eastAsia="仿宋" w:cs="仿宋"/>
        </w:rPr>
        <w:t>学位</w:t>
      </w:r>
      <w:r>
        <w:rPr>
          <w:rFonts w:hint="eastAsia" w:ascii="仿宋" w:hAnsi="仿宋" w:eastAsia="仿宋" w:cs="仿宋"/>
          <w:sz w:val="24"/>
        </w:rPr>
        <w:t>论文开题一般于第三学期到第四学期完成论文开题。相关要求遵照《三峡大学研究生学位论文开题报告规定（暂行）》执行。</w:t>
      </w:r>
    </w:p>
    <w:p>
      <w:pPr>
        <w:spacing w:line="360" w:lineRule="auto"/>
        <w:ind w:firstLine="480" w:firstLineChars="200"/>
        <w:rPr>
          <w:rFonts w:ascii="仿宋" w:hAnsi="仿宋" w:eastAsia="仿宋" w:cs="仿宋"/>
          <w:sz w:val="24"/>
        </w:rPr>
      </w:pPr>
      <w:r>
        <w:rPr>
          <w:rFonts w:hint="eastAsia" w:ascii="仿宋" w:hAnsi="仿宋" w:eastAsia="仿宋" w:cs="仿宋"/>
          <w:sz w:val="24"/>
        </w:rPr>
        <w:t>3、论文中期检查</w:t>
      </w:r>
    </w:p>
    <w:p>
      <w:pPr>
        <w:spacing w:line="360" w:lineRule="auto"/>
        <w:ind w:firstLine="480" w:firstLineChars="200"/>
        <w:jc w:val="both"/>
        <w:rPr>
          <w:rStyle w:val="34"/>
          <w:rFonts w:ascii="仿宋" w:hAnsi="仿宋" w:eastAsia="仿宋" w:cs="仿宋"/>
        </w:rPr>
      </w:pPr>
      <w:r>
        <w:rPr>
          <w:rFonts w:hint="eastAsia" w:ascii="仿宋" w:hAnsi="仿宋" w:eastAsia="仿宋" w:cs="仿宋"/>
          <w:sz w:val="24"/>
        </w:rPr>
        <w:t>论文中期检查原则上为第五学期，最迟需在论文作者申请答辩前三个月完成，相关要求遵照《三峡大学研究生学位论文中期检查规定（暂行）》执行。导师组要根据硕士生论文开题情况，检查论文写作计划的进展和完成情况，并针对论文写作中出现的问题加强指导，以保证硕士学位论文工作的顺利进行。</w:t>
      </w:r>
    </w:p>
    <w:p>
      <w:pPr>
        <w:spacing w:line="360" w:lineRule="auto"/>
        <w:ind w:firstLine="480" w:firstLineChars="200"/>
        <w:rPr>
          <w:rFonts w:ascii="仿宋" w:hAnsi="仿宋" w:eastAsia="仿宋" w:cs="仿宋"/>
          <w:sz w:val="24"/>
          <w:lang w:val="en-US"/>
        </w:rPr>
      </w:pPr>
      <w:r>
        <w:rPr>
          <w:rFonts w:hint="eastAsia" w:ascii="仿宋" w:hAnsi="仿宋" w:eastAsia="仿宋" w:cs="仿宋"/>
          <w:sz w:val="24"/>
        </w:rPr>
        <w:t>4、学位论文形式与质量标准</w:t>
      </w:r>
    </w:p>
    <w:p>
      <w:pPr>
        <w:spacing w:line="360" w:lineRule="auto"/>
        <w:ind w:firstLine="480" w:firstLineChars="200"/>
        <w:jc w:val="both"/>
        <w:rPr>
          <w:rStyle w:val="34"/>
          <w:rFonts w:ascii="仿宋" w:hAnsi="仿宋" w:eastAsia="仿宋" w:cs="仿宋"/>
        </w:rPr>
      </w:pPr>
      <w:r>
        <w:rPr>
          <w:rStyle w:val="34"/>
          <w:rFonts w:hint="eastAsia" w:ascii="仿宋" w:hAnsi="仿宋" w:eastAsia="仿宋" w:cs="仿宋"/>
        </w:rPr>
        <w:t>学位论文应符合研究规范并凸显应用价值，论文的形式可以多样化，如专题研究论文、调查研究报告、实验研究报告和案例研究报告等。论文正文部分字数不少于2万字，印制规格</w:t>
      </w:r>
      <w:r>
        <w:rPr>
          <w:rFonts w:hint="eastAsia" w:ascii="仿宋" w:hAnsi="仿宋" w:eastAsia="仿宋" w:cs="仿宋"/>
          <w:sz w:val="24"/>
        </w:rPr>
        <w:t>遵照《三峡大学关于研究生学位论文印制规格的规定》执行。</w:t>
      </w:r>
    </w:p>
    <w:p>
      <w:pPr>
        <w:spacing w:line="360" w:lineRule="auto"/>
        <w:ind w:firstLine="480" w:firstLineChars="200"/>
        <w:rPr>
          <w:rFonts w:ascii="仿宋" w:hAnsi="仿宋" w:eastAsia="仿宋" w:cs="仿宋"/>
          <w:sz w:val="24"/>
        </w:rPr>
      </w:pPr>
      <w:r>
        <w:rPr>
          <w:rFonts w:hint="eastAsia" w:ascii="仿宋" w:hAnsi="仿宋" w:eastAsia="仿宋" w:cs="仿宋"/>
          <w:sz w:val="24"/>
        </w:rPr>
        <w:t>5、论文预答辩</w:t>
      </w:r>
    </w:p>
    <w:p>
      <w:pPr>
        <w:spacing w:line="360" w:lineRule="auto"/>
        <w:ind w:firstLine="480" w:firstLineChars="200"/>
        <w:rPr>
          <w:rFonts w:ascii="仿宋" w:hAnsi="仿宋" w:eastAsia="仿宋" w:cs="仿宋"/>
          <w:sz w:val="24"/>
        </w:rPr>
      </w:pPr>
      <w:r>
        <w:rPr>
          <w:rFonts w:hint="eastAsia" w:ascii="仿宋" w:hAnsi="仿宋" w:eastAsia="仿宋" w:cs="仿宋"/>
          <w:sz w:val="24"/>
        </w:rPr>
        <w:t>论文预答辩为正式答辩前2个月，预答辩不通过者不能申请论文答辩。预答辩的要求按照学校相关文件执行。</w:t>
      </w:r>
    </w:p>
    <w:p>
      <w:pPr>
        <w:spacing w:line="360" w:lineRule="auto"/>
        <w:ind w:firstLine="480" w:firstLineChars="200"/>
        <w:rPr>
          <w:rFonts w:ascii="仿宋" w:hAnsi="仿宋" w:eastAsia="仿宋" w:cs="仿宋"/>
          <w:sz w:val="24"/>
        </w:rPr>
      </w:pPr>
      <w:r>
        <w:rPr>
          <w:rFonts w:hint="eastAsia" w:ascii="仿宋" w:hAnsi="仿宋" w:eastAsia="仿宋" w:cs="仿宋"/>
          <w:sz w:val="24"/>
        </w:rPr>
        <w:t>6、论文答辩与学位授予</w:t>
      </w:r>
    </w:p>
    <w:p>
      <w:pPr>
        <w:snapToGrid w:val="0"/>
        <w:spacing w:line="360" w:lineRule="auto"/>
        <w:ind w:firstLine="480" w:firstLineChars="200"/>
        <w:rPr>
          <w:rFonts w:ascii="仿宋" w:hAnsi="仿宋" w:eastAsia="仿宋" w:cs="仿宋"/>
          <w:sz w:val="24"/>
        </w:rPr>
      </w:pPr>
      <w:r>
        <w:rPr>
          <w:rFonts w:hint="eastAsia" w:ascii="仿宋" w:hAnsi="仿宋" w:eastAsia="仿宋" w:cs="仿宋"/>
          <w:color w:val="000000"/>
          <w:sz w:val="24"/>
          <w:szCs w:val="24"/>
        </w:rPr>
        <w:t>申请学位前应提交学院所认可的一定数量和质量的学术论文或实践调研报告。其中学术论文</w:t>
      </w:r>
      <w:r>
        <w:rPr>
          <w:rFonts w:hint="eastAsia" w:ascii="仿宋" w:hAnsi="仿宋" w:eastAsia="仿宋" w:cs="仿宋"/>
          <w:sz w:val="24"/>
        </w:rPr>
        <w:t>要求以第一作者或导师为第一作者，研究生为第二作者并以三峡大学为单位至少公开发表1篇学术论文；实践调研报告须经学院学术委员会认定。</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研究生在修满规定学分，且学习成果和外语水平达到学校要求方可进行论文答辩和学位申请。论文答辩及学位授予按照学校相关文件执行。</w:t>
      </w:r>
    </w:p>
    <w:p>
      <w:pPr>
        <w:spacing w:line="360" w:lineRule="auto"/>
        <w:ind w:firstLine="480" w:firstLineChars="200"/>
        <w:jc w:val="both"/>
        <w:rPr>
          <w:rStyle w:val="34"/>
          <w:rFonts w:ascii="仿宋" w:hAnsi="仿宋" w:eastAsia="仿宋" w:cs="仿宋"/>
        </w:rPr>
      </w:pPr>
      <w:r>
        <w:rPr>
          <w:rStyle w:val="34"/>
          <w:rFonts w:hint="eastAsia" w:ascii="仿宋" w:hAnsi="仿宋" w:eastAsia="仿宋" w:cs="仿宋"/>
        </w:rPr>
        <w:t>论文评阅人和答辩委员会成员中，应至少有一名具有高级职称的基础教育学校的管理人员或教学研究人员。</w:t>
      </w:r>
    </w:p>
    <w:p>
      <w:pPr>
        <w:spacing w:line="360" w:lineRule="auto"/>
        <w:rPr>
          <w:rFonts w:ascii="仿宋" w:hAnsi="仿宋" w:eastAsia="仿宋"/>
          <w:b/>
          <w:color w:val="000000"/>
          <w:sz w:val="28"/>
          <w:szCs w:val="28"/>
        </w:rPr>
      </w:pPr>
      <w:r>
        <w:rPr>
          <w:rFonts w:ascii="仿宋" w:hAnsi="仿宋" w:eastAsia="仿宋"/>
          <w:b/>
          <w:color w:val="000000"/>
          <w:sz w:val="28"/>
          <w:szCs w:val="28"/>
        </w:rPr>
        <w:br w:type="page"/>
      </w:r>
    </w:p>
    <w:p>
      <w:pPr>
        <w:spacing w:line="360" w:lineRule="auto"/>
        <w:rPr>
          <w:rFonts w:ascii="仿宋" w:hAnsi="仿宋" w:eastAsia="仿宋"/>
          <w:b/>
          <w:color w:val="000000"/>
          <w:sz w:val="28"/>
          <w:szCs w:val="28"/>
        </w:rPr>
      </w:pPr>
      <w:r>
        <w:rPr>
          <w:rFonts w:ascii="仿宋" w:hAnsi="仿宋" w:eastAsia="仿宋"/>
          <w:b/>
          <w:color w:val="000000"/>
          <w:sz w:val="28"/>
          <w:szCs w:val="28"/>
        </w:rPr>
        <w:t>附件</w:t>
      </w:r>
      <w:r>
        <w:rPr>
          <w:rFonts w:ascii="Times New Roman" w:hAnsi="Times New Roman" w:eastAsia="黑体"/>
          <w:b/>
          <w:color w:val="000000"/>
          <w:sz w:val="28"/>
          <w:szCs w:val="28"/>
        </w:rPr>
        <w:t>1</w:t>
      </w:r>
      <w:r>
        <w:rPr>
          <w:rFonts w:ascii="仿宋" w:hAnsi="仿宋" w:eastAsia="仿宋"/>
          <w:b/>
          <w:color w:val="000000"/>
          <w:sz w:val="28"/>
          <w:szCs w:val="28"/>
        </w:rPr>
        <w:t>：阅读的主要经典著作和专业学术期刊</w:t>
      </w:r>
    </w:p>
    <w:p>
      <w:pPr>
        <w:widowControl/>
        <w:spacing w:before="100" w:beforeAutospacing="1" w:after="100" w:afterAutospacing="1" w:line="360" w:lineRule="auto"/>
        <w:rPr>
          <w:rFonts w:ascii="仿宋" w:hAnsi="仿宋" w:eastAsia="仿宋" w:cs="仿宋"/>
          <w:bCs/>
          <w:sz w:val="24"/>
          <w:szCs w:val="24"/>
        </w:rPr>
      </w:pPr>
      <w:r>
        <w:rPr>
          <w:rFonts w:hint="eastAsia" w:ascii="仿宋" w:hAnsi="仿宋" w:eastAsia="仿宋" w:cs="仿宋"/>
          <w:bCs/>
          <w:sz w:val="24"/>
          <w:szCs w:val="24"/>
        </w:rPr>
        <w:t>需阅读和参考的主要经典著作：</w:t>
      </w:r>
    </w:p>
    <w:p>
      <w:pPr>
        <w:numPr>
          <w:ilvl w:val="0"/>
          <w:numId w:val="7"/>
        </w:numPr>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张新平、褚宏启主编.《教育管理学通论》.高等教育出版社，2012.</w:t>
      </w:r>
    </w:p>
    <w:p>
      <w:pPr>
        <w:widowControl/>
        <w:numPr>
          <w:ilvl w:val="0"/>
          <w:numId w:val="7"/>
        </w:numPr>
        <w:tabs>
          <w:tab w:val="left" w:pos="420"/>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[苏]苏霍姆林斯基著，蔡汀王义译.《苏霍姆林斯基选集》.科学出版社，2001.</w:t>
      </w:r>
    </w:p>
    <w:p>
      <w:pPr>
        <w:widowControl/>
        <w:numPr>
          <w:ilvl w:val="0"/>
          <w:numId w:val="7"/>
        </w:numPr>
        <w:tabs>
          <w:tab w:val="left" w:pos="420"/>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 xml:space="preserve">莫雷主编.《20世纪心理学家名家名著》.广西高等教育出版社，2003. </w:t>
      </w:r>
    </w:p>
    <w:p>
      <w:pPr>
        <w:widowControl/>
        <w:numPr>
          <w:ilvl w:val="0"/>
          <w:numId w:val="7"/>
        </w:numPr>
        <w:tabs>
          <w:tab w:val="left" w:pos="420"/>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 xml:space="preserve">[法]卢梭，方卿编译.《爱弥尔》.北京出版社，2008. </w:t>
      </w:r>
    </w:p>
    <w:p>
      <w:pPr>
        <w:widowControl/>
        <w:numPr>
          <w:ilvl w:val="0"/>
          <w:numId w:val="7"/>
        </w:numPr>
        <w:tabs>
          <w:tab w:val="left" w:pos="420"/>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 xml:space="preserve">中国教育与人力资源问题报告课题组.《从人口大国迈向人力资源强国》.高等教育出版社，2003. </w:t>
      </w:r>
    </w:p>
    <w:p>
      <w:pPr>
        <w:widowControl/>
        <w:numPr>
          <w:ilvl w:val="0"/>
          <w:numId w:val="7"/>
        </w:numPr>
        <w:tabs>
          <w:tab w:val="left" w:pos="420"/>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吴刚著.《知识演变与社会控制：中国教育知识史的比较社会学分析》.教育科学出版社，2002.</w:t>
      </w:r>
    </w:p>
    <w:p>
      <w:pPr>
        <w:widowControl/>
        <w:numPr>
          <w:ilvl w:val="0"/>
          <w:numId w:val="7"/>
        </w:numPr>
        <w:tabs>
          <w:tab w:val="left" w:pos="420"/>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周险峰著.《农村教师问题研究三十年：回顾与反思》.华中科技大学出版社，2011.</w:t>
      </w:r>
    </w:p>
    <w:p>
      <w:pPr>
        <w:widowControl/>
        <w:numPr>
          <w:ilvl w:val="0"/>
          <w:numId w:val="7"/>
        </w:numPr>
        <w:tabs>
          <w:tab w:val="left" w:pos="420"/>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刘晖著.《中国社会变迁三十年的教育思考》.中国社会科学出版社，2018.</w:t>
      </w:r>
    </w:p>
    <w:p>
      <w:pPr>
        <w:widowControl/>
        <w:numPr>
          <w:ilvl w:val="0"/>
          <w:numId w:val="7"/>
        </w:numPr>
        <w:tabs>
          <w:tab w:val="left" w:pos="420"/>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[捷克]夸美纽斯，傅任敢译.《大教学论》.教育科学出版社，1999.</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 xml:space="preserve">[美]丹尼尔·A·雷恩，李柱流、赵睿、肖聿等译.《管理思想演变》.中国社会科学出版社，1997. </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[美]R·G·欧文斯著. 窦卫霖等译.《教育组织行为学(第7版)》. 华东师范大学出版社，2001.</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[美]罗宾斯等著.《组织行为学》.中国人民大学出版社，2012.</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闵维方著.《国际教育经济百科全书》.高等教育出版社，2000.</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[苏]巴班斯基，吴文侃译.《教学教育过程最优化》.教育科学出版社，2001.</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联合国教科文组织总部中文科译.《教育——财富蕴藏其中》.教育科学出版社，1996.</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黄光扬主编.《教育测量与评价（第二版）》.华东师范大学出版社，2012.</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 xml:space="preserve">联合国教科文组织总部中文科译.《教育的使命——面向21世纪的教育宣言和行动纲领》.教育科学出版社，1996. </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劳凯生著.《教育法论》.南京：江苏教育出版社，1995.</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劳凯生著. 《变革中的教育权与受教育权——教育法学基本问题研究》.北京：教育科学出版社，2003.</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萧宗六.《学校管理学》.人民教育出版社，2008.</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陈孝彬，高洪源.《教育管理学》（第3版）.北京师范大学出版社，2008.</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司晓宏.《教育管理学论纲》.高等教育出版社，2009.</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[美]韦恩·K·霍伊，塞西尔·G·米斯克尔.《教育管理学：理论·研究·实践》.教育科学出版社，2007.</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雷雳主编.《中学生心理学》.浙江教育出版社，2015.</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[美]曼昆著. 《经济学原理》（第6版）.北京：北京大学出版社，2012</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[美]埃尔查南·科恩，特雷·G·盖斯克.《教育经济学》.上海：上海人民出版社，2009</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鲁洁著.《教育社会学》.人民教育出版社，2010.</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张大均著.《教育心理学》.人民教育出版社，2011.</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[美] 梅瑞迪斯·高尔 等著.《教育研究方法》. 北京大学出版社，2016.</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 xml:space="preserve">孙喜亭著.《教育原理》.北京师范大学出版社，2003. </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 xml:space="preserve">黄济著.《教育哲学通论》.山西教育出版社，1998. </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[古希腊]柏拉图著，郭斌和，张竹明译.《理想国》.商务印书馆，1996.</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 xml:space="preserve">[美] 威尔斯等著.《课程开发：实践指南》（第6版）.中国轻工业出版社，2007. </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 xml:space="preserve">[美]艾尔·巴比著，邱泽奇译.《社会研究方法》.华夏出版社，2000. </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 xml:space="preserve">杨治良著.《实验心理学》.浙江教育出版社，1998. </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F.W.克罗恩著.《教学论基础》，教育科学出版社，2005.</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佐藤正夫著.《教学原理》，教育科学出版社，2001.</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艾伦.C.奥恩斯坦，费朗西斯.P.汉金斯著.《课程：基础、原理和问题》（第三版），江苏教育出版社，2002.</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斯宾塞著.《教育论》，中国轻工业出版社，2016.</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杜威著.《我们怎样思维·经验与教育》，人民教育出版社，2005.</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泰勒著.《课程与教学的基本原理》，中国轻工业出版社，2014.</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派纳著.《理解课程》，教育科学出版社，2003.</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阿普尔著.《意识形态与课程》，华东师范大学出版社，2003.</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赞科夫著.《教学与发展》，人民教育出版社，2008.</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布鲁纳著.《教育过程》，文化教育出版社，1982.</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加涅，韦杰，戈勒斯，凯勒著.《教学设计原理》，华东师范大学出版社，2018.</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巴班斯基著.《教学过程最优化——一般教学论方面》，人民教育出版社，2007.</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 xml:space="preserve">林崇德著.《学习与发展》.北京师范大学出版社，1999. </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[英]伯蒂•埃弗拉德等著.《有效学校管理》.重庆大学出版社，2007.</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陈向明.《在行动中学作质的研究》.教育科学出版社，2003.  </w:t>
      </w:r>
    </w:p>
    <w:p>
      <w:pPr>
        <w:widowControl/>
        <w:numPr>
          <w:ilvl w:val="0"/>
          <w:numId w:val="7"/>
        </w:numPr>
        <w:tabs>
          <w:tab w:val="left" w:pos="284"/>
        </w:tabs>
        <w:autoSpaceDE/>
        <w:autoSpaceDN/>
        <w:spacing w:line="360" w:lineRule="auto"/>
        <w:ind w:left="420"/>
        <w:jc w:val="both"/>
        <w:rPr>
          <w:rFonts w:ascii="仿宋" w:hAnsi="仿宋" w:eastAsia="仿宋" w:cs="仿宋"/>
          <w:sz w:val="24"/>
          <w:szCs w:val="24"/>
        </w:rPr>
      </w:pPr>
      <w:r>
        <w:rPr>
          <w:rFonts w:hint="eastAsia" w:ascii="仿宋" w:hAnsi="仿宋" w:eastAsia="仿宋" w:cs="仿宋"/>
          <w:sz w:val="24"/>
          <w:szCs w:val="24"/>
        </w:rPr>
        <w:t>陈向明.《质的研究方法与社会科学研究》.教育科学出版社，2000.</w:t>
      </w:r>
    </w:p>
    <w:p>
      <w:pPr>
        <w:widowControl/>
        <w:spacing w:before="100" w:beforeAutospacing="1" w:after="100" w:afterAutospacing="1" w:line="360" w:lineRule="auto"/>
        <w:rPr>
          <w:rFonts w:ascii="仿宋" w:hAnsi="仿宋" w:eastAsia="仿宋" w:cs="仿宋"/>
          <w:bCs/>
          <w:sz w:val="24"/>
          <w:szCs w:val="24"/>
        </w:rPr>
      </w:pPr>
      <w:r>
        <w:rPr>
          <w:rFonts w:hint="eastAsia" w:ascii="仿宋" w:hAnsi="仿宋" w:eastAsia="仿宋" w:cs="仿宋"/>
          <w:bCs/>
          <w:sz w:val="24"/>
          <w:szCs w:val="24"/>
        </w:rPr>
        <w:t>需阅读和参考的主要专业期刊 ：</w:t>
      </w:r>
    </w:p>
    <w:p>
      <w:pPr>
        <w:numPr>
          <w:ilvl w:val="0"/>
          <w:numId w:val="8"/>
        </w:numPr>
        <w:autoSpaceDE/>
        <w:autoSpaceDN/>
        <w:spacing w:line="360" w:lineRule="auto"/>
        <w:ind w:left="480" w:hanging="480" w:hangingChars="200"/>
        <w:jc w:val="both"/>
        <w:rPr>
          <w:rFonts w:ascii="仿宋" w:hAnsi="仿宋" w:eastAsia="仿宋" w:cs="仿宋"/>
          <w:color w:val="000000"/>
          <w:sz w:val="24"/>
          <w:szCs w:val="24"/>
        </w:rPr>
      </w:pPr>
      <w:r>
        <w:rPr>
          <w:rFonts w:hint="eastAsia" w:ascii="仿宋" w:hAnsi="仿宋" w:eastAsia="仿宋" w:cs="仿宋"/>
          <w:color w:val="000000"/>
          <w:sz w:val="24"/>
          <w:szCs w:val="24"/>
        </w:rPr>
        <w:t>CSSCI来源的教育类、管理类和心理类期刊。</w:t>
      </w:r>
    </w:p>
    <w:p>
      <w:pPr>
        <w:numPr>
          <w:ilvl w:val="0"/>
          <w:numId w:val="8"/>
        </w:numPr>
        <w:autoSpaceDE/>
        <w:autoSpaceDN/>
        <w:spacing w:line="360" w:lineRule="auto"/>
        <w:ind w:left="480" w:hanging="480" w:hangingChars="200"/>
        <w:jc w:val="both"/>
        <w:rPr>
          <w:rFonts w:ascii="仿宋" w:hAnsi="仿宋" w:eastAsia="仿宋" w:cs="仿宋"/>
          <w:color w:val="000000"/>
          <w:sz w:val="24"/>
          <w:szCs w:val="24"/>
        </w:rPr>
      </w:pPr>
      <w:r>
        <w:rPr>
          <w:rFonts w:hint="eastAsia" w:ascii="仿宋" w:hAnsi="仿宋" w:eastAsia="仿宋" w:cs="仿宋"/>
          <w:color w:val="000000"/>
          <w:sz w:val="24"/>
          <w:szCs w:val="24"/>
        </w:rPr>
        <w:t>北大中文核心目录中的教育类、管理类期刊。</w:t>
      </w:r>
    </w:p>
    <w:p>
      <w:pPr>
        <w:numPr>
          <w:ilvl w:val="0"/>
          <w:numId w:val="8"/>
        </w:numPr>
        <w:autoSpaceDE/>
        <w:autoSpaceDN/>
        <w:spacing w:line="360" w:lineRule="auto"/>
        <w:ind w:left="480" w:hanging="480" w:hangingChars="200"/>
        <w:jc w:val="both"/>
        <w:rPr>
          <w:rFonts w:ascii="仿宋" w:hAnsi="仿宋" w:eastAsia="仿宋" w:cs="仿宋"/>
          <w:color w:val="000000"/>
          <w:sz w:val="24"/>
          <w:szCs w:val="24"/>
        </w:rPr>
      </w:pPr>
      <w:r>
        <w:rPr>
          <w:rFonts w:hint="eastAsia" w:ascii="仿宋" w:hAnsi="仿宋" w:eastAsia="仿宋" w:cs="仿宋"/>
          <w:color w:val="000000"/>
          <w:sz w:val="24"/>
          <w:szCs w:val="24"/>
        </w:rPr>
        <w:t>SSCI和AHCI目录中的教育类、管理类和心理类期刊。</w:t>
      </w:r>
    </w:p>
    <w:p>
      <w:pPr>
        <w:numPr>
          <w:ilvl w:val="0"/>
          <w:numId w:val="8"/>
        </w:numPr>
        <w:autoSpaceDE/>
        <w:autoSpaceDN/>
        <w:spacing w:line="360" w:lineRule="auto"/>
        <w:ind w:left="480" w:hanging="480" w:hangingChars="200"/>
        <w:jc w:val="both"/>
        <w:rPr>
          <w:rFonts w:ascii="仿宋" w:hAnsi="仿宋" w:eastAsia="仿宋" w:cs="仿宋"/>
          <w:sz w:val="24"/>
          <w:szCs w:val="24"/>
        </w:rPr>
      </w:pPr>
      <w:r>
        <w:rPr>
          <w:rFonts w:hint="eastAsia" w:ascii="仿宋" w:hAnsi="仿宋" w:eastAsia="仿宋" w:cs="仿宋"/>
          <w:color w:val="000000"/>
          <w:sz w:val="24"/>
          <w:szCs w:val="24"/>
        </w:rPr>
        <w:t>新华文摘、人大复印资料等文摘类期刊。</w:t>
      </w:r>
    </w:p>
    <w:p>
      <w:pPr>
        <w:widowControl/>
        <w:tabs>
          <w:tab w:val="left" w:pos="284"/>
        </w:tabs>
        <w:autoSpaceDE/>
        <w:autoSpaceDN/>
        <w:spacing w:line="360" w:lineRule="auto"/>
        <w:rPr>
          <w:sz w:val="24"/>
        </w:rPr>
      </w:pPr>
    </w:p>
    <w:p>
      <w:pPr>
        <w:rPr>
          <w:rFonts w:ascii="仿宋" w:hAnsi="仿宋" w:eastAsia="仿宋"/>
          <w:b/>
          <w:color w:val="000000"/>
          <w:sz w:val="28"/>
          <w:szCs w:val="28"/>
        </w:rPr>
      </w:pPr>
    </w:p>
    <w:p>
      <w:pPr>
        <w:rPr>
          <w:rFonts w:ascii="仿宋" w:hAnsi="仿宋" w:eastAsia="仿宋"/>
          <w:b/>
          <w:color w:val="000000"/>
          <w:sz w:val="28"/>
          <w:szCs w:val="28"/>
        </w:rPr>
      </w:pPr>
    </w:p>
    <w:p>
      <w:pPr>
        <w:rPr>
          <w:szCs w:val="21"/>
        </w:rPr>
      </w:pPr>
      <w:r>
        <w:rPr>
          <w:rFonts w:ascii="仿宋" w:hAnsi="仿宋" w:eastAsia="仿宋"/>
          <w:b/>
          <w:color w:val="000000"/>
          <w:sz w:val="28"/>
          <w:szCs w:val="28"/>
        </w:rPr>
        <w:br w:type="page"/>
      </w:r>
    </w:p>
    <w:p>
      <w:pPr>
        <w:pStyle w:val="2"/>
        <w:ind w:left="0"/>
        <w:jc w:val="center"/>
        <w:rPr>
          <w:b/>
          <w:bCs/>
        </w:rPr>
      </w:pPr>
      <w:bookmarkStart w:id="34" w:name="_Toc10623"/>
      <w:bookmarkStart w:id="35" w:name="_Toc8507"/>
      <w:r>
        <w:rPr>
          <w:rFonts w:hint="eastAsia"/>
          <w:b/>
          <w:bCs/>
        </w:rPr>
        <w:t>三峡大学研究生《 中国特色社会主义理论与实践研究 》课程教学大纲</w:t>
      </w:r>
      <w:bookmarkEnd w:id="34"/>
      <w:bookmarkEnd w:id="35"/>
    </w:p>
    <w:p>
      <w:pPr>
        <w:jc w:val="center"/>
        <w:rPr>
          <w:rFonts w:ascii="仿宋" w:hAnsi="仿宋" w:eastAsia="仿宋"/>
          <w:sz w:val="32"/>
          <w:szCs w:val="32"/>
        </w:rPr>
      </w:pPr>
      <w:r>
        <w:rPr>
          <w:rFonts w:ascii="仿宋" w:hAnsi="仿宋" w:eastAsia="仿宋"/>
          <w:sz w:val="24"/>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一、课程名称：中国特色社会主义理论与实践研究   课程编码：0900000001</w:t>
      </w:r>
    </w:p>
    <w:p>
      <w:pPr>
        <w:spacing w:line="360" w:lineRule="auto"/>
        <w:rPr>
          <w:rFonts w:ascii="仿宋" w:hAnsi="仿宋" w:eastAsia="仿宋" w:cs="仿宋"/>
          <w:sz w:val="28"/>
          <w:szCs w:val="28"/>
        </w:rPr>
      </w:pPr>
      <w:r>
        <w:rPr>
          <w:rFonts w:hint="eastAsia" w:ascii="仿宋" w:hAnsi="仿宋" w:eastAsia="仿宋" w:cs="仿宋"/>
          <w:sz w:val="28"/>
          <w:szCs w:val="28"/>
        </w:rPr>
        <w:t>二、学时学分：32学时   2学分</w:t>
      </w:r>
    </w:p>
    <w:p>
      <w:pPr>
        <w:spacing w:line="360" w:lineRule="auto"/>
        <w:rPr>
          <w:rFonts w:ascii="仿宋" w:hAnsi="仿宋" w:eastAsia="仿宋" w:cs="仿宋"/>
          <w:sz w:val="28"/>
          <w:szCs w:val="28"/>
        </w:rPr>
      </w:pPr>
      <w:r>
        <w:rPr>
          <w:rFonts w:hint="eastAsia" w:ascii="仿宋" w:hAnsi="仿宋" w:eastAsia="仿宋" w:cs="仿宋"/>
          <w:sz w:val="28"/>
          <w:szCs w:val="28"/>
        </w:rPr>
        <w:t>三、适用的学科专业：专业学位硕士研究生所有学科专业</w:t>
      </w:r>
    </w:p>
    <w:p>
      <w:pPr>
        <w:spacing w:line="360" w:lineRule="auto"/>
        <w:rPr>
          <w:rFonts w:ascii="仿宋" w:hAnsi="仿宋" w:eastAsia="仿宋" w:cs="仿宋"/>
          <w:sz w:val="28"/>
          <w:szCs w:val="28"/>
        </w:rPr>
      </w:pPr>
      <w:r>
        <w:rPr>
          <w:rFonts w:hint="eastAsia" w:ascii="仿宋" w:hAnsi="仿宋" w:eastAsia="仿宋" w:cs="仿宋"/>
          <w:sz w:val="28"/>
          <w:szCs w:val="28"/>
        </w:rPr>
        <w:t>四、先修课程：</w:t>
      </w:r>
      <w:r>
        <w:rPr>
          <w:rFonts w:hint="eastAsia" w:ascii="仿宋" w:hAnsi="仿宋" w:eastAsia="仿宋" w:cs="仿宋"/>
          <w:sz w:val="28"/>
          <w:szCs w:val="28"/>
          <w:shd w:val="clear" w:color="auto" w:fill="FFFFFF"/>
        </w:rPr>
        <w:t>《毛泽东思想</w:t>
      </w:r>
      <w:r>
        <w:rPr>
          <w:rStyle w:val="37"/>
          <w:rFonts w:hint="default" w:ascii="仿宋" w:hAnsi="仿宋" w:eastAsia="仿宋" w:cs="仿宋"/>
          <w:iCs/>
          <w:sz w:val="28"/>
          <w:szCs w:val="28"/>
          <w:shd w:val="clear" w:color="auto" w:fill="FFFFFF"/>
        </w:rPr>
        <w:t>和中国特色社会主义理论</w:t>
      </w:r>
      <w:r>
        <w:rPr>
          <w:rFonts w:hint="eastAsia" w:ascii="仿宋" w:hAnsi="仿宋" w:eastAsia="仿宋" w:cs="仿宋"/>
          <w:sz w:val="28"/>
          <w:szCs w:val="28"/>
          <w:shd w:val="clear" w:color="auto" w:fill="FFFFFF"/>
        </w:rPr>
        <w:t>体系概论</w:t>
      </w:r>
      <w:r>
        <w:rPr>
          <w:rStyle w:val="37"/>
          <w:rFonts w:hint="default" w:ascii="仿宋" w:hAnsi="仿宋" w:eastAsia="仿宋" w:cs="仿宋"/>
          <w:iCs/>
          <w:sz w:val="28"/>
          <w:szCs w:val="28"/>
          <w:shd w:val="clear" w:color="auto" w:fill="FFFFFF"/>
        </w:rPr>
        <w:t>》</w:t>
      </w:r>
    </w:p>
    <w:p>
      <w:pPr>
        <w:spacing w:line="360" w:lineRule="auto"/>
        <w:rPr>
          <w:rFonts w:ascii="仿宋" w:hAnsi="仿宋" w:eastAsia="仿宋" w:cs="仿宋"/>
          <w:sz w:val="28"/>
          <w:szCs w:val="28"/>
        </w:rPr>
      </w:pPr>
      <w:r>
        <w:rPr>
          <w:rFonts w:hint="eastAsia" w:ascii="仿宋" w:hAnsi="仿宋" w:eastAsia="仿宋" w:cs="仿宋"/>
          <w:sz w:val="28"/>
          <w:szCs w:val="28"/>
        </w:rPr>
        <w:t>五、使用教材及主要参考书目：使用教材： 《中国特色社会主义理论与实践研究》高教版2018。</w:t>
      </w:r>
    </w:p>
    <w:p>
      <w:pPr>
        <w:spacing w:line="360" w:lineRule="auto"/>
        <w:rPr>
          <w:rFonts w:ascii="仿宋" w:hAnsi="仿宋" w:eastAsia="仿宋" w:cs="仿宋"/>
          <w:sz w:val="28"/>
          <w:szCs w:val="28"/>
        </w:rPr>
      </w:pPr>
      <w:r>
        <w:rPr>
          <w:rFonts w:hint="eastAsia" w:ascii="仿宋" w:hAnsi="仿宋" w:eastAsia="仿宋" w:cs="仿宋"/>
          <w:sz w:val="28"/>
          <w:szCs w:val="28"/>
        </w:rPr>
        <w:t>主要参考书目：</w:t>
      </w:r>
    </w:p>
    <w:p>
      <w:pPr>
        <w:pStyle w:val="15"/>
        <w:spacing w:line="360" w:lineRule="auto"/>
        <w:rPr>
          <w:rFonts w:ascii="仿宋" w:hAnsi="仿宋" w:eastAsia="仿宋" w:cs="仿宋"/>
          <w:sz w:val="28"/>
          <w:szCs w:val="28"/>
        </w:rPr>
      </w:pPr>
      <w:r>
        <w:rPr>
          <w:rFonts w:hint="eastAsia" w:ascii="仿宋" w:hAnsi="仿宋" w:eastAsia="仿宋" w:cs="仿宋"/>
          <w:sz w:val="28"/>
          <w:szCs w:val="28"/>
        </w:rPr>
        <w:t>1、《马列著作选编》，中共中央党校出版社，2002年版。</w:t>
      </w:r>
    </w:p>
    <w:p>
      <w:pPr>
        <w:spacing w:line="360" w:lineRule="auto"/>
        <w:rPr>
          <w:rFonts w:ascii="仿宋" w:hAnsi="仿宋" w:eastAsia="仿宋" w:cs="仿宋"/>
          <w:sz w:val="28"/>
          <w:szCs w:val="28"/>
        </w:rPr>
      </w:pPr>
      <w:r>
        <w:rPr>
          <w:rFonts w:hint="eastAsia" w:ascii="仿宋" w:hAnsi="仿宋" w:eastAsia="仿宋" w:cs="仿宋"/>
          <w:sz w:val="28"/>
          <w:szCs w:val="28"/>
        </w:rPr>
        <w:t>2、《毛泽东文集》，1993年12月第1版，人民出版社。</w:t>
      </w:r>
    </w:p>
    <w:p>
      <w:pPr>
        <w:spacing w:line="360" w:lineRule="auto"/>
        <w:rPr>
          <w:rFonts w:ascii="仿宋" w:hAnsi="仿宋" w:eastAsia="仿宋" w:cs="仿宋"/>
          <w:sz w:val="28"/>
          <w:szCs w:val="28"/>
        </w:rPr>
      </w:pPr>
      <w:r>
        <w:rPr>
          <w:rFonts w:hint="eastAsia" w:ascii="仿宋" w:hAnsi="仿宋" w:eastAsia="仿宋" w:cs="仿宋"/>
          <w:sz w:val="28"/>
          <w:szCs w:val="28"/>
        </w:rPr>
        <w:t>3、《邓小平文选》第二、三卷，人民出版社，1994年版。</w:t>
      </w:r>
    </w:p>
    <w:p>
      <w:pPr>
        <w:spacing w:line="360" w:lineRule="auto"/>
        <w:rPr>
          <w:rFonts w:ascii="仿宋" w:hAnsi="仿宋" w:eastAsia="仿宋" w:cs="仿宋"/>
          <w:sz w:val="28"/>
          <w:szCs w:val="28"/>
        </w:rPr>
      </w:pPr>
      <w:r>
        <w:rPr>
          <w:rFonts w:hint="eastAsia" w:ascii="仿宋" w:hAnsi="仿宋" w:eastAsia="仿宋" w:cs="仿宋"/>
          <w:sz w:val="28"/>
          <w:szCs w:val="28"/>
        </w:rPr>
        <w:t>4、《江泽民论有中国特色社会主义》，中央文献出版社2002年版。</w:t>
      </w:r>
    </w:p>
    <w:p>
      <w:pPr>
        <w:spacing w:line="360" w:lineRule="auto"/>
        <w:rPr>
          <w:rFonts w:ascii="仿宋" w:hAnsi="仿宋" w:eastAsia="仿宋" w:cs="仿宋"/>
          <w:sz w:val="28"/>
          <w:szCs w:val="28"/>
        </w:rPr>
      </w:pPr>
      <w:r>
        <w:rPr>
          <w:rFonts w:hint="eastAsia" w:ascii="仿宋" w:hAnsi="仿宋" w:eastAsia="仿宋" w:cs="仿宋"/>
          <w:sz w:val="28"/>
          <w:szCs w:val="28"/>
        </w:rPr>
        <w:t>5、《论构建社会主义和谐社会》，中央文献出版社2013年版。</w:t>
      </w:r>
    </w:p>
    <w:p>
      <w:pPr>
        <w:spacing w:line="360" w:lineRule="auto"/>
        <w:rPr>
          <w:rFonts w:ascii="仿宋" w:hAnsi="仿宋" w:eastAsia="仿宋" w:cs="仿宋"/>
          <w:sz w:val="28"/>
          <w:szCs w:val="28"/>
        </w:rPr>
      </w:pPr>
      <w:r>
        <w:rPr>
          <w:rFonts w:hint="eastAsia" w:ascii="仿宋" w:hAnsi="仿宋" w:eastAsia="仿宋" w:cs="仿宋"/>
          <w:sz w:val="28"/>
          <w:szCs w:val="28"/>
        </w:rPr>
        <w:t>6、《习近平总书记系列重要讲话读本》，中共中央宣传部编，人民出版社，2014年。</w:t>
      </w:r>
    </w:p>
    <w:p>
      <w:pPr>
        <w:spacing w:line="360" w:lineRule="auto"/>
        <w:rPr>
          <w:rFonts w:ascii="仿宋" w:hAnsi="仿宋" w:eastAsia="仿宋" w:cs="仿宋"/>
          <w:sz w:val="28"/>
          <w:szCs w:val="28"/>
        </w:rPr>
      </w:pPr>
      <w:r>
        <w:rPr>
          <w:rFonts w:hint="eastAsia" w:ascii="仿宋" w:hAnsi="仿宋" w:eastAsia="仿宋" w:cs="仿宋"/>
          <w:sz w:val="28"/>
          <w:szCs w:val="28"/>
        </w:rPr>
        <w:t>7、《习近平谈治国理政》第一、二卷，中共中央宣传部编，人民出版社，2017年。</w:t>
      </w:r>
    </w:p>
    <w:p>
      <w:pPr>
        <w:spacing w:line="360" w:lineRule="auto"/>
        <w:rPr>
          <w:rFonts w:ascii="仿宋" w:hAnsi="仿宋" w:eastAsia="仿宋" w:cs="仿宋"/>
          <w:sz w:val="28"/>
          <w:szCs w:val="28"/>
        </w:rPr>
      </w:pPr>
      <w:r>
        <w:rPr>
          <w:rFonts w:hint="eastAsia" w:ascii="仿宋" w:hAnsi="仿宋" w:eastAsia="仿宋" w:cs="仿宋"/>
          <w:sz w:val="28"/>
          <w:szCs w:val="28"/>
        </w:rPr>
        <w:t>六、课程简介及主要内容（500字）：</w:t>
      </w:r>
    </w:p>
    <w:p>
      <w:pPr>
        <w:pStyle w:val="13"/>
        <w:shd w:val="clear" w:color="auto" w:fill="FFFFFF"/>
        <w:spacing w:before="0" w:beforeAutospacing="0" w:after="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课程简介：《中国特色社会主义理论与实践研究》是2010年中宣部、教育部《关于高等学校研究生思想</w:t>
      </w:r>
      <w:r>
        <w:fldChar w:fldCharType="begin"/>
      </w:r>
      <w:r>
        <w:instrText xml:space="preserve"> HYPERLINK "http://www.freekaoyan.com/politics" </w:instrText>
      </w:r>
      <w:r>
        <w:fldChar w:fldCharType="separate"/>
      </w:r>
      <w:r>
        <w:rPr>
          <w:rStyle w:val="38"/>
          <w:rFonts w:hint="eastAsia" w:ascii="仿宋" w:hAnsi="仿宋" w:eastAsia="仿宋" w:cs="仿宋"/>
          <w:sz w:val="28"/>
          <w:szCs w:val="28"/>
        </w:rPr>
        <w:t>政治</w:t>
      </w:r>
      <w:r>
        <w:rPr>
          <w:rStyle w:val="38"/>
          <w:rFonts w:hint="eastAsia" w:ascii="仿宋" w:hAnsi="仿宋" w:eastAsia="仿宋" w:cs="仿宋"/>
          <w:sz w:val="28"/>
          <w:szCs w:val="28"/>
        </w:rPr>
        <w:fldChar w:fldCharType="end"/>
      </w:r>
      <w:r>
        <w:rPr>
          <w:rFonts w:hint="eastAsia" w:ascii="仿宋" w:hAnsi="仿宋" w:eastAsia="仿宋" w:cs="仿宋"/>
          <w:sz w:val="28"/>
          <w:szCs w:val="28"/>
        </w:rPr>
        <w:t>理论课课程设置调整的意见》及实施方案确定的硕士研究生思想</w:t>
      </w:r>
      <w:r>
        <w:fldChar w:fldCharType="begin"/>
      </w:r>
      <w:r>
        <w:instrText xml:space="preserve"> HYPERLINK "http://www.freekaoyan.com/politics" </w:instrText>
      </w:r>
      <w:r>
        <w:fldChar w:fldCharType="separate"/>
      </w:r>
      <w:r>
        <w:rPr>
          <w:rStyle w:val="38"/>
          <w:rFonts w:hint="eastAsia" w:ascii="仿宋" w:hAnsi="仿宋" w:eastAsia="仿宋" w:cs="仿宋"/>
          <w:sz w:val="28"/>
          <w:szCs w:val="28"/>
        </w:rPr>
        <w:t>政治</w:t>
      </w:r>
      <w:r>
        <w:rPr>
          <w:rStyle w:val="38"/>
          <w:rFonts w:hint="eastAsia" w:ascii="仿宋" w:hAnsi="仿宋" w:eastAsia="仿宋" w:cs="仿宋"/>
          <w:sz w:val="28"/>
          <w:szCs w:val="28"/>
        </w:rPr>
        <w:fldChar w:fldCharType="end"/>
      </w:r>
      <w:r>
        <w:rPr>
          <w:rFonts w:hint="eastAsia" w:ascii="仿宋" w:hAnsi="仿宋" w:eastAsia="仿宋" w:cs="仿宋"/>
          <w:sz w:val="28"/>
          <w:szCs w:val="28"/>
        </w:rPr>
        <w:t>理论课必修的公共基础课，承担着思想</w:t>
      </w:r>
      <w:r>
        <w:fldChar w:fldCharType="begin"/>
      </w:r>
      <w:r>
        <w:instrText xml:space="preserve"> HYPERLINK "http://www.freekaoyan.com/politics" </w:instrText>
      </w:r>
      <w:r>
        <w:fldChar w:fldCharType="separate"/>
      </w:r>
      <w:r>
        <w:rPr>
          <w:rStyle w:val="38"/>
          <w:rFonts w:hint="eastAsia" w:ascii="仿宋" w:hAnsi="仿宋" w:eastAsia="仿宋" w:cs="仿宋"/>
          <w:sz w:val="28"/>
          <w:szCs w:val="28"/>
        </w:rPr>
        <w:t>政治</w:t>
      </w:r>
      <w:r>
        <w:rPr>
          <w:rStyle w:val="38"/>
          <w:rFonts w:hint="eastAsia" w:ascii="仿宋" w:hAnsi="仿宋" w:eastAsia="仿宋" w:cs="仿宋"/>
          <w:sz w:val="28"/>
          <w:szCs w:val="28"/>
        </w:rPr>
        <w:fldChar w:fldCharType="end"/>
      </w:r>
      <w:r>
        <w:rPr>
          <w:rFonts w:hint="eastAsia" w:ascii="仿宋" w:hAnsi="仿宋" w:eastAsia="仿宋" w:cs="仿宋"/>
          <w:sz w:val="28"/>
          <w:szCs w:val="28"/>
        </w:rPr>
        <w:t>理论教育的功能。本课程体现了马克思主义与时俱进的理论品格，更好地适应了时代发展的要求；本课程是在本科基础上的加深和细化，着重讲述中国特色社会主义理论的基本原理，有助学生系统掌握邓小平理论、“三个代表”重要思想、科学发展观和习近平新时代中国特色社会主义思想，理解和掌握中国特色社会主义的基本原理、基本路线、基本政策，正确认识社会发展规律，认识国家前途与命运，认识自己的社会责任，坚定走中国特色社会主义道路、实现中华民族伟大复兴的共同理想和信念，培养中国特色社会主义的合格建设者和可靠接班人。</w:t>
      </w:r>
    </w:p>
    <w:p>
      <w:pPr>
        <w:pStyle w:val="13"/>
        <w:shd w:val="clear" w:color="auto" w:fill="FFFFFF"/>
        <w:spacing w:before="0" w:beforeAutospacing="0" w:after="0" w:afterAutospacing="0" w:line="360" w:lineRule="auto"/>
        <w:ind w:firstLine="560" w:firstLineChars="200"/>
        <w:rPr>
          <w:rFonts w:ascii="仿宋" w:hAnsi="仿宋" w:eastAsia="仿宋" w:cs="仿宋"/>
          <w:color w:val="000000"/>
          <w:sz w:val="28"/>
          <w:szCs w:val="28"/>
        </w:rPr>
      </w:pPr>
      <w:r>
        <w:rPr>
          <w:rFonts w:hint="eastAsia" w:ascii="仿宋" w:hAnsi="仿宋" w:eastAsia="仿宋" w:cs="仿宋"/>
          <w:sz w:val="28"/>
          <w:szCs w:val="28"/>
        </w:rPr>
        <w:t>课程主要内容：</w:t>
      </w:r>
    </w:p>
    <w:tbl>
      <w:tblPr>
        <w:tblStyle w:val="21"/>
        <w:tblW w:w="9234" w:type="dxa"/>
        <w:jc w:val="center"/>
        <w:tblInd w:w="0" w:type="dxa"/>
        <w:tblLayout w:type="fixed"/>
        <w:tblCellMar>
          <w:top w:w="0" w:type="dxa"/>
          <w:left w:w="0" w:type="dxa"/>
          <w:bottom w:w="0" w:type="dxa"/>
          <w:right w:w="0" w:type="dxa"/>
        </w:tblCellMar>
      </w:tblPr>
      <w:tblGrid>
        <w:gridCol w:w="9234"/>
      </w:tblGrid>
      <w:tr>
        <w:tblPrEx>
          <w:tblLayout w:type="fixed"/>
          <w:tblCellMar>
            <w:top w:w="0" w:type="dxa"/>
            <w:left w:w="0" w:type="dxa"/>
            <w:bottom w:w="0" w:type="dxa"/>
            <w:right w:w="0" w:type="dxa"/>
          </w:tblCellMar>
        </w:tblPrEx>
        <w:trPr>
          <w:trHeight w:val="346" w:hRule="atLeast"/>
          <w:jc w:val="center"/>
        </w:trPr>
        <w:tc>
          <w:tcPr>
            <w:tcW w:w="9234" w:type="dxa"/>
            <w:tcBorders>
              <w:top w:val="nil"/>
              <w:left w:val="nil"/>
              <w:bottom w:val="single" w:color="auto" w:sz="4" w:space="0"/>
              <w:right w:val="single" w:color="auto" w:sz="4" w:space="0"/>
            </w:tcBorders>
            <w:noWrap/>
            <w:tcMar>
              <w:top w:w="15" w:type="dxa"/>
              <w:left w:w="15" w:type="dxa"/>
              <w:bottom w:w="0" w:type="dxa"/>
              <w:right w:w="15" w:type="dxa"/>
            </w:tcMar>
          </w:tcPr>
          <w:p>
            <w:pPr>
              <w:spacing w:before="120" w:line="360" w:lineRule="auto"/>
              <w:rPr>
                <w:rFonts w:ascii="仿宋" w:hAnsi="仿宋" w:eastAsia="仿宋" w:cs="仿宋"/>
                <w:sz w:val="28"/>
                <w:szCs w:val="28"/>
              </w:rPr>
            </w:pPr>
            <w:r>
              <w:rPr>
                <w:rFonts w:hint="eastAsia" w:ascii="仿宋" w:hAnsi="仿宋" w:eastAsia="仿宋" w:cs="仿宋"/>
                <w:sz w:val="28"/>
                <w:szCs w:val="28"/>
              </w:rPr>
              <w:t>导论</w:t>
            </w:r>
          </w:p>
        </w:tc>
      </w:tr>
      <w:tr>
        <w:tblPrEx>
          <w:tblLayout w:type="fixed"/>
          <w:tblCellMar>
            <w:top w:w="0" w:type="dxa"/>
            <w:left w:w="0" w:type="dxa"/>
            <w:bottom w:w="0" w:type="dxa"/>
            <w:right w:w="0" w:type="dxa"/>
          </w:tblCellMar>
        </w:tblPrEx>
        <w:trPr>
          <w:trHeight w:val="324" w:hRule="atLeast"/>
          <w:jc w:val="center"/>
        </w:trPr>
        <w:tc>
          <w:tcPr>
            <w:tcW w:w="9234" w:type="dxa"/>
            <w:tcBorders>
              <w:top w:val="nil"/>
              <w:left w:val="nil"/>
              <w:bottom w:val="single" w:color="auto" w:sz="4" w:space="0"/>
              <w:right w:val="single" w:color="auto" w:sz="4" w:space="0"/>
            </w:tcBorders>
            <w:noWrap/>
            <w:tcMar>
              <w:top w:w="15" w:type="dxa"/>
              <w:left w:w="15" w:type="dxa"/>
              <w:bottom w:w="0" w:type="dxa"/>
              <w:right w:w="15" w:type="dxa"/>
            </w:tcMar>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第一讲</w:t>
            </w:r>
            <w:r>
              <w:rPr>
                <w:rFonts w:hint="eastAsia" w:ascii="仿宋" w:hAnsi="仿宋" w:eastAsia="仿宋" w:cs="仿宋"/>
                <w:color w:val="000000"/>
                <w:sz w:val="28"/>
                <w:szCs w:val="28"/>
              </w:rPr>
              <w:t> 中国特色社会主义进入新时代</w:t>
            </w:r>
          </w:p>
        </w:tc>
      </w:tr>
      <w:tr>
        <w:tblPrEx>
          <w:tblLayout w:type="fixed"/>
          <w:tblCellMar>
            <w:top w:w="0" w:type="dxa"/>
            <w:left w:w="0" w:type="dxa"/>
            <w:bottom w:w="0" w:type="dxa"/>
            <w:right w:w="0" w:type="dxa"/>
          </w:tblCellMar>
        </w:tblPrEx>
        <w:trPr>
          <w:trHeight w:val="346" w:hRule="atLeast"/>
          <w:jc w:val="center"/>
        </w:trPr>
        <w:tc>
          <w:tcPr>
            <w:tcW w:w="9234" w:type="dxa"/>
            <w:tcBorders>
              <w:top w:val="nil"/>
              <w:left w:val="nil"/>
              <w:bottom w:val="single" w:color="auto" w:sz="4" w:space="0"/>
              <w:right w:val="single" w:color="auto" w:sz="4" w:space="0"/>
            </w:tcBorders>
            <w:noWrap/>
            <w:tcMar>
              <w:top w:w="15" w:type="dxa"/>
              <w:left w:w="15" w:type="dxa"/>
              <w:bottom w:w="0" w:type="dxa"/>
              <w:right w:w="15" w:type="dxa"/>
            </w:tcMar>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第二讲　新时代中国共产党的历史使命</w:t>
            </w:r>
          </w:p>
        </w:tc>
      </w:tr>
      <w:tr>
        <w:tblPrEx>
          <w:tblLayout w:type="fixed"/>
          <w:tblCellMar>
            <w:top w:w="0" w:type="dxa"/>
            <w:left w:w="0" w:type="dxa"/>
            <w:bottom w:w="0" w:type="dxa"/>
            <w:right w:w="0" w:type="dxa"/>
          </w:tblCellMar>
        </w:tblPrEx>
        <w:trPr>
          <w:trHeight w:val="413" w:hRule="atLeast"/>
          <w:jc w:val="center"/>
        </w:trPr>
        <w:tc>
          <w:tcPr>
            <w:tcW w:w="9234" w:type="dxa"/>
            <w:tcBorders>
              <w:top w:val="nil"/>
              <w:left w:val="nil"/>
              <w:bottom w:val="single" w:color="auto" w:sz="4" w:space="0"/>
              <w:right w:val="single" w:color="auto" w:sz="4" w:space="0"/>
            </w:tcBorders>
            <w:noWrap/>
            <w:tcMar>
              <w:top w:w="15" w:type="dxa"/>
              <w:left w:w="15" w:type="dxa"/>
              <w:bottom w:w="0" w:type="dxa"/>
              <w:right w:w="15" w:type="dxa"/>
            </w:tcMar>
          </w:tcPr>
          <w:p>
            <w:pPr>
              <w:spacing w:before="120" w:line="360" w:lineRule="auto"/>
              <w:rPr>
                <w:rFonts w:ascii="仿宋" w:hAnsi="仿宋" w:eastAsia="仿宋" w:cs="仿宋"/>
                <w:sz w:val="28"/>
                <w:szCs w:val="28"/>
              </w:rPr>
            </w:pPr>
            <w:r>
              <w:rPr>
                <w:rFonts w:hint="eastAsia" w:ascii="仿宋" w:hAnsi="仿宋" w:eastAsia="仿宋" w:cs="仿宋"/>
                <w:sz w:val="28"/>
                <w:szCs w:val="28"/>
              </w:rPr>
              <w:t>第三讲　中国特色社会主义经济建设</w:t>
            </w:r>
          </w:p>
        </w:tc>
      </w:tr>
      <w:tr>
        <w:tblPrEx>
          <w:tblLayout w:type="fixed"/>
          <w:tblCellMar>
            <w:top w:w="0" w:type="dxa"/>
            <w:left w:w="0" w:type="dxa"/>
            <w:bottom w:w="0" w:type="dxa"/>
            <w:right w:w="0" w:type="dxa"/>
          </w:tblCellMar>
        </w:tblPrEx>
        <w:trPr>
          <w:trHeight w:val="346" w:hRule="atLeast"/>
          <w:jc w:val="center"/>
        </w:trPr>
        <w:tc>
          <w:tcPr>
            <w:tcW w:w="9234" w:type="dxa"/>
            <w:tcBorders>
              <w:top w:val="nil"/>
              <w:left w:val="nil"/>
              <w:bottom w:val="single" w:color="auto" w:sz="4" w:space="0"/>
              <w:right w:val="single" w:color="auto" w:sz="4" w:space="0"/>
            </w:tcBorders>
            <w:noWrap/>
            <w:tcMar>
              <w:top w:w="15" w:type="dxa"/>
              <w:left w:w="15" w:type="dxa"/>
              <w:bottom w:w="0" w:type="dxa"/>
              <w:right w:w="15" w:type="dxa"/>
            </w:tcMar>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第四讲　中国特色社会主义政治建设</w:t>
            </w:r>
          </w:p>
        </w:tc>
      </w:tr>
      <w:tr>
        <w:tblPrEx>
          <w:tblLayout w:type="fixed"/>
          <w:tblCellMar>
            <w:top w:w="0" w:type="dxa"/>
            <w:left w:w="0" w:type="dxa"/>
            <w:bottom w:w="0" w:type="dxa"/>
            <w:right w:w="0" w:type="dxa"/>
          </w:tblCellMar>
        </w:tblPrEx>
        <w:trPr>
          <w:trHeight w:val="346" w:hRule="atLeast"/>
          <w:jc w:val="center"/>
        </w:trPr>
        <w:tc>
          <w:tcPr>
            <w:tcW w:w="9234" w:type="dxa"/>
            <w:tcBorders>
              <w:top w:val="nil"/>
              <w:left w:val="nil"/>
              <w:bottom w:val="single" w:color="auto" w:sz="4" w:space="0"/>
              <w:right w:val="single" w:color="auto" w:sz="4" w:space="0"/>
            </w:tcBorders>
            <w:noWrap/>
            <w:tcMar>
              <w:top w:w="15" w:type="dxa"/>
              <w:left w:w="15" w:type="dxa"/>
              <w:bottom w:w="0" w:type="dxa"/>
              <w:right w:w="15" w:type="dxa"/>
            </w:tcMar>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第五讲　中国特色社会主义文化建设</w:t>
            </w:r>
          </w:p>
        </w:tc>
      </w:tr>
      <w:tr>
        <w:tblPrEx>
          <w:tblLayout w:type="fixed"/>
          <w:tblCellMar>
            <w:top w:w="0" w:type="dxa"/>
            <w:left w:w="0" w:type="dxa"/>
            <w:bottom w:w="0" w:type="dxa"/>
            <w:right w:w="0" w:type="dxa"/>
          </w:tblCellMar>
        </w:tblPrEx>
        <w:trPr>
          <w:trHeight w:val="334" w:hRule="atLeast"/>
          <w:jc w:val="center"/>
        </w:trPr>
        <w:tc>
          <w:tcPr>
            <w:tcW w:w="9234" w:type="dxa"/>
            <w:tcBorders>
              <w:top w:val="nil"/>
              <w:left w:val="nil"/>
              <w:bottom w:val="single" w:color="auto" w:sz="4" w:space="0"/>
              <w:right w:val="single" w:color="auto" w:sz="4" w:space="0"/>
            </w:tcBorders>
            <w:noWrap/>
            <w:tcMar>
              <w:top w:w="15" w:type="dxa"/>
              <w:left w:w="15" w:type="dxa"/>
              <w:bottom w:w="0" w:type="dxa"/>
              <w:right w:w="15" w:type="dxa"/>
            </w:tcMar>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第六讲　中国特色社会主义社会建设</w:t>
            </w:r>
          </w:p>
        </w:tc>
      </w:tr>
      <w:tr>
        <w:tblPrEx>
          <w:tblLayout w:type="fixed"/>
          <w:tblCellMar>
            <w:top w:w="0" w:type="dxa"/>
            <w:left w:w="0" w:type="dxa"/>
            <w:bottom w:w="0" w:type="dxa"/>
            <w:right w:w="0" w:type="dxa"/>
          </w:tblCellMar>
        </w:tblPrEx>
        <w:trPr>
          <w:trHeight w:val="346" w:hRule="atLeast"/>
          <w:jc w:val="center"/>
        </w:trPr>
        <w:tc>
          <w:tcPr>
            <w:tcW w:w="9234" w:type="dxa"/>
            <w:tcBorders>
              <w:top w:val="nil"/>
              <w:left w:val="nil"/>
              <w:bottom w:val="single" w:color="auto" w:sz="4" w:space="0"/>
              <w:right w:val="single" w:color="auto" w:sz="4" w:space="0"/>
            </w:tcBorders>
            <w:noWrap/>
            <w:tcMar>
              <w:top w:w="15" w:type="dxa"/>
              <w:left w:w="15" w:type="dxa"/>
              <w:bottom w:w="0" w:type="dxa"/>
              <w:right w:w="15" w:type="dxa"/>
            </w:tcMar>
          </w:tcPr>
          <w:p>
            <w:pPr>
              <w:spacing w:before="120" w:line="360" w:lineRule="auto"/>
              <w:rPr>
                <w:rFonts w:ascii="仿宋" w:hAnsi="仿宋" w:eastAsia="仿宋" w:cs="仿宋"/>
                <w:sz w:val="28"/>
                <w:szCs w:val="28"/>
              </w:rPr>
            </w:pPr>
            <w:r>
              <w:rPr>
                <w:rFonts w:hint="eastAsia" w:ascii="仿宋" w:hAnsi="仿宋" w:eastAsia="仿宋" w:cs="仿宋"/>
                <w:sz w:val="28"/>
                <w:szCs w:val="28"/>
              </w:rPr>
              <w:t>第七讲　中国特色社会主义生态文明建设</w:t>
            </w:r>
          </w:p>
        </w:tc>
      </w:tr>
      <w:tr>
        <w:tblPrEx>
          <w:tblLayout w:type="fixed"/>
          <w:tblCellMar>
            <w:top w:w="0" w:type="dxa"/>
            <w:left w:w="0" w:type="dxa"/>
            <w:bottom w:w="0" w:type="dxa"/>
            <w:right w:w="0" w:type="dxa"/>
          </w:tblCellMar>
        </w:tblPrEx>
        <w:trPr>
          <w:trHeight w:val="346" w:hRule="atLeast"/>
          <w:jc w:val="center"/>
        </w:trPr>
        <w:tc>
          <w:tcPr>
            <w:tcW w:w="9234" w:type="dxa"/>
            <w:tcBorders>
              <w:top w:val="nil"/>
              <w:left w:val="nil"/>
              <w:bottom w:val="single" w:color="auto" w:sz="4" w:space="0"/>
              <w:right w:val="single" w:color="auto" w:sz="4" w:space="0"/>
            </w:tcBorders>
            <w:noWrap/>
            <w:tcMar>
              <w:top w:w="15" w:type="dxa"/>
              <w:left w:w="15" w:type="dxa"/>
              <w:bottom w:w="0" w:type="dxa"/>
              <w:right w:w="15" w:type="dxa"/>
            </w:tcMar>
          </w:tcPr>
          <w:p>
            <w:pPr>
              <w:spacing w:before="120" w:line="360" w:lineRule="auto"/>
              <w:rPr>
                <w:rFonts w:ascii="仿宋" w:hAnsi="仿宋" w:eastAsia="仿宋" w:cs="仿宋"/>
                <w:sz w:val="28"/>
                <w:szCs w:val="28"/>
              </w:rPr>
            </w:pPr>
            <w:r>
              <w:rPr>
                <w:rFonts w:hint="eastAsia" w:ascii="仿宋" w:hAnsi="仿宋" w:eastAsia="仿宋" w:cs="仿宋"/>
                <w:sz w:val="28"/>
                <w:szCs w:val="28"/>
              </w:rPr>
              <w:t>第八讲　坚持和平发展道路与构建人类命运共同体</w:t>
            </w:r>
          </w:p>
        </w:tc>
      </w:tr>
      <w:tr>
        <w:tblPrEx>
          <w:tblLayout w:type="fixed"/>
          <w:tblCellMar>
            <w:top w:w="0" w:type="dxa"/>
            <w:left w:w="0" w:type="dxa"/>
            <w:bottom w:w="0" w:type="dxa"/>
            <w:right w:w="0" w:type="dxa"/>
          </w:tblCellMar>
        </w:tblPrEx>
        <w:trPr>
          <w:trHeight w:val="346" w:hRule="atLeast"/>
          <w:jc w:val="center"/>
        </w:trPr>
        <w:tc>
          <w:tcPr>
            <w:tcW w:w="9234" w:type="dxa"/>
            <w:tcBorders>
              <w:top w:val="nil"/>
              <w:left w:val="nil"/>
              <w:bottom w:val="single" w:color="auto" w:sz="4" w:space="0"/>
              <w:right w:val="single" w:color="auto" w:sz="4" w:space="0"/>
            </w:tcBorders>
            <w:noWrap/>
            <w:tcMar>
              <w:top w:w="15" w:type="dxa"/>
              <w:left w:w="15" w:type="dxa"/>
              <w:bottom w:w="0" w:type="dxa"/>
              <w:right w:w="15" w:type="dxa"/>
            </w:tcMar>
          </w:tcPr>
          <w:p>
            <w:pPr>
              <w:spacing w:before="120" w:line="360" w:lineRule="auto"/>
              <w:rPr>
                <w:rFonts w:ascii="仿宋" w:hAnsi="仿宋" w:eastAsia="仿宋" w:cs="仿宋"/>
                <w:sz w:val="28"/>
                <w:szCs w:val="28"/>
              </w:rPr>
            </w:pPr>
            <w:r>
              <w:rPr>
                <w:rFonts w:hint="eastAsia" w:ascii="仿宋" w:hAnsi="仿宋" w:eastAsia="仿宋" w:cs="仿宋"/>
                <w:sz w:val="28"/>
                <w:szCs w:val="28"/>
              </w:rPr>
              <w:t>第九讲　坚持党对一切工作的领导与全面从严治党</w:t>
            </w:r>
          </w:p>
        </w:tc>
      </w:tr>
    </w:tbl>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679"/>
        <w:gridCol w:w="18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left w:val="single" w:color="auto" w:sz="12" w:space="0"/>
              <w:bottom w:val="single" w:color="auto" w:sz="6" w:space="0"/>
              <w:right w:val="single" w:color="auto" w:sz="6" w:space="0"/>
            </w:tcBorders>
            <w:noWrap/>
            <w:vAlign w:val="center"/>
          </w:tcPr>
          <w:p>
            <w:pPr>
              <w:widowControl/>
              <w:spacing w:line="360" w:lineRule="auto"/>
              <w:ind w:firstLine="138" w:firstLineChars="49"/>
              <w:jc w:val="center"/>
              <w:rPr>
                <w:rFonts w:ascii="仿宋" w:hAnsi="仿宋" w:eastAsia="仿宋" w:cs="仿宋"/>
                <w:b/>
                <w:bCs/>
                <w:sz w:val="28"/>
                <w:szCs w:val="28"/>
              </w:rPr>
            </w:pPr>
            <w:r>
              <w:rPr>
                <w:rFonts w:hint="eastAsia" w:ascii="仿宋" w:hAnsi="仿宋" w:eastAsia="仿宋" w:cs="仿宋"/>
                <w:b/>
                <w:bCs/>
                <w:sz w:val="28"/>
                <w:szCs w:val="28"/>
              </w:rPr>
              <w:t>上课</w:t>
            </w:r>
          </w:p>
          <w:p>
            <w:pPr>
              <w:widowControl/>
              <w:spacing w:line="360" w:lineRule="auto"/>
              <w:ind w:firstLine="138" w:firstLineChars="49"/>
              <w:jc w:val="center"/>
              <w:rPr>
                <w:rFonts w:ascii="仿宋" w:hAnsi="仿宋" w:eastAsia="仿宋" w:cs="仿宋"/>
                <w:b/>
                <w:bCs/>
                <w:sz w:val="28"/>
                <w:szCs w:val="28"/>
              </w:rPr>
            </w:pPr>
            <w:r>
              <w:rPr>
                <w:rFonts w:hint="eastAsia" w:ascii="仿宋" w:hAnsi="仿宋" w:eastAsia="仿宋" w:cs="仿宋"/>
                <w:b/>
                <w:bCs/>
                <w:sz w:val="28"/>
                <w:szCs w:val="28"/>
              </w:rPr>
              <w:t>次数</w:t>
            </w:r>
          </w:p>
        </w:tc>
        <w:tc>
          <w:tcPr>
            <w:tcW w:w="921" w:type="dxa"/>
            <w:tcBorders>
              <w:top w:val="single" w:color="auto" w:sz="12"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学时</w:t>
            </w:r>
          </w:p>
        </w:tc>
        <w:tc>
          <w:tcPr>
            <w:tcW w:w="5679" w:type="dxa"/>
            <w:tcBorders>
              <w:top w:val="single" w:color="auto" w:sz="12"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教学内容</w:t>
            </w:r>
          </w:p>
        </w:tc>
        <w:tc>
          <w:tcPr>
            <w:tcW w:w="1881" w:type="dxa"/>
            <w:tcBorders>
              <w:top w:val="single" w:color="auto" w:sz="12"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第1次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导论</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第2次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第一讲</w:t>
            </w:r>
            <w:r>
              <w:rPr>
                <w:rFonts w:hint="eastAsia" w:ascii="仿宋" w:hAnsi="仿宋" w:eastAsia="仿宋" w:cs="仿宋"/>
                <w:color w:val="000000"/>
                <w:sz w:val="28"/>
                <w:szCs w:val="28"/>
              </w:rPr>
              <w:t> 中国特色社会主义进入新时代</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第3次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第二讲　新时代中国共产党的历史使命</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第4次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第三讲　中国特色社会主义经济建设</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第5次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第四讲　中国特色社会主义政治建设</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第6次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第五讲　中国特色社会主义文化建设</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第7次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rPr>
            </w:pPr>
            <w:r>
              <w:rPr>
                <w:rFonts w:hint="eastAsia" w:ascii="仿宋" w:hAnsi="仿宋" w:eastAsia="仿宋" w:cs="仿宋"/>
                <w:sz w:val="28"/>
                <w:szCs w:val="28"/>
              </w:rPr>
              <w:t>第七讲　中国特色社会主义生态文明建设</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第8次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rPr>
            </w:pPr>
            <w:r>
              <w:rPr>
                <w:rFonts w:hint="eastAsia" w:ascii="仿宋" w:hAnsi="仿宋" w:eastAsia="仿宋" w:cs="仿宋"/>
                <w:sz w:val="28"/>
                <w:szCs w:val="28"/>
              </w:rPr>
              <w:t>第八讲　坚持和平发展道路与构建人类命运共同体</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第9次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第九讲　坚持党对一切工作的领导与全面从严治党</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top w:val="single" w:color="auto" w:sz="6" w:space="0"/>
              <w:left w:val="single" w:color="auto" w:sz="12" w:space="0"/>
              <w:bottom w:val="single" w:color="auto" w:sz="12" w:space="0"/>
              <w:right w:val="single" w:color="auto" w:sz="12" w:space="0"/>
            </w:tcBorders>
            <w:noWrap/>
          </w:tcPr>
          <w:p>
            <w:pPr>
              <w:widowControl/>
              <w:spacing w:line="360" w:lineRule="auto"/>
              <w:rPr>
                <w:rFonts w:ascii="仿宋" w:hAnsi="仿宋" w:eastAsia="仿宋" w:cs="仿宋"/>
                <w:sz w:val="28"/>
                <w:szCs w:val="28"/>
              </w:rPr>
            </w:pPr>
            <w:r>
              <w:rPr>
                <w:rFonts w:hint="eastAsia" w:ascii="仿宋" w:hAnsi="仿宋" w:eastAsia="仿宋" w:cs="仿宋"/>
                <w:sz w:val="28"/>
                <w:szCs w:val="28"/>
              </w:rPr>
              <w:t>其中讲课课时：32               研讨课课时：                实验实践等环节课时：</w:t>
            </w:r>
          </w:p>
        </w:tc>
      </w:tr>
    </w:tbl>
    <w:p>
      <w:pPr>
        <w:widowControl/>
        <w:snapToGrid w:val="0"/>
        <w:spacing w:line="360" w:lineRule="auto"/>
        <w:rPr>
          <w:rFonts w:ascii="仿宋" w:hAnsi="仿宋" w:eastAsia="仿宋" w:cs="仿宋"/>
          <w:bCs/>
          <w:sz w:val="28"/>
          <w:szCs w:val="28"/>
        </w:rPr>
      </w:pPr>
    </w:p>
    <w:p>
      <w:pPr>
        <w:spacing w:line="360" w:lineRule="auto"/>
        <w:ind w:firstLine="280" w:firstLineChars="100"/>
        <w:rPr>
          <w:rFonts w:ascii="仿宋" w:hAnsi="仿宋" w:eastAsia="仿宋" w:cs="仿宋"/>
          <w:sz w:val="28"/>
          <w:szCs w:val="28"/>
        </w:rPr>
      </w:pPr>
      <w:r>
        <w:rPr>
          <w:rFonts w:hint="eastAsia" w:ascii="仿宋" w:hAnsi="仿宋" w:eastAsia="仿宋" w:cs="仿宋"/>
          <w:bCs/>
          <w:sz w:val="28"/>
          <w:szCs w:val="28"/>
        </w:rPr>
        <w:t>八、考核及成绩评定方式：</w:t>
      </w:r>
      <w:r>
        <w:rPr>
          <w:rFonts w:hint="eastAsia" w:ascii="仿宋" w:hAnsi="仿宋" w:eastAsia="仿宋" w:cs="仿宋"/>
          <w:sz w:val="28"/>
          <w:szCs w:val="28"/>
        </w:rPr>
        <w:t>实行过程性评价方式，平时参与课堂讨论、辩论、当前社会问题、理论热点问题分析及考勤等占40%，期末开卷考试占60%。</w:t>
      </w:r>
    </w:p>
    <w:p>
      <w:pPr>
        <w:widowControl/>
        <w:tabs>
          <w:tab w:val="left" w:pos="1035"/>
        </w:tabs>
        <w:snapToGrid w:val="0"/>
        <w:spacing w:line="360" w:lineRule="auto"/>
        <w:rPr>
          <w:rFonts w:ascii="仿宋" w:hAnsi="仿宋" w:eastAsia="仿宋" w:cs="仿宋"/>
          <w:bCs/>
          <w:sz w:val="28"/>
          <w:szCs w:val="28"/>
        </w:rPr>
      </w:pPr>
    </w:p>
    <w:p>
      <w:pPr>
        <w:spacing w:line="360" w:lineRule="auto"/>
        <w:rPr>
          <w:rFonts w:ascii="黑体" w:hAnsi="黑体" w:eastAsia="黑体" w:cs="黑体"/>
          <w:b/>
          <w:sz w:val="40"/>
          <w:szCs w:val="40"/>
        </w:rPr>
      </w:pPr>
      <w:r>
        <w:rPr>
          <w:rFonts w:hint="eastAsia" w:ascii="仿宋" w:hAnsi="仿宋" w:eastAsia="仿宋" w:cs="仿宋"/>
          <w:bCs/>
          <w:sz w:val="28"/>
          <w:szCs w:val="28"/>
        </w:rPr>
        <w:t>编制人签字：                                学院分管院长签字：</w:t>
      </w:r>
      <w:r>
        <w:rPr>
          <w:rFonts w:hint="eastAsia" w:ascii="黑体" w:hAnsi="黑体" w:eastAsia="黑体" w:cs="黑体"/>
          <w:b/>
          <w:sz w:val="40"/>
          <w:szCs w:val="40"/>
        </w:rPr>
        <w:br w:type="page"/>
      </w:r>
    </w:p>
    <w:p>
      <w:pPr>
        <w:pStyle w:val="2"/>
        <w:ind w:left="0"/>
        <w:jc w:val="center"/>
        <w:rPr>
          <w:b/>
          <w:bCs/>
        </w:rPr>
      </w:pPr>
      <w:bookmarkStart w:id="36" w:name="_Toc5026"/>
      <w:bookmarkStart w:id="37" w:name="_Toc12829"/>
      <w:r>
        <w:rPr>
          <w:rFonts w:hint="eastAsia"/>
          <w:b/>
          <w:bCs/>
        </w:rPr>
        <w:t>三峡大学研究生《马克思主义与社会科学方法论》课程教学大纲</w:t>
      </w:r>
      <w:bookmarkEnd w:id="36"/>
      <w:bookmarkEnd w:id="37"/>
    </w:p>
    <w:p>
      <w:pPr>
        <w:ind w:firstLine="442" w:firstLineChars="200"/>
        <w:jc w:val="center"/>
        <w:rPr>
          <w:b/>
          <w:szCs w:val="21"/>
        </w:rPr>
      </w:pPr>
      <w:r>
        <w:rPr>
          <w:rFonts w:hint="eastAsia"/>
          <w:b/>
          <w:szCs w:val="21"/>
        </w:rPr>
        <w:t xml:space="preserve">                                                                           </w:t>
      </w:r>
    </w:p>
    <w:p>
      <w:pPr>
        <w:spacing w:before="156" w:beforeLines="50" w:after="156" w:afterLines="50" w:line="360" w:lineRule="auto"/>
        <w:ind w:firstLine="562" w:firstLineChars="200"/>
        <w:rPr>
          <w:rFonts w:ascii="仿宋" w:hAnsi="仿宋" w:eastAsia="仿宋" w:cs="仿宋"/>
          <w:bCs/>
          <w:sz w:val="28"/>
          <w:szCs w:val="28"/>
        </w:rPr>
      </w:pPr>
      <w:r>
        <w:rPr>
          <w:rFonts w:hint="eastAsia" w:ascii="仿宋" w:hAnsi="仿宋" w:eastAsia="仿宋" w:cs="仿宋"/>
          <w:b/>
          <w:sz w:val="28"/>
          <w:szCs w:val="28"/>
        </w:rPr>
        <w:t>一、课程名称：</w:t>
      </w:r>
      <w:r>
        <w:rPr>
          <w:rFonts w:hint="eastAsia" w:ascii="仿宋" w:hAnsi="仿宋" w:eastAsia="仿宋" w:cs="仿宋"/>
          <w:bCs/>
          <w:sz w:val="28"/>
          <w:szCs w:val="28"/>
        </w:rPr>
        <w:t xml:space="preserve">马克思主义与社会科学方法论    </w:t>
      </w:r>
      <w:r>
        <w:rPr>
          <w:rFonts w:hint="eastAsia" w:ascii="仿宋" w:hAnsi="仿宋" w:eastAsia="仿宋" w:cs="仿宋"/>
          <w:b/>
          <w:sz w:val="28"/>
          <w:szCs w:val="28"/>
        </w:rPr>
        <w:t>课程编码</w:t>
      </w:r>
      <w:r>
        <w:rPr>
          <w:rFonts w:hint="eastAsia" w:ascii="仿宋" w:hAnsi="仿宋" w:eastAsia="仿宋" w:cs="仿宋"/>
          <w:bCs/>
          <w:sz w:val="28"/>
          <w:szCs w:val="28"/>
        </w:rPr>
        <w:t>：</w:t>
      </w:r>
      <w:r>
        <w:rPr>
          <w:rFonts w:hint="eastAsia" w:ascii="仿宋" w:hAnsi="仿宋" w:eastAsia="仿宋" w:cs="仿宋"/>
          <w:color w:val="000000"/>
          <w:sz w:val="28"/>
          <w:szCs w:val="28"/>
        </w:rPr>
        <w:t>0900000002</w:t>
      </w:r>
    </w:p>
    <w:p>
      <w:pPr>
        <w:spacing w:before="156" w:beforeLines="50" w:after="156" w:afterLines="50" w:line="360" w:lineRule="auto"/>
        <w:ind w:firstLine="562" w:firstLineChars="200"/>
        <w:rPr>
          <w:rFonts w:ascii="仿宋" w:hAnsi="仿宋" w:eastAsia="仿宋" w:cs="仿宋"/>
          <w:bCs/>
          <w:sz w:val="28"/>
          <w:szCs w:val="28"/>
        </w:rPr>
      </w:pPr>
      <w:r>
        <w:rPr>
          <w:rFonts w:hint="eastAsia" w:ascii="仿宋" w:hAnsi="仿宋" w:eastAsia="仿宋" w:cs="仿宋"/>
          <w:b/>
          <w:sz w:val="28"/>
          <w:szCs w:val="28"/>
        </w:rPr>
        <w:t>二、学时学分：</w:t>
      </w:r>
      <w:r>
        <w:rPr>
          <w:rFonts w:hint="eastAsia" w:ascii="仿宋" w:hAnsi="仿宋" w:eastAsia="仿宋" w:cs="仿宋"/>
          <w:bCs/>
          <w:sz w:val="28"/>
          <w:szCs w:val="28"/>
        </w:rPr>
        <w:t>16学时，1学分</w:t>
      </w:r>
    </w:p>
    <w:p>
      <w:pPr>
        <w:spacing w:before="156" w:beforeLines="50" w:after="156" w:afterLines="50" w:line="360" w:lineRule="auto"/>
        <w:ind w:firstLine="562" w:firstLineChars="200"/>
        <w:rPr>
          <w:rFonts w:ascii="仿宋" w:hAnsi="仿宋" w:eastAsia="仿宋" w:cs="仿宋"/>
          <w:bCs/>
          <w:sz w:val="28"/>
          <w:szCs w:val="28"/>
        </w:rPr>
      </w:pPr>
      <w:r>
        <w:rPr>
          <w:rFonts w:hint="eastAsia" w:ascii="仿宋" w:hAnsi="仿宋" w:eastAsia="仿宋" w:cs="仿宋"/>
          <w:b/>
          <w:sz w:val="28"/>
          <w:szCs w:val="28"/>
        </w:rPr>
        <w:t>三、适用的学科专业</w:t>
      </w:r>
      <w:r>
        <w:rPr>
          <w:rFonts w:hint="eastAsia" w:ascii="仿宋" w:hAnsi="仿宋" w:eastAsia="仿宋" w:cs="仿宋"/>
          <w:bCs/>
          <w:sz w:val="28"/>
          <w:szCs w:val="28"/>
        </w:rPr>
        <w:t>：专业学位硕士研究生文科各专业</w:t>
      </w:r>
    </w:p>
    <w:p>
      <w:pPr>
        <w:spacing w:before="156" w:beforeLines="50" w:after="156" w:afterLines="50" w:line="360" w:lineRule="auto"/>
        <w:ind w:firstLine="562" w:firstLineChars="200"/>
        <w:rPr>
          <w:rFonts w:ascii="仿宋" w:hAnsi="仿宋" w:eastAsia="仿宋" w:cs="仿宋"/>
          <w:bCs/>
          <w:sz w:val="28"/>
          <w:szCs w:val="28"/>
        </w:rPr>
      </w:pPr>
      <w:r>
        <w:rPr>
          <w:rFonts w:hint="eastAsia" w:ascii="仿宋" w:hAnsi="仿宋" w:eastAsia="仿宋" w:cs="仿宋"/>
          <w:b/>
          <w:sz w:val="28"/>
          <w:szCs w:val="28"/>
        </w:rPr>
        <w:t>四、先修课程</w:t>
      </w:r>
      <w:r>
        <w:rPr>
          <w:rFonts w:hint="eastAsia" w:ascii="仿宋" w:hAnsi="仿宋" w:eastAsia="仿宋" w:cs="仿宋"/>
          <w:bCs/>
          <w:sz w:val="28"/>
          <w:szCs w:val="28"/>
        </w:rPr>
        <w:t>：</w:t>
      </w:r>
    </w:p>
    <w:p>
      <w:pPr>
        <w:spacing w:before="156" w:beforeLines="50" w:after="156" w:afterLines="50"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《马克思主义基本原理概论》</w:t>
      </w:r>
    </w:p>
    <w:p>
      <w:pPr>
        <w:numPr>
          <w:ilvl w:val="0"/>
          <w:numId w:val="4"/>
        </w:numPr>
        <w:spacing w:line="360" w:lineRule="auto"/>
        <w:ind w:left="420"/>
        <w:rPr>
          <w:rFonts w:ascii="仿宋" w:hAnsi="仿宋" w:eastAsia="仿宋" w:cs="仿宋"/>
          <w:b/>
          <w:bCs/>
          <w:sz w:val="28"/>
          <w:szCs w:val="28"/>
        </w:rPr>
      </w:pPr>
      <w:r>
        <w:rPr>
          <w:rFonts w:hint="eastAsia" w:ascii="仿宋" w:hAnsi="仿宋" w:eastAsia="仿宋" w:cs="仿宋"/>
          <w:b/>
          <w:bCs/>
          <w:sz w:val="28"/>
          <w:szCs w:val="28"/>
        </w:rPr>
        <w:t>使用教材及主要参考书目：</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《马克思主义与社会科学方法论》，高等教育出版社2012.</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由各专题授课教师提供其他参阅文献。</w:t>
      </w:r>
    </w:p>
    <w:p>
      <w:pPr>
        <w:numPr>
          <w:ilvl w:val="0"/>
          <w:numId w:val="4"/>
        </w:numPr>
        <w:spacing w:line="360" w:lineRule="auto"/>
        <w:ind w:left="420"/>
        <w:rPr>
          <w:rFonts w:ascii="仿宋" w:hAnsi="仿宋" w:eastAsia="仿宋" w:cs="仿宋"/>
          <w:sz w:val="28"/>
          <w:szCs w:val="28"/>
        </w:rPr>
      </w:pPr>
      <w:r>
        <w:rPr>
          <w:rFonts w:hint="eastAsia" w:ascii="仿宋" w:hAnsi="仿宋" w:eastAsia="仿宋" w:cs="仿宋"/>
          <w:b/>
          <w:bCs/>
          <w:sz w:val="28"/>
          <w:szCs w:val="28"/>
        </w:rPr>
        <w:t>课程简介及主要内容</w:t>
      </w:r>
      <w:r>
        <w:rPr>
          <w:rFonts w:hint="eastAsia" w:ascii="仿宋" w:hAnsi="仿宋" w:eastAsia="仿宋" w:cs="仿宋"/>
          <w:sz w:val="28"/>
          <w:szCs w:val="28"/>
        </w:rPr>
        <w:t>（500字）：</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马克思主义与社会科学方法论主要进行马克思主义社会科学方法论教育，通过深入学习马克思主义观察和分析社会历史的立场、观点和方法，培养硕士生的理论思维能力，帮助硕士生掌握学习和研究哲学社会科学的科学方法。该课程突出马克思主义方法论和思想政治理论课特点，以专题形式阐述马克思主义社会科学研究方法的基本内容和重大指导意义，注重理论联系实际，突出问题意识，力求思想性、针对性、实效性。</w:t>
      </w:r>
    </w:p>
    <w:p>
      <w:pPr>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主要内容：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第一讲  课程概述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【教学基本要求】从整体上认识马克思主义科学方法论的意义，初步感知本课程的基本内容、学习方法、教学设计等。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【授课对象】文科各专业研究生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【教学课时】2学时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【教学目的】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对本课程的主要内容及学习特点、授课形式、授课教师、成绩评定等进行概要介绍；初步激发学习兴趣。</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【教学重点难点】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从整体上介绍马克思主义方法论与社会科学方法论的一般特征及其应用价值，激发学习兴趣。</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【教学要点】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1.什么是马克思主义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2.马克思主义方法论的当代际遇及其意义</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第二讲   思维的秘密与理论思维方法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基本要求】阐明思维方式的重要性，以往哲学和社会科学探讨思维方式问题取得的成就和不足，了解马克思科学方法论与经验主义、理性主义、实证主义方法论的区别与联系，掌握马克思主义科学方法论的基本特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【授课对象】文科各专业研究生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【教学课时】4学时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【教学目的】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1．了解人类认识世界的两种基本思维范式及其存在的问题；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2．把握马克思实现的科学方法论变革及其当代意义。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【教学重点】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1．人类思维之谜及其对科学研究的启示；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2、马克思的思维路线图及其科学方法论意义。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【教学难点】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马克思的思维方式与传统认识论思维方式的关系。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【主要教学要点】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1.什么是思维？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2.两种不同的思维路线：经验主义与理性主义之争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3.马克思实现的科学方法论实现的变革</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4.马克思主义科学方法论在科学研究与日常生活中的运用</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第三讲   马克思的读书方法、研究方法与叙述方法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【教学基本要求】阐明马克思的读书方法、研究方法及叙述方法的形成过程、一般特点以及三者之间的内在关联。</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【授课对象】文科各专业研究生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【教学课时】4学时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【教学目的】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1．在了解马克思的读书方法、研究方法以及叙述方法的形成过程、一般特点及其关系；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2．借鉴马克思的方法进行读书、研究和写作。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【教学重点】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以《克罗茨拉赫笔记》和《巴黎笔记》为例，阐明马克思的读书方法的一般特征；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【教学难点】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厘清马克思的读书方法、研究方法与叙述方法三者之间的关系。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【主要教学要点】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1.马克思的读书方法的基本特点——以《克罗茨拉赫笔记》和《巴黎笔记》为例；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2.马克思的研究方法和叙述方法的基本特征；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3.马克思的读书方法、研究方法与叙述方法之间的关系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4.马克思之“三法”的启示</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第四讲   价值系统分析方法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基本要求】阐明价值系统的基本结构,生成方式和构建基础,了解马克思主义哲学之于价值分析的实践论立场,认识价值结构的正常与扭曲是生存方式与生活结构内在生成的,从而使价值分析摆脱就价值谈价值的虚妄和苍白。</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【授课对象】文科各专业研究生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【教学课时】4学时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【教学目的】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1．了解价值是人类的内在特性及其结构；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2．了解不同社会形态与生存方式中价值结构的表现；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3．了解价值结构的正常与扭曲内在的生活根源。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【教学重点】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1．如何用马克思主义价值方法论来研究中国社会；</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2．研究价值方法论在实践中的运用。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【教学难点】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马克思主义研究价值问题与以往研究价值问题的主要区别。</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【主要教学要点】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1.价值是人类的内在特性，具有稳定与动态的结构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2.价值结构的生活实践基础</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3.研究中国社会价值失序的内在根源</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 第五讲  人文学科学位论文的写作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【教学基本要求】介绍学术论文的基本写作方法与学术规范，理解学术论文与一般性观点论文的区别，严格学术规范及其禁区。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【授课对象】文科各专业研究生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【教学课时】2学时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【教学目的】了解学术论文写作规范和应遵循的学术道德规范。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【教学重点】科研论文的组织。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【教学难点】学术论文的基本写作方法。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【主要教学要点】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1、学术论文写作基本知识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2、学术规范</w:t>
      </w:r>
    </w:p>
    <w:p>
      <w:pPr>
        <w:spacing w:line="360" w:lineRule="auto"/>
        <w:ind w:firstLine="560" w:firstLineChars="200"/>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679"/>
        <w:gridCol w:w="18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left w:val="single" w:color="auto" w:sz="12" w:space="0"/>
              <w:bottom w:val="single" w:color="auto" w:sz="6" w:space="0"/>
              <w:right w:val="single" w:color="auto" w:sz="6" w:space="0"/>
            </w:tcBorders>
            <w:noWrap/>
            <w:vAlign w:val="center"/>
          </w:tcPr>
          <w:p>
            <w:pPr>
              <w:widowControl/>
              <w:spacing w:line="360" w:lineRule="auto"/>
              <w:ind w:firstLine="138" w:firstLineChars="49"/>
              <w:jc w:val="center"/>
              <w:rPr>
                <w:rFonts w:ascii="仿宋" w:hAnsi="仿宋" w:eastAsia="仿宋" w:cs="仿宋"/>
                <w:b/>
                <w:bCs/>
                <w:sz w:val="28"/>
                <w:szCs w:val="28"/>
              </w:rPr>
            </w:pPr>
            <w:r>
              <w:rPr>
                <w:rFonts w:hint="eastAsia" w:ascii="仿宋" w:hAnsi="仿宋" w:eastAsia="仿宋" w:cs="仿宋"/>
                <w:b/>
                <w:bCs/>
                <w:sz w:val="28"/>
                <w:szCs w:val="28"/>
              </w:rPr>
              <w:t>上课</w:t>
            </w:r>
          </w:p>
          <w:p>
            <w:pPr>
              <w:widowControl/>
              <w:spacing w:line="360" w:lineRule="auto"/>
              <w:ind w:firstLine="138" w:firstLineChars="49"/>
              <w:jc w:val="center"/>
              <w:rPr>
                <w:rFonts w:ascii="仿宋" w:hAnsi="仿宋" w:eastAsia="仿宋" w:cs="仿宋"/>
                <w:b/>
                <w:bCs/>
                <w:sz w:val="28"/>
                <w:szCs w:val="28"/>
              </w:rPr>
            </w:pPr>
            <w:r>
              <w:rPr>
                <w:rFonts w:hint="eastAsia" w:ascii="仿宋" w:hAnsi="仿宋" w:eastAsia="仿宋" w:cs="仿宋"/>
                <w:b/>
                <w:bCs/>
                <w:sz w:val="28"/>
                <w:szCs w:val="28"/>
              </w:rPr>
              <w:t>次数</w:t>
            </w:r>
          </w:p>
        </w:tc>
        <w:tc>
          <w:tcPr>
            <w:tcW w:w="921" w:type="dxa"/>
            <w:tcBorders>
              <w:top w:val="single" w:color="auto" w:sz="12"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学时</w:t>
            </w:r>
          </w:p>
        </w:tc>
        <w:tc>
          <w:tcPr>
            <w:tcW w:w="5679" w:type="dxa"/>
            <w:tcBorders>
              <w:top w:val="single" w:color="auto" w:sz="12"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教学内容</w:t>
            </w:r>
          </w:p>
        </w:tc>
        <w:tc>
          <w:tcPr>
            <w:tcW w:w="1881" w:type="dxa"/>
            <w:tcBorders>
              <w:top w:val="single" w:color="auto" w:sz="12"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b/>
                <w:bCs/>
                <w:sz w:val="28"/>
                <w:szCs w:val="28"/>
              </w:rPr>
            </w:pPr>
            <w:r>
              <w:rPr>
                <w:rFonts w:hint="eastAsia" w:ascii="仿宋" w:hAnsi="仿宋" w:eastAsia="仿宋" w:cs="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tcBorders>
              <w:top w:val="single" w:color="auto" w:sz="6" w:space="0"/>
              <w:left w:val="single" w:color="auto" w:sz="12"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第1次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2学时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课程概述</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Borders>
              <w:top w:val="single" w:color="auto" w:sz="6" w:space="0"/>
              <w:left w:val="single" w:color="auto" w:sz="12"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第2次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思维的秘密与理论思维方法</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Borders>
              <w:top w:val="single" w:color="auto" w:sz="6" w:space="0"/>
              <w:left w:val="single" w:color="auto" w:sz="12"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第3次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仿宋" w:hAnsi="仿宋" w:eastAsia="仿宋" w:cs="仿宋"/>
                <w:sz w:val="28"/>
                <w:szCs w:val="28"/>
              </w:rPr>
            </w:pPr>
            <w:r>
              <w:rPr>
                <w:rFonts w:hint="eastAsia" w:ascii="仿宋" w:hAnsi="仿宋" w:eastAsia="仿宋" w:cs="仿宋"/>
                <w:sz w:val="28"/>
                <w:szCs w:val="28"/>
              </w:rPr>
              <w:t>马克思的读书方法、研究方法与叙述方法</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第4次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4学时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仿宋" w:hAnsi="仿宋" w:eastAsia="仿宋" w:cs="仿宋"/>
                <w:sz w:val="28"/>
                <w:szCs w:val="28"/>
              </w:rPr>
            </w:pPr>
            <w:r>
              <w:rPr>
                <w:rFonts w:hint="eastAsia" w:ascii="仿宋" w:hAnsi="仿宋" w:eastAsia="仿宋" w:cs="仿宋"/>
                <w:sz w:val="28"/>
                <w:szCs w:val="28"/>
              </w:rPr>
              <w:t>价值系统分析方法</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第5次</w:t>
            </w: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2学时</w:t>
            </w:r>
          </w:p>
        </w:tc>
        <w:tc>
          <w:tcPr>
            <w:tcW w:w="5679" w:type="dxa"/>
            <w:tcBorders>
              <w:top w:val="single" w:color="auto" w:sz="6" w:space="0"/>
              <w:left w:val="single" w:color="auto" w:sz="6" w:space="0"/>
              <w:bottom w:val="single" w:color="auto" w:sz="6" w:space="0"/>
              <w:right w:val="single" w:color="auto" w:sz="6" w:space="0"/>
            </w:tcBorders>
            <w:noWrap/>
            <w:vAlign w:val="center"/>
          </w:tcPr>
          <w:p>
            <w:pPr>
              <w:spacing w:before="120" w:line="360" w:lineRule="auto"/>
              <w:rPr>
                <w:rFonts w:ascii="仿宋" w:hAnsi="仿宋" w:eastAsia="仿宋" w:cs="仿宋"/>
                <w:sz w:val="28"/>
                <w:szCs w:val="28"/>
                <w:u w:val="single"/>
              </w:rPr>
            </w:pPr>
            <w:r>
              <w:rPr>
                <w:rFonts w:hint="eastAsia" w:ascii="仿宋" w:hAnsi="仿宋" w:eastAsia="仿宋" w:cs="仿宋"/>
                <w:sz w:val="28"/>
                <w:szCs w:val="28"/>
              </w:rPr>
              <w:t>人文学科学位论文的写作</w:t>
            </w: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rPr>
                <w:rFonts w:ascii="仿宋" w:hAnsi="仿宋" w:eastAsia="仿宋" w:cs="仿宋"/>
                <w:sz w:val="28"/>
                <w:szCs w:val="28"/>
              </w:rPr>
            </w:pPr>
            <w:r>
              <w:rPr>
                <w:rFonts w:hint="eastAsia" w:ascii="仿宋" w:hAnsi="仿宋" w:eastAsia="仿宋" w:cs="仿宋"/>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u w:val="single"/>
              </w:rPr>
            </w:pP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Borders>
              <w:top w:val="single" w:color="auto" w:sz="6" w:space="0"/>
              <w:left w:val="single" w:color="auto" w:sz="12" w:space="0"/>
              <w:bottom w:val="single" w:color="auto" w:sz="6" w:space="0"/>
              <w:right w:val="single" w:color="auto" w:sz="6" w:space="0"/>
            </w:tcBorders>
            <w:noWrap/>
          </w:tcPr>
          <w:p>
            <w:pPr>
              <w:widowControl/>
              <w:spacing w:line="360" w:lineRule="auto"/>
              <w:jc w:val="center"/>
              <w:rPr>
                <w:rFonts w:ascii="仿宋" w:hAnsi="仿宋" w:eastAsia="仿宋" w:cs="仿宋"/>
                <w:sz w:val="28"/>
                <w:szCs w:val="28"/>
              </w:rPr>
            </w:pPr>
          </w:p>
        </w:tc>
        <w:tc>
          <w:tcPr>
            <w:tcW w:w="921" w:type="dxa"/>
            <w:tcBorders>
              <w:top w:val="single" w:color="auto" w:sz="6" w:space="0"/>
              <w:left w:val="single" w:color="auto" w:sz="6" w:space="0"/>
              <w:bottom w:val="single" w:color="auto" w:sz="6" w:space="0"/>
              <w:right w:val="single" w:color="auto" w:sz="6" w:space="0"/>
            </w:tcBorders>
            <w:noWrap/>
            <w:vAlign w:val="center"/>
          </w:tcPr>
          <w:p>
            <w:pPr>
              <w:widowControl/>
              <w:spacing w:line="360" w:lineRule="auto"/>
              <w:jc w:val="center"/>
              <w:rPr>
                <w:rFonts w:ascii="仿宋" w:hAnsi="仿宋" w:eastAsia="仿宋" w:cs="仿宋"/>
                <w:sz w:val="28"/>
                <w:szCs w:val="28"/>
              </w:rPr>
            </w:pPr>
          </w:p>
        </w:tc>
        <w:tc>
          <w:tcPr>
            <w:tcW w:w="5679" w:type="dxa"/>
            <w:tcBorders>
              <w:top w:val="single" w:color="auto" w:sz="6" w:space="0"/>
              <w:left w:val="single" w:color="auto" w:sz="6" w:space="0"/>
              <w:bottom w:val="single" w:color="auto" w:sz="6" w:space="0"/>
              <w:right w:val="single" w:color="auto" w:sz="6" w:space="0"/>
            </w:tcBorders>
            <w:noWrap/>
          </w:tcPr>
          <w:p>
            <w:pPr>
              <w:spacing w:before="120" w:line="360" w:lineRule="auto"/>
              <w:rPr>
                <w:rFonts w:ascii="仿宋" w:hAnsi="仿宋" w:eastAsia="仿宋" w:cs="仿宋"/>
                <w:sz w:val="28"/>
                <w:szCs w:val="28"/>
              </w:rPr>
            </w:pPr>
          </w:p>
        </w:tc>
        <w:tc>
          <w:tcPr>
            <w:tcW w:w="1881" w:type="dxa"/>
            <w:tcBorders>
              <w:top w:val="single" w:color="auto" w:sz="6" w:space="0"/>
              <w:left w:val="single" w:color="auto" w:sz="6" w:space="0"/>
              <w:bottom w:val="single" w:color="auto" w:sz="6" w:space="0"/>
              <w:right w:val="single" w:color="auto" w:sz="12" w:space="0"/>
            </w:tcBorders>
            <w:noWrap/>
            <w:vAlign w:val="center"/>
          </w:tcPr>
          <w:p>
            <w:pPr>
              <w:widowControl/>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top w:val="single" w:color="auto" w:sz="6" w:space="0"/>
              <w:left w:val="single" w:color="auto" w:sz="12" w:space="0"/>
              <w:bottom w:val="single" w:color="auto" w:sz="12" w:space="0"/>
              <w:right w:val="single" w:color="auto" w:sz="12" w:space="0"/>
            </w:tcBorders>
            <w:noWrap/>
          </w:tcPr>
          <w:p>
            <w:pPr>
              <w:widowControl/>
              <w:spacing w:line="360" w:lineRule="auto"/>
              <w:rPr>
                <w:rFonts w:ascii="仿宋" w:hAnsi="仿宋" w:eastAsia="仿宋" w:cs="仿宋"/>
                <w:sz w:val="28"/>
                <w:szCs w:val="28"/>
              </w:rPr>
            </w:pPr>
            <w:r>
              <w:rPr>
                <w:rFonts w:hint="eastAsia" w:ascii="仿宋" w:hAnsi="仿宋" w:eastAsia="仿宋" w:cs="仿宋"/>
                <w:sz w:val="28"/>
                <w:szCs w:val="28"/>
              </w:rPr>
              <w:t>其中讲课课时：16               研讨课课时：                实验实践等环节课时：</w:t>
            </w:r>
          </w:p>
        </w:tc>
      </w:tr>
    </w:tbl>
    <w:p>
      <w:pPr>
        <w:spacing w:line="360" w:lineRule="auto"/>
        <w:ind w:firstLine="560" w:firstLineChars="200"/>
        <w:rPr>
          <w:rFonts w:ascii="仿宋" w:hAnsi="仿宋" w:eastAsia="仿宋" w:cs="仿宋"/>
          <w:sz w:val="28"/>
          <w:szCs w:val="28"/>
        </w:rPr>
      </w:pP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实验、实践环节及习题内容与要求：</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根据各讲内容开展课外阅读和研究实践。</w:t>
      </w:r>
    </w:p>
    <w:p>
      <w:pPr>
        <w:widowControl/>
        <w:spacing w:line="360" w:lineRule="auto"/>
        <w:ind w:firstLine="562" w:firstLineChars="200"/>
        <w:rPr>
          <w:rFonts w:ascii="仿宋" w:hAnsi="仿宋" w:eastAsia="仿宋" w:cs="仿宋"/>
          <w:bCs/>
          <w:sz w:val="28"/>
          <w:szCs w:val="28"/>
        </w:rPr>
      </w:pPr>
      <w:r>
        <w:rPr>
          <w:rFonts w:hint="eastAsia" w:ascii="仿宋" w:hAnsi="仿宋" w:eastAsia="仿宋" w:cs="仿宋"/>
          <w:b/>
          <w:bCs/>
          <w:sz w:val="28"/>
          <w:szCs w:val="28"/>
        </w:rPr>
        <w:t xml:space="preserve">考核方式： </w:t>
      </w:r>
      <w:r>
        <w:rPr>
          <w:rFonts w:hint="eastAsia" w:ascii="仿宋" w:hAnsi="仿宋" w:eastAsia="仿宋" w:cs="仿宋"/>
          <w:bCs/>
          <w:sz w:val="28"/>
          <w:szCs w:val="28"/>
        </w:rPr>
        <w:t>1.随堂考试，开卷。2. 平时成绩和结课考核各占总成绩60%、40%。</w: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编制人签字：                                学院分管院长签字：</w:t>
      </w:r>
    </w:p>
    <w:p>
      <w:r>
        <w:rPr>
          <w:rFonts w:hint="eastAsia"/>
        </w:rPr>
        <w:br w:type="page"/>
      </w:r>
    </w:p>
    <w:p>
      <w:pPr>
        <w:pStyle w:val="2"/>
        <w:ind w:left="0"/>
      </w:pPr>
      <w:bookmarkStart w:id="38" w:name="_Toc22582"/>
      <w:bookmarkStart w:id="39" w:name="_Toc15713"/>
      <w:r>
        <w:rPr>
          <w:rFonts w:hint="eastAsia"/>
          <w:b/>
          <w:bCs/>
        </w:rPr>
        <w:t>三峡大学研究生《第一外国语（英语）》课程教学大纲</w:t>
      </w:r>
      <w:bookmarkEnd w:id="38"/>
      <w:bookmarkEnd w:id="39"/>
    </w:p>
    <w:p>
      <w:pPr>
        <w:jc w:val="center"/>
        <w:rPr>
          <w:rFonts w:ascii="仿宋" w:hAnsi="仿宋" w:eastAsia="仿宋"/>
          <w:sz w:val="32"/>
          <w:szCs w:val="32"/>
        </w:rPr>
      </w:pPr>
      <w:r>
        <w:rPr>
          <w:rFonts w:ascii="仿宋" w:hAnsi="仿宋" w:eastAsia="仿宋"/>
          <w:sz w:val="24"/>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一、课程名称：第一外国语（英语）                   课程编码：</w:t>
      </w:r>
      <w:r>
        <w:rPr>
          <w:rFonts w:hint="eastAsia" w:ascii="仿宋" w:hAnsi="仿宋" w:eastAsia="仿宋" w:cs="仿宋"/>
          <w:color w:val="000000"/>
          <w:sz w:val="28"/>
          <w:szCs w:val="28"/>
          <w:shd w:val="clear" w:color="auto" w:fill="FFFFFF"/>
        </w:rPr>
        <w:t>1400000001Z</w:t>
      </w:r>
    </w:p>
    <w:p>
      <w:pPr>
        <w:spacing w:line="360" w:lineRule="auto"/>
        <w:rPr>
          <w:rFonts w:ascii="仿宋" w:hAnsi="仿宋" w:eastAsia="仿宋" w:cs="仿宋"/>
          <w:sz w:val="28"/>
          <w:szCs w:val="28"/>
        </w:rPr>
      </w:pPr>
      <w:r>
        <w:rPr>
          <w:rFonts w:hint="eastAsia" w:ascii="仿宋" w:hAnsi="仿宋" w:eastAsia="仿宋" w:cs="仿宋"/>
          <w:sz w:val="28"/>
          <w:szCs w:val="28"/>
        </w:rPr>
        <w:t>二、学时学分：48学时，3学分</w:t>
      </w:r>
    </w:p>
    <w:p>
      <w:pPr>
        <w:spacing w:line="360" w:lineRule="auto"/>
        <w:rPr>
          <w:rFonts w:ascii="仿宋" w:hAnsi="仿宋" w:eastAsia="仿宋" w:cs="仿宋"/>
          <w:sz w:val="28"/>
          <w:szCs w:val="28"/>
        </w:rPr>
      </w:pPr>
      <w:r>
        <w:rPr>
          <w:rFonts w:hint="eastAsia" w:ascii="仿宋" w:hAnsi="仿宋" w:eastAsia="仿宋" w:cs="仿宋"/>
          <w:sz w:val="28"/>
          <w:szCs w:val="28"/>
        </w:rPr>
        <w:t>三、适用的学科专业：通用非英语专业（专硕）</w:t>
      </w:r>
    </w:p>
    <w:p>
      <w:pPr>
        <w:spacing w:line="360" w:lineRule="auto"/>
        <w:rPr>
          <w:rFonts w:ascii="仿宋" w:hAnsi="仿宋" w:eastAsia="仿宋" w:cs="仿宋"/>
          <w:sz w:val="28"/>
          <w:szCs w:val="28"/>
        </w:rPr>
      </w:pPr>
      <w:r>
        <w:rPr>
          <w:rFonts w:hint="eastAsia" w:ascii="仿宋" w:hAnsi="仿宋" w:eastAsia="仿宋" w:cs="仿宋"/>
          <w:sz w:val="28"/>
          <w:szCs w:val="28"/>
        </w:rPr>
        <w:t>四、先修课程：</w:t>
      </w:r>
    </w:p>
    <w:p>
      <w:pPr>
        <w:spacing w:line="360" w:lineRule="auto"/>
        <w:rPr>
          <w:rFonts w:ascii="仿宋" w:hAnsi="仿宋" w:eastAsia="仿宋" w:cs="仿宋"/>
          <w:sz w:val="28"/>
          <w:szCs w:val="28"/>
        </w:rPr>
      </w:pPr>
      <w:r>
        <w:rPr>
          <w:rFonts w:hint="eastAsia" w:ascii="仿宋" w:hAnsi="仿宋" w:eastAsia="仿宋" w:cs="仿宋"/>
          <w:sz w:val="28"/>
          <w:szCs w:val="28"/>
        </w:rPr>
        <w:t>学术英语读写译+学术英语视听说</w:t>
      </w:r>
    </w:p>
    <w:p>
      <w:pPr>
        <w:spacing w:line="360" w:lineRule="auto"/>
        <w:rPr>
          <w:rFonts w:ascii="仿宋" w:hAnsi="仿宋" w:eastAsia="仿宋" w:cs="仿宋"/>
          <w:sz w:val="28"/>
          <w:szCs w:val="28"/>
        </w:rPr>
      </w:pPr>
      <w:r>
        <w:rPr>
          <w:rFonts w:hint="eastAsia" w:ascii="仿宋" w:hAnsi="仿宋" w:eastAsia="仿宋" w:cs="仿宋"/>
          <w:sz w:val="28"/>
          <w:szCs w:val="28"/>
        </w:rPr>
        <w:t>五、使用教材及主要参考书目：</w:t>
      </w:r>
    </w:p>
    <w:p>
      <w:pPr>
        <w:spacing w:line="360" w:lineRule="auto"/>
        <w:rPr>
          <w:rFonts w:ascii="仿宋" w:hAnsi="仿宋" w:eastAsia="仿宋" w:cs="仿宋"/>
          <w:sz w:val="28"/>
          <w:szCs w:val="28"/>
        </w:rPr>
      </w:pPr>
      <w:r>
        <w:rPr>
          <w:rFonts w:hint="eastAsia" w:ascii="仿宋" w:hAnsi="仿宋" w:eastAsia="仿宋" w:cs="仿宋"/>
          <w:sz w:val="28"/>
          <w:szCs w:val="28"/>
        </w:rPr>
        <w:t>新时代大学学术英语综合教程上册 上海外语教育出版社</w:t>
      </w:r>
    </w:p>
    <w:p>
      <w:pPr>
        <w:spacing w:line="360" w:lineRule="auto"/>
        <w:rPr>
          <w:rFonts w:ascii="仿宋" w:hAnsi="仿宋" w:eastAsia="仿宋" w:cs="仿宋"/>
          <w:sz w:val="28"/>
          <w:szCs w:val="28"/>
        </w:rPr>
      </w:pPr>
      <w:r>
        <w:rPr>
          <w:rFonts w:hint="eastAsia" w:ascii="仿宋" w:hAnsi="仿宋" w:eastAsia="仿宋" w:cs="仿宋"/>
          <w:sz w:val="28"/>
          <w:szCs w:val="28"/>
        </w:rPr>
        <w:t xml:space="preserve">史宝辉（2017）， 英语学术论文写作教程，中国人民大学出版社                                                         </w:t>
      </w:r>
    </w:p>
    <w:p>
      <w:pPr>
        <w:spacing w:line="360" w:lineRule="auto"/>
        <w:rPr>
          <w:rFonts w:ascii="仿宋" w:hAnsi="仿宋" w:eastAsia="仿宋" w:cs="仿宋"/>
          <w:sz w:val="28"/>
          <w:szCs w:val="28"/>
        </w:rPr>
      </w:pPr>
      <w:r>
        <w:rPr>
          <w:rFonts w:hint="eastAsia" w:ascii="仿宋" w:hAnsi="仿宋" w:eastAsia="仿宋" w:cs="仿宋"/>
          <w:sz w:val="28"/>
          <w:szCs w:val="28"/>
        </w:rPr>
        <w:t>六、课程简介及主要内容（500字）：</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第一外语是硕士研究生的一门公共必修课，旨在培养学生学术能力的培养，通过课堂教学，提高学习者的综合英语应用能力，交际能力，写作能力，批判性思维能力。针对专业型硕士研究生，本课程更侧重学生批判性思维能力的培养与综合语言能力的提高。要将学生的批判性思维与学术能力的提高摆到重要的位置，让学生有能力搜索和阅读英文文献，有能力在国际学术期刊发表用英语写作的专业论文，有能力参加以英语为会议语言的国际学术研讨活动。</w:t>
      </w:r>
    </w:p>
    <w:p>
      <w:pPr>
        <w:spacing w:line="360" w:lineRule="auto"/>
        <w:rPr>
          <w:rFonts w:ascii="仿宋" w:hAnsi="仿宋" w:eastAsia="仿宋" w:cs="仿宋"/>
          <w:sz w:val="28"/>
          <w:szCs w:val="28"/>
        </w:rPr>
      </w:pPr>
      <w:r>
        <w:rPr>
          <w:rFonts w:hint="eastAsia" w:ascii="仿宋" w:hAnsi="仿宋" w:eastAsia="仿宋" w:cs="仿宋"/>
          <w:sz w:val="28"/>
          <w:szCs w:val="28"/>
        </w:rPr>
        <w:t>七、教学内容、教学方式及学时分配：</w:t>
      </w:r>
    </w:p>
    <w:tbl>
      <w:tblPr>
        <w:tblStyle w:val="21"/>
        <w:tblW w:w="854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836"/>
        <w:gridCol w:w="838"/>
        <w:gridCol w:w="5162"/>
        <w:gridCol w:w="17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836" w:type="dxa"/>
            <w:tcBorders>
              <w:top w:val="single" w:color="auto" w:sz="12" w:space="0"/>
            </w:tcBorders>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上课次数</w:t>
            </w:r>
          </w:p>
        </w:tc>
        <w:tc>
          <w:tcPr>
            <w:tcW w:w="838" w:type="dxa"/>
            <w:tcBorders>
              <w:top w:val="single" w:color="auto" w:sz="12" w:space="0"/>
            </w:tcBorders>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学时</w:t>
            </w:r>
          </w:p>
        </w:tc>
        <w:tc>
          <w:tcPr>
            <w:tcW w:w="5162" w:type="dxa"/>
            <w:tcBorders>
              <w:top w:val="single" w:color="auto" w:sz="12" w:space="0"/>
            </w:tcBorders>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教学内容</w:t>
            </w:r>
          </w:p>
        </w:tc>
        <w:tc>
          <w:tcPr>
            <w:tcW w:w="1711" w:type="dxa"/>
            <w:tcBorders>
              <w:top w:val="single" w:color="auto" w:sz="12" w:space="0"/>
            </w:tcBorders>
            <w:vAlign w:val="center"/>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教学方式（授课、研讨、实验等）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before="120" w:line="360" w:lineRule="auto"/>
              <w:rPr>
                <w:rFonts w:ascii="仿宋" w:hAnsi="仿宋" w:eastAsia="仿宋" w:cs="仿宋"/>
                <w:sz w:val="28"/>
                <w:szCs w:val="28"/>
                <w:lang w:val="en-US"/>
              </w:rPr>
            </w:pPr>
            <w:r>
              <w:rPr>
                <w:rFonts w:hint="eastAsia" w:ascii="仿宋" w:hAnsi="仿宋" w:eastAsia="仿宋" w:cs="仿宋"/>
                <w:sz w:val="28"/>
                <w:szCs w:val="28"/>
                <w:lang w:val="en-US"/>
              </w:rPr>
              <w:t>Unit 1 surveying an ariticle+writing introduction+opening discussion</w:t>
            </w:r>
          </w:p>
        </w:tc>
        <w:tc>
          <w:tcPr>
            <w:tcW w:w="1711"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before="120" w:line="360" w:lineRule="auto"/>
              <w:rPr>
                <w:rFonts w:ascii="仿宋" w:hAnsi="仿宋" w:eastAsia="仿宋" w:cs="仿宋"/>
                <w:sz w:val="28"/>
                <w:szCs w:val="28"/>
                <w:lang w:val="en-US"/>
              </w:rPr>
            </w:pPr>
            <w:r>
              <w:rPr>
                <w:rFonts w:hint="eastAsia" w:ascii="仿宋" w:hAnsi="仿宋" w:eastAsia="仿宋" w:cs="仿宋"/>
                <w:sz w:val="28"/>
                <w:szCs w:val="28"/>
                <w:lang w:val="en-US"/>
              </w:rPr>
              <w:t>Unit 1 surveying an ariticle+writing introduction+opening discussion</w:t>
            </w:r>
          </w:p>
        </w:tc>
        <w:tc>
          <w:tcPr>
            <w:tcW w:w="1711" w:type="dxa"/>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before="120" w:line="360" w:lineRule="auto"/>
              <w:rPr>
                <w:rFonts w:ascii="仿宋" w:hAnsi="仿宋" w:eastAsia="仿宋" w:cs="仿宋"/>
                <w:sz w:val="28"/>
                <w:szCs w:val="28"/>
                <w:lang w:val="en-US"/>
              </w:rPr>
            </w:pPr>
            <w:r>
              <w:rPr>
                <w:rFonts w:hint="eastAsia" w:ascii="仿宋" w:hAnsi="仿宋" w:eastAsia="仿宋" w:cs="仿宋"/>
                <w:sz w:val="28"/>
                <w:szCs w:val="28"/>
                <w:lang w:val="en-US"/>
              </w:rPr>
              <w:t>Unit 2 paying attention to statistics+writing a body paragraph + keeping discussion going</w:t>
            </w:r>
          </w:p>
        </w:tc>
        <w:tc>
          <w:tcPr>
            <w:tcW w:w="1711" w:type="dxa"/>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before="120" w:line="360" w:lineRule="auto"/>
              <w:rPr>
                <w:rFonts w:ascii="仿宋" w:hAnsi="仿宋" w:eastAsia="仿宋" w:cs="仿宋"/>
                <w:sz w:val="28"/>
                <w:szCs w:val="28"/>
                <w:lang w:val="en-US"/>
              </w:rPr>
            </w:pPr>
            <w:r>
              <w:rPr>
                <w:rFonts w:hint="eastAsia" w:ascii="仿宋" w:hAnsi="仿宋" w:eastAsia="仿宋" w:cs="仿宋"/>
                <w:sz w:val="28"/>
                <w:szCs w:val="28"/>
                <w:lang w:val="en-US"/>
              </w:rPr>
              <w:t xml:space="preserve">Unit 2 paying attention to statistics+writing a body paragraph + keeping discussion going </w:t>
            </w:r>
          </w:p>
        </w:tc>
        <w:tc>
          <w:tcPr>
            <w:tcW w:w="1711" w:type="dxa"/>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 xml:space="preserve">Unit3understanding+direct+quotations+writing a conclusion+asking for confirmation </w:t>
            </w:r>
          </w:p>
        </w:tc>
        <w:tc>
          <w:tcPr>
            <w:tcW w:w="1711" w:type="dxa"/>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6</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Unit3understanding+direct+quotations+writing a conclusion+asking for confirmation</w:t>
            </w:r>
          </w:p>
        </w:tc>
        <w:tc>
          <w:tcPr>
            <w:tcW w:w="1711" w:type="dxa"/>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7</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Unit4understanding indirect quatation+writing in a formal style+expression an opinion</w:t>
            </w:r>
          </w:p>
        </w:tc>
        <w:tc>
          <w:tcPr>
            <w:tcW w:w="1711" w:type="dxa"/>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8</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Unit4understanding indirect quatation+writing in a formal style+expression an opinion</w:t>
            </w:r>
          </w:p>
        </w:tc>
        <w:tc>
          <w:tcPr>
            <w:tcW w:w="1711" w:type="dxa"/>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9</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5 distinguishing facts from opinions+writing in cautious language+preparing presentation</w:t>
            </w:r>
          </w:p>
        </w:tc>
        <w:tc>
          <w:tcPr>
            <w:tcW w:w="1711" w:type="dxa"/>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10</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5 distinguishing facts from opinions+writing in cautious language+preparing presentation</w:t>
            </w:r>
          </w:p>
        </w:tc>
        <w:tc>
          <w:tcPr>
            <w:tcW w:w="1711" w:type="dxa"/>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11</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6 identifying author’s evaluations+writing in an efficient style+opening a presentation</w:t>
            </w:r>
          </w:p>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7 identifying a thesis statement+avoiding plagriarism+presenting the main body</w:t>
            </w:r>
          </w:p>
        </w:tc>
        <w:tc>
          <w:tcPr>
            <w:tcW w:w="1711" w:type="dxa"/>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12</w:t>
            </w:r>
          </w:p>
        </w:tc>
        <w:tc>
          <w:tcPr>
            <w:tcW w:w="838" w:type="dxa"/>
            <w:vAlign w:val="center"/>
          </w:tcPr>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5162" w:type="dxa"/>
          </w:tcPr>
          <w:p>
            <w:pPr>
              <w:spacing w:line="360" w:lineRule="auto"/>
              <w:rPr>
                <w:rFonts w:ascii="仿宋" w:hAnsi="仿宋" w:eastAsia="仿宋" w:cs="仿宋"/>
                <w:sz w:val="28"/>
                <w:szCs w:val="28"/>
                <w:lang w:val="en-US"/>
              </w:rPr>
            </w:pPr>
            <w:r>
              <w:rPr>
                <w:rFonts w:hint="eastAsia" w:ascii="仿宋" w:hAnsi="仿宋" w:eastAsia="仿宋" w:cs="仿宋"/>
                <w:sz w:val="28"/>
                <w:szCs w:val="28"/>
                <w:lang w:val="en-US"/>
              </w:rPr>
              <w:t>Unit 7 identifying a thesis statement+avoiding plagriarism+presenting the main body</w:t>
            </w:r>
          </w:p>
        </w:tc>
        <w:tc>
          <w:tcPr>
            <w:tcW w:w="1711" w:type="dxa"/>
          </w:tcPr>
          <w:p>
            <w:pPr>
              <w:spacing w:line="360" w:lineRule="auto"/>
              <w:rPr>
                <w:rFonts w:ascii="仿宋" w:hAnsi="仿宋" w:eastAsia="仿宋" w:cs="仿宋"/>
                <w:sz w:val="28"/>
                <w:szCs w:val="28"/>
              </w:rPr>
            </w:pPr>
            <w:r>
              <w:rPr>
                <w:rFonts w:hint="eastAsia" w:ascii="仿宋" w:hAnsi="仿宋" w:eastAsia="仿宋" w:cs="仿宋"/>
                <w:bCs/>
                <w:sz w:val="28"/>
                <w:szCs w:val="28"/>
              </w:rPr>
              <w:t>授课、研讨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836" w:type="dxa"/>
          </w:tcPr>
          <w:p>
            <w:pPr>
              <w:widowControl/>
              <w:snapToGrid w:val="0"/>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838" w:type="dxa"/>
            <w:vAlign w:val="center"/>
          </w:tcPr>
          <w:p>
            <w:pPr>
              <w:widowControl/>
              <w:snapToGrid w:val="0"/>
              <w:spacing w:line="360" w:lineRule="auto"/>
              <w:jc w:val="center"/>
              <w:rPr>
                <w:rFonts w:ascii="仿宋" w:hAnsi="仿宋" w:eastAsia="仿宋" w:cs="仿宋"/>
                <w:bCs/>
                <w:sz w:val="28"/>
                <w:szCs w:val="28"/>
              </w:rPr>
            </w:pPr>
            <w:r>
              <w:rPr>
                <w:rFonts w:hint="eastAsia" w:ascii="仿宋" w:hAnsi="仿宋" w:eastAsia="仿宋" w:cs="仿宋"/>
                <w:bCs/>
                <w:sz w:val="28"/>
                <w:szCs w:val="28"/>
              </w:rPr>
              <w:t>48</w:t>
            </w:r>
          </w:p>
        </w:tc>
        <w:tc>
          <w:tcPr>
            <w:tcW w:w="5162" w:type="dxa"/>
            <w:vAlign w:val="center"/>
          </w:tcPr>
          <w:p>
            <w:pPr>
              <w:widowControl/>
              <w:snapToGrid w:val="0"/>
              <w:spacing w:line="360" w:lineRule="auto"/>
              <w:jc w:val="center"/>
              <w:rPr>
                <w:rFonts w:ascii="仿宋" w:hAnsi="仿宋" w:eastAsia="仿宋" w:cs="仿宋"/>
                <w:sz w:val="28"/>
                <w:szCs w:val="28"/>
              </w:rPr>
            </w:pPr>
          </w:p>
        </w:tc>
        <w:tc>
          <w:tcPr>
            <w:tcW w:w="1711" w:type="dxa"/>
            <w:vAlign w:val="center"/>
          </w:tcPr>
          <w:p>
            <w:pPr>
              <w:widowControl/>
              <w:snapToGrid w:val="0"/>
              <w:spacing w:line="360" w:lineRule="auto"/>
              <w:jc w:val="center"/>
              <w:rPr>
                <w:rFonts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536" w:hRule="atLeast"/>
          <w:jc w:val="center"/>
        </w:trPr>
        <w:tc>
          <w:tcPr>
            <w:tcW w:w="8547" w:type="dxa"/>
            <w:gridSpan w:val="4"/>
            <w:tcBorders>
              <w:bottom w:val="single" w:color="auto" w:sz="12" w:space="0"/>
            </w:tcBorders>
          </w:tcPr>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其中讲课课时：24      研讨课课时：24            实验实践等环节课时：</w:t>
            </w:r>
          </w:p>
        </w:tc>
      </w:tr>
    </w:tbl>
    <w:p>
      <w:pPr>
        <w:widowControl/>
        <w:snapToGrid w:val="0"/>
        <w:spacing w:line="360" w:lineRule="auto"/>
        <w:rPr>
          <w:rFonts w:ascii="仿宋" w:hAnsi="仿宋" w:eastAsia="仿宋" w:cs="仿宋"/>
          <w:bCs/>
          <w:sz w:val="28"/>
          <w:szCs w:val="28"/>
        </w:rPr>
      </w:pPr>
    </w:p>
    <w:p>
      <w:pPr>
        <w:widowControl/>
        <w:tabs>
          <w:tab w:val="left" w:pos="1035"/>
        </w:tabs>
        <w:snapToGrid w:val="0"/>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本课程考核由过程性评估和终结性评估组成，过程性评估包括平时作业及课堂表现, 自主学习（占30%），口语表达（占30%）；终结性评估包括期末课程综合考试：听力卷面考试（占40%)。</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注重对学生学习过程的监控，变结果式考核为过程式考核，考核要能反映学生的学习过程。加大平时成绩比重，采用6/4开的成绩管理模式，平时成绩(含自主学习)占60%，期末考核占40%。期末考核方式为卷面考试。</w:t>
      </w:r>
    </w:p>
    <w:p>
      <w:pPr>
        <w:widowControl/>
        <w:tabs>
          <w:tab w:val="left" w:pos="1035"/>
        </w:tabs>
        <w:snapToGrid w:val="0"/>
        <w:spacing w:line="360" w:lineRule="auto"/>
        <w:rPr>
          <w:rFonts w:ascii="仿宋" w:hAnsi="仿宋" w:eastAsia="仿宋" w:cs="仿宋"/>
          <w:bCs/>
          <w:sz w:val="28"/>
          <w:szCs w:val="28"/>
        </w:rPr>
      </w:pPr>
    </w:p>
    <w:p>
      <w:pPr>
        <w:widowControl/>
        <w:tabs>
          <w:tab w:val="left" w:pos="1035"/>
        </w:tabs>
        <w:snapToGrid w:val="0"/>
        <w:spacing w:line="360" w:lineRule="auto"/>
        <w:rPr>
          <w:rFonts w:ascii="仿宋" w:hAnsi="仿宋" w:eastAsia="仿宋" w:cs="仿宋"/>
          <w:bCs/>
          <w:sz w:val="28"/>
          <w:szCs w:val="28"/>
        </w:rPr>
      </w:pPr>
      <w:r>
        <w:rPr>
          <w:rFonts w:hint="eastAsia" w:ascii="仿宋" w:hAnsi="仿宋" w:eastAsia="仿宋" w:cs="仿宋"/>
          <w:bCs/>
          <w:sz w:val="28"/>
          <w:szCs w:val="28"/>
        </w:rPr>
        <w:tab/>
      </w:r>
    </w:p>
    <w:p>
      <w:pPr>
        <w:widowControl/>
        <w:snapToGrid w:val="0"/>
        <w:spacing w:line="360" w:lineRule="auto"/>
        <w:rPr>
          <w:rFonts w:ascii="仿宋" w:hAnsi="仿宋" w:eastAsia="仿宋" w:cs="仿宋"/>
          <w:bCs/>
          <w:sz w:val="28"/>
          <w:szCs w:val="28"/>
        </w:rPr>
      </w:pPr>
      <w:r>
        <w:rPr>
          <w:rFonts w:hint="eastAsia" w:ascii="仿宋" w:hAnsi="仿宋" w:eastAsia="仿宋" w:cs="仿宋"/>
          <w:bCs/>
          <w:sz w:val="28"/>
          <w:szCs w:val="28"/>
        </w:rPr>
        <w:t>编制人签字：                             学院分管院长签字：</w:t>
      </w:r>
    </w:p>
    <w:p>
      <w:pPr>
        <w:widowControl/>
        <w:snapToGrid w:val="0"/>
        <w:spacing w:line="360" w:lineRule="auto"/>
        <w:rPr>
          <w:rFonts w:ascii="仿宋" w:hAnsi="仿宋" w:eastAsia="仿宋" w:cs="仿宋"/>
          <w:bCs/>
          <w:sz w:val="28"/>
          <w:szCs w:val="28"/>
        </w:rPr>
      </w:pPr>
    </w:p>
    <w:p>
      <w:r>
        <w:rPr>
          <w:rFonts w:hint="eastAsia"/>
        </w:rPr>
        <w:br w:type="page"/>
      </w:r>
    </w:p>
    <w:p>
      <w:pPr>
        <w:pStyle w:val="2"/>
        <w:ind w:left="0"/>
        <w:jc w:val="center"/>
      </w:pPr>
      <w:bookmarkStart w:id="40" w:name="_Toc5230"/>
      <w:bookmarkStart w:id="41" w:name="_Toc30994"/>
      <w:r>
        <w:rPr>
          <w:rFonts w:hint="eastAsia"/>
          <w:b/>
          <w:bCs/>
        </w:rPr>
        <w:t>三峡大学教育管理专业学位硕士研究生《教育原理》课程教学大纲</w:t>
      </w:r>
      <w:bookmarkEnd w:id="40"/>
      <w:bookmarkEnd w:id="41"/>
    </w:p>
    <w:p>
      <w:pPr>
        <w:spacing w:line="500" w:lineRule="exact"/>
        <w:rPr>
          <w:rFonts w:ascii="仿宋" w:hAnsi="仿宋" w:eastAsia="仿宋"/>
          <w:sz w:val="28"/>
          <w:szCs w:val="28"/>
        </w:rPr>
      </w:pPr>
      <w:r>
        <w:rPr>
          <w:rFonts w:hint="eastAsia" w:ascii="仿宋" w:hAnsi="仿宋" w:eastAsia="仿宋"/>
          <w:sz w:val="28"/>
          <w:szCs w:val="28"/>
        </w:rPr>
        <w:t xml:space="preserve">一、课程名称：教育原理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1804510001Z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numPr>
          <w:ilvl w:val="0"/>
          <w:numId w:val="9"/>
        </w:numPr>
        <w:spacing w:line="500" w:lineRule="exact"/>
        <w:rPr>
          <w:rFonts w:ascii="仿宋" w:hAnsi="仿宋" w:eastAsia="仿宋"/>
          <w:sz w:val="28"/>
          <w:szCs w:val="28"/>
        </w:rPr>
      </w:pPr>
      <w:r>
        <w:rPr>
          <w:rFonts w:hint="eastAsia" w:ascii="仿宋" w:hAnsi="仿宋" w:eastAsia="仿宋"/>
          <w:sz w:val="28"/>
          <w:szCs w:val="28"/>
        </w:rPr>
        <w:t>适用的专业学位类型：</w:t>
      </w:r>
      <w:r>
        <w:rPr>
          <w:rFonts w:hint="eastAsia" w:ascii="仿宋" w:hAnsi="仿宋" w:eastAsia="仿宋" w:cs="仿宋"/>
          <w:bCs/>
          <w:sz w:val="28"/>
          <w:szCs w:val="28"/>
        </w:rPr>
        <w:t>教育硕士所有专业领域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本科生课程《教育学》、《教育心理学》</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王道俊</w:t>
      </w:r>
      <w:r>
        <w:rPr>
          <w:rFonts w:ascii="仿宋" w:hAnsi="仿宋" w:eastAsia="仿宋" w:cs="仿宋"/>
          <w:sz w:val="28"/>
          <w:szCs w:val="28"/>
        </w:rPr>
        <w:t xml:space="preserve"> 郭文安主编.《教育学》.人民教育出版社，2009.</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主要参考书目：</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南京师范大学教育系编.《教育学》.人民教育出版社，1984.</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雎文龙主编.《教育学原理》.人民教育出版社，2001.</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陈桂生著.《教育原理》.华东师大出版社，1993.</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孙喜亭著.《教育原理》.北京师大出版社，2006.</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袁振国主编.《当代教育学》.教育科学出版社，1999.</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叶澜著.《教育概论》.人民教育出版社，1991.</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柳海民主编.《现代教育学原理》.东北师范大学出版社，2002.</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叶立群主编.《教育学原理》.福建教育出版社，1998.</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瞿葆奎主编.《教育学文集·教育与教育学》.人民教育出版社，1993.</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通过教学使学生正确理解教育教学的基本理念，从而树立正确的教育教学观，学生观；通过教学使学生掌握本门课程的基本概念、基本原理、基本方法、基本模式，使学生初步形成运用教育基本理论独立地分析教育问题与解决教育问题的基本技能，并能在具体的教育实践中加以运用；增强学生参与基础教育教学改革的意识，激发学生研究教育的兴趣，为今后进一步学习教育理论知识打下坚实的基础。</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4823"/>
        <w:gridCol w:w="2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482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73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学习内容、方法介绍、研究对象讨论</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教育的本质、特征</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教育与人、与社会的关系</w:t>
            </w:r>
            <w:r>
              <w:rPr>
                <w:rFonts w:ascii="仿宋" w:hAnsi="仿宋" w:eastAsia="仿宋" w:cs="仿宋"/>
                <w:sz w:val="28"/>
                <w:szCs w:val="28"/>
              </w:rPr>
              <w:t xml:space="preserve"> </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学生研究作业ppt展示</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展示与点评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当代学习与教育新观念</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教育认识论变革与启示</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教育热点问题专题</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bCs/>
                <w:color w:val="000000"/>
                <w:sz w:val="28"/>
                <w:szCs w:val="28"/>
              </w:rPr>
            </w:pPr>
            <w:r>
              <w:rPr>
                <w:rFonts w:hint="eastAsia" w:ascii="仿宋" w:hAnsi="仿宋" w:eastAsia="仿宋" w:cs="仿宋"/>
                <w:bCs/>
                <w:color w:val="000000"/>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学生研究作业ppt展示</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展示与点评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p>
        </w:tc>
        <w:tc>
          <w:tcPr>
            <w:tcW w:w="921" w:type="dxa"/>
            <w:vAlign w:val="center"/>
          </w:tcPr>
          <w:p>
            <w:pPr>
              <w:widowControl/>
              <w:spacing w:line="360" w:lineRule="auto"/>
              <w:jc w:val="center"/>
              <w:rPr>
                <w:rFonts w:ascii="仿宋" w:hAnsi="仿宋" w:eastAsia="仿宋" w:cs="仿宋"/>
                <w:bCs/>
                <w:color w:val="000000"/>
                <w:sz w:val="28"/>
                <w:szCs w:val="28"/>
              </w:rPr>
            </w:pPr>
          </w:p>
        </w:tc>
        <w:tc>
          <w:tcPr>
            <w:tcW w:w="4823" w:type="dxa"/>
          </w:tcPr>
          <w:p>
            <w:pPr>
              <w:jc w:val="center"/>
            </w:pPr>
          </w:p>
        </w:tc>
        <w:tc>
          <w:tcPr>
            <w:tcW w:w="2737" w:type="dxa"/>
            <w:vAlign w:val="center"/>
          </w:tcPr>
          <w:p>
            <w:pPr>
              <w:widowControl/>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4823" w:type="dxa"/>
            <w:vAlign w:val="center"/>
          </w:tcPr>
          <w:p>
            <w:pPr>
              <w:widowControl/>
              <w:spacing w:line="360" w:lineRule="auto"/>
              <w:jc w:val="center"/>
              <w:rPr>
                <w:rFonts w:ascii="仿宋" w:hAnsi="仿宋" w:eastAsia="仿宋" w:cs="仿宋"/>
                <w:sz w:val="28"/>
                <w:szCs w:val="28"/>
              </w:rPr>
            </w:pPr>
          </w:p>
        </w:tc>
        <w:tc>
          <w:tcPr>
            <w:tcW w:w="2737" w:type="dxa"/>
            <w:vAlign w:val="center"/>
          </w:tcPr>
          <w:p>
            <w:pPr>
              <w:widowControl/>
              <w:spacing w:line="360" w:lineRule="auto"/>
              <w:jc w:val="center"/>
              <w:rPr>
                <w:rFonts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20      研讨课课时： 12     实验实践等环节课时：0</w:t>
            </w:r>
          </w:p>
        </w:tc>
      </w:tr>
    </w:tbl>
    <w:p>
      <w:pPr>
        <w:spacing w:line="500" w:lineRule="exact"/>
        <w:rPr>
          <w:rFonts w:ascii="仿宋" w:hAnsi="仿宋" w:eastAsia="仿宋" w:cs="仿宋"/>
          <w:bCs/>
          <w:sz w:val="28"/>
          <w:szCs w:val="28"/>
        </w:rPr>
      </w:pPr>
      <w:r>
        <w:rPr>
          <w:rFonts w:hint="eastAsia" w:ascii="仿宋" w:hAnsi="仿宋" w:eastAsia="仿宋" w:cs="仿宋"/>
          <w:bCs/>
          <w:sz w:val="28"/>
          <w:szCs w:val="28"/>
        </w:rPr>
        <w:t>八、考核及成绩评定方式：</w:t>
      </w:r>
    </w:p>
    <w:p>
      <w:pPr>
        <w:spacing w:line="500" w:lineRule="exact"/>
        <w:rPr>
          <w:rFonts w:ascii="仿宋" w:hAnsi="仿宋" w:eastAsia="仿宋" w:cs="仿宋"/>
          <w:bCs/>
          <w:sz w:val="28"/>
          <w:szCs w:val="28"/>
        </w:rPr>
      </w:pPr>
      <w:r>
        <w:rPr>
          <w:rFonts w:hint="eastAsia" w:ascii="仿宋" w:hAnsi="仿宋" w:eastAsia="仿宋" w:cs="仿宋"/>
          <w:bCs/>
          <w:sz w:val="28"/>
          <w:szCs w:val="28"/>
        </w:rPr>
        <w:t>考核：考核内容由课堂参与、学生展示、研究论文撰写三部分组成；</w:t>
      </w:r>
    </w:p>
    <w:p>
      <w:pPr>
        <w:spacing w:line="500" w:lineRule="exact"/>
        <w:rPr>
          <w:rFonts w:ascii="仿宋" w:hAnsi="仿宋" w:eastAsia="仿宋" w:cs="仿宋"/>
          <w:bCs/>
          <w:sz w:val="28"/>
          <w:szCs w:val="28"/>
        </w:rPr>
      </w:pPr>
      <w:r>
        <w:rPr>
          <w:rFonts w:hint="eastAsia" w:ascii="仿宋" w:hAnsi="仿宋" w:eastAsia="仿宋" w:cs="仿宋"/>
          <w:bCs/>
          <w:sz w:val="28"/>
          <w:szCs w:val="28"/>
        </w:rPr>
        <w:t>成绩评定组成：课堂参与30%，研究展示30%，论文撰写40%</w:t>
      </w:r>
    </w:p>
    <w:p>
      <w:pPr>
        <w:spacing w:line="500" w:lineRule="exact"/>
        <w:rPr>
          <w:rFonts w:ascii="仿宋" w:hAnsi="仿宋" w:eastAsia="仿宋"/>
          <w:bCs/>
          <w:sz w:val="28"/>
          <w:szCs w:val="28"/>
        </w:rPr>
      </w:pPr>
      <w:r>
        <w:rPr>
          <w:rFonts w:hint="eastAsia" w:ascii="仿宋" w:hAnsi="仿宋" w:eastAsia="仿宋" w:cs="仿宋"/>
          <w:bCs/>
          <w:sz w:val="28"/>
          <w:szCs w:val="28"/>
        </w:rPr>
        <w:t xml:space="preserve">编制人签字：                   学院分管院长签字：   </w:t>
      </w:r>
    </w:p>
    <w:p>
      <w:pPr>
        <w:spacing w:line="500" w:lineRule="exact"/>
        <w:rPr>
          <w:rFonts w:ascii="仿宋" w:hAnsi="仿宋" w:eastAsia="仿宋" w:cs="仿宋"/>
          <w:bCs/>
          <w:sz w:val="28"/>
          <w:szCs w:val="28"/>
        </w:rPr>
      </w:pPr>
    </w:p>
    <w:p>
      <w:pPr>
        <w:widowControl/>
        <w:autoSpaceDE/>
        <w:autoSpaceDN/>
        <w:rPr>
          <w:rFonts w:ascii="仿宋" w:hAnsi="仿宋" w:eastAsia="仿宋" w:cs="仿宋"/>
          <w:bCs/>
          <w:color w:val="000000"/>
          <w:sz w:val="28"/>
          <w:szCs w:val="28"/>
        </w:rPr>
      </w:pPr>
      <w:r>
        <w:rPr>
          <w:rFonts w:hint="eastAsia" w:ascii="仿宋" w:hAnsi="仿宋" w:eastAsia="仿宋" w:cs="仿宋"/>
          <w:bCs/>
          <w:color w:val="000000"/>
          <w:sz w:val="28"/>
          <w:szCs w:val="28"/>
        </w:rPr>
        <w:br w:type="page"/>
      </w:r>
    </w:p>
    <w:p>
      <w:pPr>
        <w:pStyle w:val="2"/>
        <w:ind w:left="0"/>
        <w:jc w:val="center"/>
        <w:rPr>
          <w:b/>
        </w:rPr>
      </w:pPr>
      <w:bookmarkStart w:id="42" w:name="_Toc17636"/>
      <w:bookmarkStart w:id="43" w:name="_Toc11303"/>
      <w:r>
        <w:rPr>
          <w:rFonts w:hint="eastAsia"/>
          <w:b/>
        </w:rPr>
        <w:t>三峡大学教育管理专业学位硕士研究生《课程与教学论》课程教学大纲</w:t>
      </w:r>
      <w:bookmarkEnd w:id="42"/>
      <w:bookmarkEnd w:id="43"/>
    </w:p>
    <w:p>
      <w:pPr>
        <w:spacing w:line="500" w:lineRule="exact"/>
        <w:rPr>
          <w:rFonts w:ascii="仿宋" w:hAnsi="仿宋" w:eastAsia="仿宋"/>
          <w:sz w:val="28"/>
          <w:szCs w:val="28"/>
        </w:rPr>
      </w:pPr>
      <w:r>
        <w:rPr>
          <w:rFonts w:hint="eastAsia" w:ascii="仿宋" w:hAnsi="仿宋" w:eastAsia="仿宋"/>
          <w:sz w:val="28"/>
          <w:szCs w:val="28"/>
        </w:rPr>
        <w:t xml:space="preserve">一、课程名称：课程与教学论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180451000</w:t>
      </w:r>
      <w:r>
        <w:rPr>
          <w:rFonts w:ascii="仿宋" w:hAnsi="仿宋" w:eastAsia="仿宋" w:cs="仿宋"/>
          <w:bCs/>
          <w:sz w:val="28"/>
          <w:szCs w:val="28"/>
        </w:rPr>
        <w:t>2</w:t>
      </w:r>
      <w:r>
        <w:rPr>
          <w:rFonts w:hint="eastAsia" w:ascii="仿宋" w:hAnsi="仿宋" w:eastAsia="仿宋" w:cs="仿宋"/>
          <w:bCs/>
          <w:sz w:val="28"/>
          <w:szCs w:val="28"/>
        </w:rPr>
        <w:t>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教育硕士所有专业领域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本科生课程《教育学》、《教育心理学》</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420"/>
        <w:rPr>
          <w:rFonts w:ascii="仿宋" w:hAnsi="仿宋" w:eastAsia="仿宋"/>
          <w:sz w:val="28"/>
          <w:szCs w:val="28"/>
        </w:rPr>
      </w:pPr>
      <w:r>
        <w:rPr>
          <w:rFonts w:hint="eastAsia" w:ascii="仿宋" w:hAnsi="仿宋" w:eastAsia="仿宋" w:cs="仿宋"/>
          <w:bCs/>
          <w:sz w:val="28"/>
          <w:szCs w:val="28"/>
        </w:rPr>
        <w:t>黄甫全著.《现代教学论学程》，教育科学出版社，2004.</w:t>
      </w:r>
    </w:p>
    <w:p>
      <w:pPr>
        <w:spacing w:line="500" w:lineRule="exact"/>
        <w:ind w:firstLine="420"/>
        <w:rPr>
          <w:rFonts w:ascii="仿宋" w:hAnsi="仿宋" w:eastAsia="仿宋"/>
          <w:sz w:val="28"/>
          <w:szCs w:val="28"/>
        </w:rPr>
      </w:pPr>
      <w:r>
        <w:rPr>
          <w:rFonts w:hint="eastAsia" w:ascii="仿宋" w:hAnsi="仿宋" w:eastAsia="仿宋" w:cs="仿宋"/>
          <w:sz w:val="28"/>
          <w:szCs w:val="28"/>
        </w:rPr>
        <w:t>主要参考书目：</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F.W.克罗恩著.《教学论基础》，教育科学出版社，2005.</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佐藤正夫著.《教学原理》，教育科学出版社，2001.</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艾伦.C.奥恩斯坦，费朗西斯.P.汉金斯著.《课程：基础、原理和问题》（第三版），江苏教育出版社，2002.</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斯宾塞著.《教育论》，中国轻工业出版社，2016.</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杜威著.《我们怎样思维·经验与教育》，人民教育出版社，2005.</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泰勒著.《课程与教学的基本原理》，中国轻工业出版社，2014.</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派纳著.《理解课程》，教育科学出版社，2003.</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阿普尔著.《意识形态与课程》，华东师范大学出版社，2003.</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赞科夫著.《教学与发展》，人民教育出版社，2008.</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布鲁纳著.《教育过程》，文化教育出版社，1982.</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加涅，韦杰，戈勒斯，凯勒著.《教学设计原理》，华东师范大学出版社，2018.</w:t>
      </w:r>
    </w:p>
    <w:p>
      <w:pPr>
        <w:spacing w:line="500" w:lineRule="exact"/>
        <w:ind w:firstLine="420"/>
        <w:rPr>
          <w:rFonts w:ascii="仿宋" w:hAnsi="仿宋" w:eastAsia="仿宋" w:cs="仿宋"/>
          <w:sz w:val="28"/>
          <w:szCs w:val="28"/>
        </w:rPr>
      </w:pPr>
      <w:r>
        <w:rPr>
          <w:rFonts w:hint="eastAsia" w:ascii="仿宋" w:hAnsi="仿宋" w:eastAsia="仿宋" w:cs="仿宋"/>
          <w:sz w:val="28"/>
          <w:szCs w:val="28"/>
        </w:rPr>
        <w:t>巴班斯基著.《教学过程最优化——一般教学论方面》，人民教育出版社，2007.</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720"/>
        <w:rPr>
          <w:rFonts w:ascii="仿宋" w:hAnsi="仿宋" w:eastAsia="仿宋"/>
          <w:sz w:val="28"/>
          <w:szCs w:val="28"/>
        </w:rPr>
      </w:pPr>
      <w:r>
        <w:rPr>
          <w:rFonts w:hint="eastAsia" w:ascii="仿宋" w:hAnsi="仿宋" w:eastAsia="仿宋" w:cs="仿宋"/>
          <w:bCs/>
          <w:sz w:val="28"/>
          <w:szCs w:val="28"/>
        </w:rPr>
        <w:t>《课程与教学论》是教育硕士研究生的一门学位基础课程，通过本课程的学习，使研究生了解课程论、教学论的基本理论、主要流派及发展趋势；掌握课程与教学论的基本特点以及不同理论的应用条件；培养学生利用课程与教学论的基本理论分析中小学的各种教学现象和过程的方法，并能够比较自觉地将所学理论和方法运用于课程设计、课程实施、课程评价以及课程管理等实践，努力为基础教育课程与教学改革服务。</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4823"/>
        <w:gridCol w:w="2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482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73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课程与教学论概述</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教学论基本理论（上）</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教学论基本理论（下）</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课程论基本理论（上）</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课程论基本理论（下）</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专题讨论与汇报</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研讨与展示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专题讨论与汇报</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研讨与展示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bCs/>
                <w:color w:val="000000"/>
                <w:sz w:val="28"/>
                <w:szCs w:val="28"/>
              </w:rPr>
            </w:pPr>
            <w:r>
              <w:rPr>
                <w:rFonts w:hint="eastAsia" w:ascii="仿宋" w:hAnsi="仿宋" w:eastAsia="仿宋" w:cs="仿宋"/>
                <w:bCs/>
                <w:color w:val="000000"/>
                <w:sz w:val="28"/>
                <w:szCs w:val="28"/>
              </w:rPr>
              <w:t>4学时</w:t>
            </w:r>
          </w:p>
        </w:tc>
        <w:tc>
          <w:tcPr>
            <w:tcW w:w="4823"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专题讨论与汇报</w:t>
            </w:r>
          </w:p>
        </w:tc>
        <w:tc>
          <w:tcPr>
            <w:tcW w:w="2737"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研讨与展示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p>
        </w:tc>
        <w:tc>
          <w:tcPr>
            <w:tcW w:w="921" w:type="dxa"/>
            <w:vAlign w:val="center"/>
          </w:tcPr>
          <w:p>
            <w:pPr>
              <w:widowControl/>
              <w:spacing w:line="360" w:lineRule="auto"/>
              <w:jc w:val="center"/>
              <w:rPr>
                <w:rFonts w:ascii="仿宋" w:hAnsi="仿宋" w:eastAsia="仿宋" w:cs="仿宋"/>
                <w:bCs/>
                <w:color w:val="000000"/>
                <w:sz w:val="28"/>
                <w:szCs w:val="28"/>
              </w:rPr>
            </w:pPr>
          </w:p>
        </w:tc>
        <w:tc>
          <w:tcPr>
            <w:tcW w:w="4823" w:type="dxa"/>
          </w:tcPr>
          <w:p>
            <w:pPr>
              <w:jc w:val="center"/>
            </w:pPr>
          </w:p>
        </w:tc>
        <w:tc>
          <w:tcPr>
            <w:tcW w:w="2737" w:type="dxa"/>
            <w:vAlign w:val="center"/>
          </w:tcPr>
          <w:p>
            <w:pPr>
              <w:widowControl/>
              <w:spacing w:line="360" w:lineRule="auto"/>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4823" w:type="dxa"/>
            <w:vAlign w:val="center"/>
          </w:tcPr>
          <w:p>
            <w:pPr>
              <w:widowControl/>
              <w:spacing w:line="360" w:lineRule="auto"/>
              <w:jc w:val="center"/>
              <w:rPr>
                <w:rFonts w:ascii="仿宋" w:hAnsi="仿宋" w:eastAsia="仿宋" w:cs="仿宋"/>
                <w:sz w:val="28"/>
                <w:szCs w:val="28"/>
              </w:rPr>
            </w:pPr>
          </w:p>
        </w:tc>
        <w:tc>
          <w:tcPr>
            <w:tcW w:w="2737" w:type="dxa"/>
            <w:vAlign w:val="center"/>
          </w:tcPr>
          <w:p>
            <w:pPr>
              <w:widowControl/>
              <w:spacing w:line="360" w:lineRule="auto"/>
              <w:jc w:val="center"/>
              <w:rPr>
                <w:rFonts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16      研讨课课时： 16     实验实践等环节课时：0</w:t>
            </w:r>
          </w:p>
        </w:tc>
      </w:tr>
    </w:tbl>
    <w:p>
      <w:pPr>
        <w:spacing w:line="500" w:lineRule="exact"/>
        <w:rPr>
          <w:rFonts w:ascii="仿宋" w:hAnsi="仿宋" w:eastAsia="仿宋" w:cs="仿宋"/>
          <w:bCs/>
          <w:sz w:val="28"/>
          <w:szCs w:val="28"/>
        </w:rPr>
      </w:pPr>
      <w:r>
        <w:rPr>
          <w:rFonts w:hint="eastAsia" w:ascii="仿宋" w:hAnsi="仿宋" w:eastAsia="仿宋" w:cs="仿宋"/>
          <w:bCs/>
          <w:sz w:val="28"/>
          <w:szCs w:val="28"/>
        </w:rPr>
        <w:t>八、考核及成绩评定方式：</w:t>
      </w:r>
    </w:p>
    <w:p>
      <w:pPr>
        <w:spacing w:line="500" w:lineRule="exact"/>
        <w:rPr>
          <w:rFonts w:ascii="仿宋" w:hAnsi="仿宋" w:eastAsia="仿宋" w:cs="仿宋"/>
          <w:bCs/>
          <w:sz w:val="28"/>
          <w:szCs w:val="28"/>
        </w:rPr>
      </w:pPr>
      <w:r>
        <w:rPr>
          <w:rFonts w:hint="eastAsia" w:ascii="仿宋" w:hAnsi="仿宋" w:eastAsia="仿宋" w:cs="仿宋"/>
          <w:bCs/>
          <w:sz w:val="28"/>
          <w:szCs w:val="28"/>
        </w:rPr>
        <w:t>考核：考核内容由课堂参与、学生展示、研究论文撰写三部分组成；</w:t>
      </w:r>
    </w:p>
    <w:p>
      <w:pPr>
        <w:spacing w:line="500" w:lineRule="exact"/>
        <w:rPr>
          <w:rFonts w:ascii="仿宋" w:hAnsi="仿宋" w:eastAsia="仿宋" w:cs="仿宋"/>
          <w:bCs/>
          <w:sz w:val="28"/>
          <w:szCs w:val="28"/>
        </w:rPr>
      </w:pPr>
      <w:r>
        <w:rPr>
          <w:rFonts w:hint="eastAsia" w:ascii="仿宋" w:hAnsi="仿宋" w:eastAsia="仿宋" w:cs="仿宋"/>
          <w:bCs/>
          <w:sz w:val="28"/>
          <w:szCs w:val="28"/>
        </w:rPr>
        <w:t>成绩评定组成：课堂参与30%，研究展示30%，论文撰写40%</w:t>
      </w:r>
    </w:p>
    <w:p>
      <w:pPr>
        <w:spacing w:line="500" w:lineRule="exact"/>
        <w:rPr>
          <w:rFonts w:ascii="仿宋" w:hAnsi="仿宋" w:eastAsia="仿宋" w:cs="仿宋"/>
          <w:bCs/>
          <w:sz w:val="28"/>
          <w:szCs w:val="28"/>
        </w:rPr>
      </w:pPr>
    </w:p>
    <w:p>
      <w:pPr>
        <w:spacing w:line="500" w:lineRule="exact"/>
        <w:rPr>
          <w:rFonts w:ascii="仿宋" w:hAnsi="仿宋" w:eastAsia="仿宋"/>
          <w:bCs/>
          <w:sz w:val="28"/>
          <w:szCs w:val="28"/>
        </w:rPr>
      </w:pPr>
      <w:r>
        <w:rPr>
          <w:rFonts w:hint="eastAsia" w:ascii="仿宋" w:hAnsi="仿宋" w:eastAsia="仿宋" w:cs="仿宋"/>
          <w:bCs/>
          <w:sz w:val="28"/>
          <w:szCs w:val="28"/>
        </w:rPr>
        <w:t xml:space="preserve">编制人签字：                   学院分管院长签字：   </w:t>
      </w:r>
    </w:p>
    <w:p>
      <w:pPr>
        <w:spacing w:line="500" w:lineRule="exact"/>
        <w:rPr>
          <w:rFonts w:ascii="仿宋" w:hAnsi="仿宋" w:eastAsia="仿宋" w:cs="仿宋"/>
          <w:bCs/>
          <w:color w:val="000000"/>
          <w:sz w:val="28"/>
          <w:szCs w:val="28"/>
        </w:rPr>
      </w:pPr>
      <w:r>
        <w:rPr>
          <w:rFonts w:hint="eastAsia" w:ascii="仿宋" w:hAnsi="仿宋" w:eastAsia="仿宋" w:cs="仿宋"/>
          <w:bCs/>
          <w:color w:val="000000"/>
          <w:sz w:val="28"/>
          <w:szCs w:val="28"/>
        </w:rPr>
        <w:br w:type="page"/>
      </w:r>
    </w:p>
    <w:p>
      <w:pPr>
        <w:pStyle w:val="2"/>
        <w:ind w:left="0"/>
        <w:jc w:val="center"/>
        <w:rPr>
          <w:b/>
          <w:bCs/>
        </w:rPr>
      </w:pPr>
      <w:bookmarkStart w:id="44" w:name="_Toc14351"/>
      <w:bookmarkStart w:id="45" w:name="_Toc10156"/>
      <w:r>
        <w:rPr>
          <w:rFonts w:hint="eastAsia"/>
          <w:b/>
          <w:bCs/>
        </w:rPr>
        <w:t>三峡大学教育管理专业学位硕士研究生《教育研究方法》课程教学大纲</w:t>
      </w:r>
      <w:bookmarkEnd w:id="44"/>
      <w:bookmarkEnd w:id="45"/>
    </w:p>
    <w:p>
      <w:pPr>
        <w:spacing w:line="500" w:lineRule="exact"/>
        <w:rPr>
          <w:rFonts w:ascii="仿宋" w:hAnsi="仿宋" w:eastAsia="仿宋"/>
          <w:sz w:val="28"/>
          <w:szCs w:val="28"/>
        </w:rPr>
      </w:pPr>
      <w:r>
        <w:rPr>
          <w:rFonts w:hint="eastAsia" w:ascii="仿宋" w:hAnsi="仿宋" w:eastAsia="仿宋"/>
          <w:sz w:val="28"/>
          <w:szCs w:val="28"/>
        </w:rPr>
        <w:t xml:space="preserve">一、课程名称：教育研究方法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180451000</w:t>
      </w:r>
      <w:r>
        <w:rPr>
          <w:rFonts w:ascii="仿宋" w:hAnsi="仿宋" w:eastAsia="仿宋" w:cs="仿宋"/>
          <w:bCs/>
          <w:sz w:val="28"/>
          <w:szCs w:val="28"/>
        </w:rPr>
        <w:t>3</w:t>
      </w:r>
      <w:r>
        <w:rPr>
          <w:rFonts w:hint="eastAsia" w:ascii="仿宋" w:hAnsi="仿宋" w:eastAsia="仿宋" w:cs="仿宋"/>
          <w:bCs/>
          <w:sz w:val="28"/>
          <w:szCs w:val="28"/>
        </w:rPr>
        <w:t>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教育硕士所有专业领域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本科生课程《教育学》、《教育心理学》</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420"/>
        <w:rPr>
          <w:rFonts w:ascii="仿宋" w:hAnsi="仿宋" w:eastAsia="仿宋"/>
          <w:sz w:val="28"/>
          <w:szCs w:val="28"/>
        </w:rPr>
      </w:pPr>
      <w:r>
        <w:rPr>
          <w:rFonts w:hint="eastAsia" w:ascii="仿宋" w:hAnsi="仿宋" w:eastAsia="仿宋" w:cs="仿宋"/>
          <w:bCs/>
          <w:sz w:val="28"/>
          <w:szCs w:val="28"/>
        </w:rPr>
        <w:t>黄甫全著.《现代教学论学程》，教育科学出版社，2004.</w:t>
      </w:r>
    </w:p>
    <w:p>
      <w:pPr>
        <w:spacing w:line="500" w:lineRule="exact"/>
        <w:ind w:firstLine="420"/>
        <w:rPr>
          <w:rFonts w:ascii="仿宋" w:hAnsi="仿宋" w:eastAsia="仿宋"/>
          <w:sz w:val="28"/>
          <w:szCs w:val="28"/>
        </w:rPr>
      </w:pPr>
      <w:r>
        <w:rPr>
          <w:rFonts w:hint="eastAsia" w:ascii="仿宋" w:hAnsi="仿宋" w:eastAsia="仿宋" w:cs="仿宋"/>
          <w:sz w:val="28"/>
          <w:szCs w:val="28"/>
        </w:rPr>
        <w:t>主要参考书目：</w:t>
      </w:r>
    </w:p>
    <w:p>
      <w:pPr>
        <w:widowControl/>
        <w:autoSpaceDE/>
        <w:autoSpaceDN/>
        <w:adjustRightInd w:val="0"/>
        <w:snapToGrid w:val="0"/>
        <w:spacing w:line="360" w:lineRule="auto"/>
        <w:ind w:left="420"/>
        <w:jc w:val="both"/>
        <w:rPr>
          <w:rFonts w:ascii="仿宋" w:hAnsi="仿宋" w:eastAsia="仿宋" w:cs="仿宋"/>
          <w:bCs/>
          <w:sz w:val="28"/>
          <w:szCs w:val="28"/>
        </w:rPr>
      </w:pPr>
      <w:r>
        <w:rPr>
          <w:rFonts w:hint="eastAsia" w:ascii="仿宋" w:hAnsi="仿宋" w:eastAsia="仿宋" w:cs="仿宋"/>
          <w:bCs/>
          <w:sz w:val="28"/>
          <w:szCs w:val="28"/>
        </w:rPr>
        <w:t>裴娣娜著.《教育研究方法导论》.安徽教育出版社，1995.</w:t>
      </w:r>
    </w:p>
    <w:p>
      <w:pPr>
        <w:autoSpaceDE/>
        <w:autoSpaceDN/>
        <w:adjustRightInd w:val="0"/>
        <w:snapToGrid w:val="0"/>
        <w:spacing w:line="360" w:lineRule="auto"/>
        <w:ind w:left="420"/>
        <w:jc w:val="both"/>
        <w:rPr>
          <w:rFonts w:ascii="仿宋" w:hAnsi="仿宋" w:eastAsia="仿宋" w:cs="仿宋"/>
          <w:bCs/>
          <w:sz w:val="28"/>
          <w:szCs w:val="28"/>
        </w:rPr>
      </w:pPr>
      <w:r>
        <w:rPr>
          <w:rFonts w:hint="eastAsia" w:ascii="仿宋" w:hAnsi="仿宋" w:eastAsia="仿宋" w:cs="仿宋"/>
          <w:bCs/>
          <w:sz w:val="28"/>
          <w:szCs w:val="28"/>
        </w:rPr>
        <w:t>叶澜著.《教育研究方法论初探》.上海教育出版社，1999.</w:t>
      </w:r>
    </w:p>
    <w:p>
      <w:pPr>
        <w:autoSpaceDE/>
        <w:autoSpaceDN/>
        <w:spacing w:line="360" w:lineRule="auto"/>
        <w:ind w:left="420"/>
        <w:jc w:val="both"/>
        <w:rPr>
          <w:rFonts w:ascii="仿宋" w:hAnsi="仿宋" w:eastAsia="仿宋" w:cs="仿宋"/>
          <w:bCs/>
          <w:color w:val="000000"/>
          <w:sz w:val="28"/>
          <w:szCs w:val="28"/>
        </w:rPr>
      </w:pPr>
      <w:r>
        <w:rPr>
          <w:rFonts w:hint="eastAsia" w:ascii="仿宋" w:hAnsi="仿宋" w:eastAsia="仿宋" w:cs="仿宋"/>
          <w:bCs/>
          <w:sz w:val="28"/>
          <w:szCs w:val="28"/>
        </w:rPr>
        <w:t>袁振国著.《教育研究方法》.高等教育出版社，2000.</w:t>
      </w:r>
    </w:p>
    <w:p>
      <w:pPr>
        <w:widowControl/>
        <w:autoSpaceDE/>
        <w:autoSpaceDN/>
        <w:adjustRightInd w:val="0"/>
        <w:snapToGrid w:val="0"/>
        <w:spacing w:line="360" w:lineRule="auto"/>
        <w:ind w:left="420"/>
        <w:jc w:val="both"/>
        <w:rPr>
          <w:rFonts w:ascii="仿宋" w:hAnsi="仿宋" w:eastAsia="仿宋" w:cs="仿宋"/>
          <w:bCs/>
          <w:sz w:val="28"/>
          <w:szCs w:val="28"/>
        </w:rPr>
      </w:pPr>
      <w:r>
        <w:rPr>
          <w:rFonts w:hint="eastAsia" w:ascii="仿宋" w:hAnsi="仿宋" w:eastAsia="仿宋" w:cs="仿宋"/>
          <w:bCs/>
          <w:sz w:val="28"/>
          <w:szCs w:val="28"/>
        </w:rPr>
        <w:t>陈向明著.《</w:t>
      </w:r>
      <w:r>
        <w:fldChar w:fldCharType="begin"/>
      </w:r>
      <w:r>
        <w:instrText xml:space="preserve"> HYPERLINK "http://product.dangdang.com/23390225.html" \t "_blank" \o " 高等师范院校专业基础课教材：教育研究方法" </w:instrText>
      </w:r>
      <w:r>
        <w:fldChar w:fldCharType="separate"/>
      </w:r>
      <w:r>
        <w:rPr>
          <w:rFonts w:hint="eastAsia" w:ascii="仿宋" w:hAnsi="仿宋" w:eastAsia="仿宋" w:cs="仿宋"/>
          <w:bCs/>
          <w:sz w:val="28"/>
          <w:szCs w:val="28"/>
        </w:rPr>
        <w:t>教育研究方法</w:t>
      </w:r>
      <w:r>
        <w:rPr>
          <w:rFonts w:hint="eastAsia" w:ascii="仿宋" w:hAnsi="仿宋" w:eastAsia="仿宋" w:cs="仿宋"/>
          <w:bCs/>
          <w:sz w:val="28"/>
          <w:szCs w:val="28"/>
        </w:rPr>
        <w:fldChar w:fldCharType="end"/>
      </w:r>
      <w:r>
        <w:rPr>
          <w:rFonts w:hint="eastAsia" w:ascii="仿宋" w:hAnsi="仿宋" w:eastAsia="仿宋" w:cs="仿宋"/>
          <w:bCs/>
          <w:sz w:val="28"/>
          <w:szCs w:val="28"/>
        </w:rPr>
        <w:t>》.教育科学出版社，2013.</w:t>
      </w:r>
    </w:p>
    <w:p>
      <w:pPr>
        <w:widowControl/>
        <w:autoSpaceDE/>
        <w:autoSpaceDN/>
        <w:adjustRightInd w:val="0"/>
        <w:snapToGrid w:val="0"/>
        <w:spacing w:line="360" w:lineRule="auto"/>
        <w:ind w:left="420"/>
        <w:jc w:val="both"/>
        <w:rPr>
          <w:rFonts w:ascii="仿宋" w:hAnsi="仿宋" w:eastAsia="仿宋" w:cs="仿宋"/>
          <w:bCs/>
          <w:sz w:val="28"/>
          <w:szCs w:val="28"/>
        </w:rPr>
      </w:pPr>
      <w:r>
        <w:rPr>
          <w:rFonts w:hint="eastAsia" w:ascii="仿宋" w:hAnsi="仿宋" w:eastAsia="仿宋" w:cs="仿宋"/>
          <w:bCs/>
          <w:sz w:val="28"/>
          <w:szCs w:val="28"/>
        </w:rPr>
        <w:t>伯克约翰逊等著，马键生等译.《教育研究：定量、定性和混合方法》.重庆大学出版社，2013.</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adjustRightInd w:val="0"/>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使学生了解教育研究的主要领域并与研究的问题联系起来；能初步区别研究方法种类及其适用的范围；能初步分析和评价不同种类研究方法的要素；能初步分析和评价研究报告并辨别可研究的问题与假设；为学生进一步研究生教育打下良好的基础。</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4823"/>
        <w:gridCol w:w="2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482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73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napToGrid w:val="0"/>
              <w:jc w:val="center"/>
              <w:rPr>
                <w:rFonts w:ascii="仿宋" w:hAnsi="仿宋" w:eastAsia="仿宋" w:cs="仿宋"/>
                <w:sz w:val="28"/>
                <w:szCs w:val="28"/>
              </w:rPr>
            </w:pPr>
            <w:r>
              <w:rPr>
                <w:rFonts w:hint="eastAsia" w:ascii="仿宋" w:hAnsi="仿宋" w:eastAsia="仿宋"/>
                <w:sz w:val="28"/>
                <w:szCs w:val="28"/>
              </w:rPr>
              <w:t>导论：概念；意义</w:t>
            </w:r>
          </w:p>
        </w:tc>
        <w:tc>
          <w:tcPr>
            <w:tcW w:w="2737" w:type="dxa"/>
            <w:vAlign w:val="center"/>
          </w:tcPr>
          <w:p>
            <w:pPr>
              <w:widowControl/>
              <w:jc w:val="center"/>
              <w:rPr>
                <w:rFonts w:ascii="仿宋" w:hAnsi="仿宋" w:eastAsia="仿宋" w:cs="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napToGrid w:val="0"/>
              <w:jc w:val="center"/>
              <w:rPr>
                <w:rFonts w:ascii="仿宋" w:hAnsi="仿宋" w:eastAsia="仿宋" w:cs="仿宋"/>
                <w:sz w:val="28"/>
                <w:szCs w:val="28"/>
              </w:rPr>
            </w:pPr>
            <w:r>
              <w:rPr>
                <w:rFonts w:hint="eastAsia" w:ascii="仿宋" w:hAnsi="仿宋" w:eastAsia="仿宋"/>
                <w:sz w:val="28"/>
                <w:szCs w:val="28"/>
              </w:rPr>
              <w:t>教育研究设计基本要素</w:t>
            </w:r>
          </w:p>
        </w:tc>
        <w:tc>
          <w:tcPr>
            <w:tcW w:w="2737" w:type="dxa"/>
            <w:vAlign w:val="center"/>
          </w:tcPr>
          <w:p>
            <w:pPr>
              <w:widowControl/>
              <w:jc w:val="center"/>
              <w:rPr>
                <w:rFonts w:ascii="仿宋" w:hAnsi="仿宋" w:eastAsia="仿宋" w:cs="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napToGrid w:val="0"/>
              <w:jc w:val="center"/>
              <w:rPr>
                <w:rFonts w:ascii="仿宋" w:hAnsi="仿宋" w:eastAsia="仿宋" w:cs="仿宋"/>
                <w:sz w:val="28"/>
                <w:szCs w:val="28"/>
              </w:rPr>
            </w:pPr>
            <w:r>
              <w:rPr>
                <w:rFonts w:hint="eastAsia" w:ascii="仿宋" w:hAnsi="仿宋" w:eastAsia="仿宋"/>
                <w:sz w:val="28"/>
                <w:szCs w:val="28"/>
              </w:rPr>
              <w:t>问卷调查设计</w:t>
            </w:r>
          </w:p>
        </w:tc>
        <w:tc>
          <w:tcPr>
            <w:tcW w:w="2737" w:type="dxa"/>
            <w:vAlign w:val="center"/>
          </w:tcPr>
          <w:p>
            <w:pPr>
              <w:widowControl/>
              <w:jc w:val="center"/>
              <w:rPr>
                <w:rFonts w:ascii="仿宋" w:hAnsi="仿宋" w:eastAsia="仿宋" w:cs="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napToGrid w:val="0"/>
              <w:jc w:val="center"/>
              <w:rPr>
                <w:rFonts w:ascii="仿宋" w:hAnsi="仿宋" w:eastAsia="仿宋" w:cs="仿宋"/>
                <w:sz w:val="28"/>
                <w:szCs w:val="28"/>
                <w:lang w:val="en-US"/>
              </w:rPr>
            </w:pPr>
            <w:r>
              <w:rPr>
                <w:rFonts w:hint="eastAsia" w:ascii="仿宋" w:hAnsi="仿宋" w:eastAsia="仿宋"/>
                <w:sz w:val="28"/>
                <w:szCs w:val="28"/>
              </w:rPr>
              <w:t>访谈研究方法</w:t>
            </w:r>
          </w:p>
        </w:tc>
        <w:tc>
          <w:tcPr>
            <w:tcW w:w="2737" w:type="dxa"/>
            <w:vAlign w:val="center"/>
          </w:tcPr>
          <w:p>
            <w:pPr>
              <w:widowControl/>
              <w:jc w:val="center"/>
              <w:rPr>
                <w:rFonts w:ascii="仿宋" w:hAnsi="仿宋" w:eastAsia="仿宋" w:cs="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adjustRightInd w:val="0"/>
              <w:snapToGrid w:val="0"/>
              <w:jc w:val="center"/>
              <w:rPr>
                <w:rFonts w:ascii="仿宋" w:hAnsi="仿宋" w:eastAsia="仿宋" w:cs="仿宋"/>
                <w:sz w:val="28"/>
                <w:szCs w:val="28"/>
                <w:lang w:val="en-US"/>
              </w:rPr>
            </w:pPr>
            <w:r>
              <w:rPr>
                <w:rFonts w:hint="eastAsia" w:ascii="仿宋" w:hAnsi="仿宋" w:eastAsia="仿宋"/>
                <w:sz w:val="28"/>
                <w:szCs w:val="28"/>
              </w:rPr>
              <w:t>定性研究与定量研究的比较</w:t>
            </w:r>
          </w:p>
        </w:tc>
        <w:tc>
          <w:tcPr>
            <w:tcW w:w="2737" w:type="dxa"/>
            <w:vAlign w:val="center"/>
          </w:tcPr>
          <w:p>
            <w:pPr>
              <w:widowControl/>
              <w:jc w:val="center"/>
              <w:rPr>
                <w:rFonts w:ascii="仿宋" w:hAnsi="仿宋" w:eastAsia="仿宋" w:cs="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napToGrid w:val="0"/>
              <w:jc w:val="center"/>
              <w:rPr>
                <w:rFonts w:ascii="仿宋" w:hAnsi="仿宋" w:eastAsia="仿宋" w:cs="仿宋"/>
                <w:sz w:val="28"/>
                <w:szCs w:val="28"/>
              </w:rPr>
            </w:pPr>
            <w:r>
              <w:rPr>
                <w:rFonts w:hint="eastAsia" w:ascii="仿宋" w:hAnsi="仿宋" w:eastAsia="仿宋"/>
                <w:sz w:val="28"/>
                <w:szCs w:val="28"/>
              </w:rPr>
              <w:t>定性研究特点和步骤</w:t>
            </w:r>
          </w:p>
        </w:tc>
        <w:tc>
          <w:tcPr>
            <w:tcW w:w="2737" w:type="dxa"/>
            <w:vAlign w:val="center"/>
          </w:tcPr>
          <w:p>
            <w:pPr>
              <w:widowControl/>
              <w:jc w:val="center"/>
              <w:rPr>
                <w:rFonts w:ascii="仿宋" w:hAnsi="仿宋" w:eastAsia="仿宋" w:cs="仿宋"/>
                <w:sz w:val="28"/>
                <w:szCs w:val="28"/>
              </w:rPr>
            </w:pPr>
            <w:r>
              <w:rPr>
                <w:rFonts w:hint="eastAsia" w:ascii="仿宋" w:hAnsi="仿宋" w:eastAsia="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snapToGrid w:val="0"/>
              <w:jc w:val="center"/>
              <w:rPr>
                <w:rFonts w:ascii="仿宋" w:hAnsi="仿宋" w:eastAsia="仿宋" w:cs="仿宋"/>
                <w:sz w:val="28"/>
                <w:szCs w:val="28"/>
              </w:rPr>
            </w:pPr>
            <w:r>
              <w:rPr>
                <w:rFonts w:hint="eastAsia" w:ascii="仿宋" w:hAnsi="仿宋" w:eastAsia="仿宋"/>
                <w:sz w:val="28"/>
                <w:szCs w:val="28"/>
              </w:rPr>
              <w:t>学生查阅资料撰写论文</w:t>
            </w:r>
          </w:p>
        </w:tc>
        <w:tc>
          <w:tcPr>
            <w:tcW w:w="2737" w:type="dxa"/>
            <w:vAlign w:val="center"/>
          </w:tcPr>
          <w:p>
            <w:pPr>
              <w:widowControl/>
              <w:jc w:val="center"/>
              <w:rPr>
                <w:rFonts w:ascii="仿宋" w:hAnsi="仿宋" w:eastAsia="仿宋" w:cs="仿宋"/>
                <w:sz w:val="28"/>
                <w:szCs w:val="28"/>
              </w:rPr>
            </w:pPr>
            <w:r>
              <w:rPr>
                <w:rFonts w:hint="eastAsia" w:ascii="仿宋" w:hAnsi="仿宋" w:eastAsia="仿宋"/>
                <w:sz w:val="28"/>
                <w:szCs w:val="28"/>
              </w:rPr>
              <w:t>实践环节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bCs/>
                <w:color w:val="000000"/>
                <w:sz w:val="28"/>
                <w:szCs w:val="28"/>
              </w:rPr>
            </w:pPr>
            <w:r>
              <w:rPr>
                <w:rFonts w:hint="eastAsia" w:ascii="仿宋" w:hAnsi="仿宋" w:eastAsia="仿宋" w:cs="仿宋"/>
                <w:bCs/>
                <w:color w:val="000000"/>
                <w:sz w:val="28"/>
                <w:szCs w:val="28"/>
              </w:rPr>
              <w:t>4学时</w:t>
            </w:r>
          </w:p>
        </w:tc>
        <w:tc>
          <w:tcPr>
            <w:tcW w:w="4823" w:type="dxa"/>
            <w:vAlign w:val="center"/>
          </w:tcPr>
          <w:p>
            <w:pPr>
              <w:widowControl/>
              <w:snapToGrid w:val="0"/>
              <w:jc w:val="center"/>
              <w:rPr>
                <w:rFonts w:ascii="仿宋" w:hAnsi="仿宋" w:eastAsia="仿宋" w:cs="仿宋"/>
                <w:sz w:val="28"/>
                <w:szCs w:val="28"/>
              </w:rPr>
            </w:pPr>
            <w:r>
              <w:rPr>
                <w:rFonts w:hint="eastAsia" w:ascii="仿宋" w:hAnsi="仿宋" w:eastAsia="仿宋"/>
                <w:sz w:val="28"/>
                <w:szCs w:val="28"/>
              </w:rPr>
              <w:t>学生研究作业ppt展示</w:t>
            </w:r>
          </w:p>
        </w:tc>
        <w:tc>
          <w:tcPr>
            <w:tcW w:w="2737" w:type="dxa"/>
            <w:vAlign w:val="center"/>
          </w:tcPr>
          <w:p>
            <w:pPr>
              <w:widowControl/>
              <w:jc w:val="center"/>
              <w:rPr>
                <w:rFonts w:ascii="仿宋" w:hAnsi="仿宋" w:eastAsia="仿宋" w:cs="仿宋"/>
                <w:sz w:val="28"/>
                <w:szCs w:val="28"/>
              </w:rPr>
            </w:pPr>
            <w:r>
              <w:rPr>
                <w:rFonts w:hint="eastAsia" w:ascii="仿宋" w:hAnsi="仿宋" w:eastAsia="仿宋"/>
                <w:sz w:val="28"/>
                <w:szCs w:val="28"/>
              </w:rPr>
              <w:t>展示与点评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4823" w:type="dxa"/>
            <w:vAlign w:val="center"/>
          </w:tcPr>
          <w:p>
            <w:pPr>
              <w:widowControl/>
              <w:jc w:val="center"/>
              <w:rPr>
                <w:rFonts w:ascii="仿宋" w:hAnsi="仿宋" w:eastAsia="仿宋" w:cs="仿宋"/>
                <w:sz w:val="28"/>
                <w:szCs w:val="28"/>
              </w:rPr>
            </w:pPr>
          </w:p>
        </w:tc>
        <w:tc>
          <w:tcPr>
            <w:tcW w:w="2737"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20     研讨课课时： 12     实验实践等环节课时：0</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考核：考核内容由课堂参与、学生展示、研究论文撰写三部分组成；</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成绩评定组成：课堂参与30%，研究展示30%，论文撰写40%</w:t>
      </w:r>
    </w:p>
    <w:p>
      <w:pPr>
        <w:spacing w:line="360" w:lineRule="auto"/>
        <w:rPr>
          <w:rFonts w:ascii="仿宋" w:hAnsi="仿宋" w:eastAsia="仿宋" w:cs="仿宋"/>
          <w:bCs/>
          <w:sz w:val="28"/>
          <w:szCs w:val="28"/>
        </w:rPr>
      </w:pPr>
    </w:p>
    <w:p>
      <w:pPr>
        <w:spacing w:line="360" w:lineRule="auto"/>
        <w:rPr>
          <w:rFonts w:ascii="仿宋" w:hAnsi="仿宋" w:eastAsia="仿宋"/>
          <w:bCs/>
          <w:sz w:val="28"/>
          <w:szCs w:val="28"/>
        </w:rPr>
      </w:pPr>
      <w:r>
        <w:rPr>
          <w:rFonts w:hint="eastAsia" w:ascii="仿宋" w:hAnsi="仿宋" w:eastAsia="仿宋" w:cs="仿宋"/>
          <w:bCs/>
          <w:sz w:val="28"/>
          <w:szCs w:val="28"/>
        </w:rPr>
        <w:t xml:space="preserve">编制人签字：                   学院分管院长签字：   </w:t>
      </w:r>
    </w:p>
    <w:p>
      <w:pPr>
        <w:widowControl/>
        <w:autoSpaceDE/>
        <w:autoSpaceDN/>
        <w:spacing w:line="360" w:lineRule="auto"/>
        <w:rPr>
          <w:bCs/>
          <w:sz w:val="28"/>
          <w:szCs w:val="28"/>
        </w:rPr>
      </w:pPr>
      <w:r>
        <w:rPr>
          <w:bCs/>
          <w:sz w:val="28"/>
          <w:szCs w:val="28"/>
        </w:rPr>
        <w:br w:type="page"/>
      </w:r>
    </w:p>
    <w:p>
      <w:pPr>
        <w:pStyle w:val="2"/>
        <w:ind w:left="0"/>
        <w:jc w:val="center"/>
        <w:rPr>
          <w:b/>
          <w:bCs/>
        </w:rPr>
      </w:pPr>
      <w:bookmarkStart w:id="46" w:name="_Toc24075"/>
      <w:bookmarkStart w:id="47" w:name="_Toc30790"/>
      <w:r>
        <w:rPr>
          <w:rFonts w:hint="eastAsia"/>
          <w:b/>
          <w:bCs/>
        </w:rPr>
        <w:t>三峡大学教育管理专业学位硕士研究生《</w:t>
      </w:r>
      <w:r>
        <w:rPr>
          <w:b/>
          <w:bCs/>
        </w:rPr>
        <w:t>心理发展与教育</w:t>
      </w:r>
      <w:r>
        <w:rPr>
          <w:rFonts w:hint="eastAsia"/>
          <w:b/>
          <w:bCs/>
        </w:rPr>
        <w:t>》课程教学大纲</w:t>
      </w:r>
      <w:bookmarkEnd w:id="46"/>
      <w:bookmarkEnd w:id="47"/>
    </w:p>
    <w:p>
      <w:pPr>
        <w:spacing w:line="500" w:lineRule="exact"/>
        <w:rPr>
          <w:rFonts w:ascii="仿宋" w:hAnsi="仿宋" w:eastAsia="仿宋"/>
          <w:sz w:val="28"/>
          <w:szCs w:val="28"/>
        </w:rPr>
      </w:pPr>
      <w:r>
        <w:rPr>
          <w:rFonts w:hint="eastAsia" w:ascii="仿宋" w:hAnsi="仿宋" w:eastAsia="仿宋"/>
          <w:sz w:val="28"/>
          <w:szCs w:val="28"/>
        </w:rPr>
        <w:t xml:space="preserve">一、课程名称：心理发展与教育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180451000</w:t>
      </w:r>
      <w:r>
        <w:rPr>
          <w:rFonts w:ascii="仿宋" w:hAnsi="仿宋" w:eastAsia="仿宋" w:cs="仿宋"/>
          <w:bCs/>
          <w:sz w:val="28"/>
          <w:szCs w:val="28"/>
        </w:rPr>
        <w:t>4</w:t>
      </w:r>
      <w:r>
        <w:rPr>
          <w:rFonts w:hint="eastAsia" w:ascii="仿宋" w:hAnsi="仿宋" w:eastAsia="仿宋" w:cs="仿宋"/>
          <w:bCs/>
          <w:sz w:val="28"/>
          <w:szCs w:val="28"/>
        </w:rPr>
        <w:t>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教育硕士所有专业领域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本科生课程《教育学》、《教育心理学》</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420" w:firstLineChars="150"/>
        <w:rPr>
          <w:rFonts w:ascii="仿宋" w:hAnsi="仿宋" w:eastAsia="仿宋"/>
          <w:sz w:val="28"/>
          <w:szCs w:val="28"/>
        </w:rPr>
      </w:pPr>
      <w:r>
        <w:rPr>
          <w:rFonts w:ascii="仿宋" w:hAnsi="仿宋" w:eastAsia="仿宋" w:cs="仿宋"/>
          <w:bCs/>
          <w:sz w:val="28"/>
          <w:szCs w:val="28"/>
        </w:rPr>
        <w:t>《心理健康发展》编写组编：《心理健康与发展》，地质出版社，2012</w:t>
      </w:r>
      <w:r>
        <w:rPr>
          <w:rFonts w:hint="eastAsia" w:ascii="仿宋" w:hAnsi="仿宋" w:eastAsia="仿宋" w:cs="仿宋"/>
          <w:bCs/>
          <w:sz w:val="28"/>
          <w:szCs w:val="28"/>
        </w:rPr>
        <w:t xml:space="preserve">. </w:t>
      </w:r>
    </w:p>
    <w:p>
      <w:pPr>
        <w:spacing w:line="500" w:lineRule="exact"/>
        <w:ind w:firstLine="420"/>
        <w:rPr>
          <w:rFonts w:ascii="仿宋" w:hAnsi="仿宋" w:eastAsia="仿宋"/>
          <w:sz w:val="28"/>
          <w:szCs w:val="28"/>
        </w:rPr>
      </w:pPr>
      <w:r>
        <w:rPr>
          <w:rFonts w:hint="eastAsia" w:ascii="仿宋" w:hAnsi="仿宋" w:eastAsia="仿宋" w:cs="仿宋"/>
          <w:bCs/>
          <w:sz w:val="28"/>
          <w:szCs w:val="28"/>
        </w:rPr>
        <w:t>张大均主编.《教育心理学》.人民教育出版社，2004.</w:t>
      </w:r>
    </w:p>
    <w:p>
      <w:pPr>
        <w:spacing w:line="500" w:lineRule="exact"/>
        <w:ind w:firstLine="420"/>
        <w:rPr>
          <w:rFonts w:ascii="仿宋" w:hAnsi="仿宋" w:eastAsia="仿宋" w:cs="仿宋"/>
          <w:bCs/>
          <w:sz w:val="28"/>
          <w:szCs w:val="28"/>
        </w:rPr>
      </w:pPr>
      <w:bookmarkStart w:id="48" w:name="OLE_LINK2"/>
      <w:bookmarkStart w:id="49" w:name="OLE_LINK1"/>
      <w:r>
        <w:rPr>
          <w:rFonts w:hint="eastAsia" w:ascii="仿宋" w:hAnsi="仿宋" w:eastAsia="仿宋" w:cs="仿宋"/>
          <w:bCs/>
          <w:sz w:val="28"/>
          <w:szCs w:val="28"/>
        </w:rPr>
        <w:t>主要参考书目：</w:t>
      </w:r>
    </w:p>
    <w:bookmarkEnd w:id="48"/>
    <w:bookmarkEnd w:id="49"/>
    <w:p>
      <w:pPr>
        <w:spacing w:line="500" w:lineRule="exact"/>
        <w:ind w:firstLine="420"/>
        <w:rPr>
          <w:rFonts w:ascii="仿宋" w:hAnsi="仿宋" w:eastAsia="仿宋" w:cs="仿宋"/>
          <w:bCs/>
          <w:sz w:val="28"/>
          <w:szCs w:val="28"/>
        </w:rPr>
      </w:pPr>
      <w:r>
        <w:rPr>
          <w:rFonts w:hint="eastAsia" w:ascii="仿宋" w:hAnsi="仿宋" w:eastAsia="仿宋" w:cs="仿宋"/>
          <w:bCs/>
          <w:sz w:val="28"/>
          <w:szCs w:val="28"/>
        </w:rPr>
        <w:t>雷雳主编.《中学生心理学》.浙江教育出版社,2015.</w:t>
      </w:r>
    </w:p>
    <w:p>
      <w:pPr>
        <w:spacing w:line="500" w:lineRule="exact"/>
        <w:ind w:firstLine="420"/>
        <w:rPr>
          <w:rFonts w:ascii="仿宋" w:hAnsi="仿宋" w:eastAsia="仿宋" w:cs="仿宋"/>
          <w:bCs/>
          <w:sz w:val="28"/>
          <w:szCs w:val="28"/>
        </w:rPr>
      </w:pPr>
      <w:r>
        <w:rPr>
          <w:rFonts w:hint="eastAsia" w:ascii="仿宋" w:hAnsi="仿宋" w:eastAsia="仿宋" w:cs="仿宋"/>
          <w:bCs/>
          <w:sz w:val="28"/>
          <w:szCs w:val="28"/>
        </w:rPr>
        <w:t>林崇德主编.《发展心理学》.人民教育出版社，1997.</w:t>
      </w:r>
    </w:p>
    <w:p>
      <w:pPr>
        <w:spacing w:line="500" w:lineRule="exact"/>
        <w:ind w:firstLine="420"/>
        <w:rPr>
          <w:rFonts w:ascii="仿宋" w:hAnsi="仿宋" w:eastAsia="仿宋" w:cs="仿宋"/>
          <w:bCs/>
          <w:sz w:val="28"/>
          <w:szCs w:val="28"/>
        </w:rPr>
      </w:pPr>
      <w:r>
        <w:rPr>
          <w:rFonts w:hint="eastAsia" w:ascii="仿宋" w:hAnsi="仿宋" w:eastAsia="仿宋" w:cs="仿宋"/>
          <w:bCs/>
          <w:sz w:val="28"/>
          <w:szCs w:val="28"/>
        </w:rPr>
        <w:t>林崇德著.《学习与发展——中小学心理能力发展与培养》.北京师范大学出版社，2002.</w:t>
      </w:r>
    </w:p>
    <w:p>
      <w:pPr>
        <w:spacing w:line="500" w:lineRule="exact"/>
        <w:ind w:firstLine="420"/>
        <w:rPr>
          <w:rFonts w:ascii="仿宋" w:hAnsi="仿宋" w:eastAsia="仿宋" w:cs="仿宋"/>
          <w:bCs/>
          <w:sz w:val="28"/>
          <w:szCs w:val="28"/>
        </w:rPr>
      </w:pPr>
      <w:r>
        <w:rPr>
          <w:rFonts w:hint="eastAsia" w:ascii="仿宋" w:hAnsi="仿宋" w:eastAsia="仿宋" w:cs="仿宋"/>
          <w:bCs/>
          <w:sz w:val="28"/>
          <w:szCs w:val="28"/>
        </w:rPr>
        <w:t>刘金花主编.《儿童发展心理学》.华东师范大学出版社，2003.</w:t>
      </w:r>
    </w:p>
    <w:p>
      <w:pPr>
        <w:spacing w:line="500" w:lineRule="exact"/>
        <w:ind w:firstLine="420"/>
        <w:rPr>
          <w:rFonts w:ascii="仿宋" w:hAnsi="仿宋" w:eastAsia="仿宋" w:cs="仿宋"/>
          <w:bCs/>
          <w:sz w:val="28"/>
          <w:szCs w:val="28"/>
        </w:rPr>
      </w:pPr>
      <w:r>
        <w:rPr>
          <w:rFonts w:hint="eastAsia" w:ascii="仿宋" w:hAnsi="仿宋" w:eastAsia="仿宋" w:cs="仿宋"/>
          <w:bCs/>
          <w:sz w:val="28"/>
          <w:szCs w:val="28"/>
        </w:rPr>
        <w:t>皮连生主编.《学与教的心理学》.华东师范大学出版社，1999.</w:t>
      </w:r>
    </w:p>
    <w:p>
      <w:pPr>
        <w:spacing w:line="500" w:lineRule="exact"/>
        <w:ind w:firstLine="420"/>
        <w:rPr>
          <w:rFonts w:ascii="仿宋" w:hAnsi="仿宋" w:eastAsia="仿宋" w:cs="仿宋"/>
          <w:bCs/>
          <w:sz w:val="28"/>
          <w:szCs w:val="28"/>
        </w:rPr>
      </w:pPr>
      <w:r>
        <w:rPr>
          <w:rFonts w:hint="eastAsia" w:ascii="仿宋" w:hAnsi="仿宋" w:eastAsia="仿宋" w:cs="仿宋"/>
          <w:bCs/>
          <w:sz w:val="28"/>
          <w:szCs w:val="28"/>
        </w:rPr>
        <w:t>王振宏主编.《青少年心理发展与教育》.陕西师范大学出版社，2012.</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sz w:val="28"/>
          <w:szCs w:val="28"/>
        </w:rPr>
      </w:pPr>
      <w:r>
        <w:rPr>
          <w:rFonts w:hint="eastAsia" w:ascii="仿宋" w:hAnsi="仿宋" w:eastAsia="仿宋" w:cs="仿宋"/>
          <w:bCs/>
          <w:sz w:val="28"/>
          <w:szCs w:val="28"/>
        </w:rPr>
        <w:t>本课程主要分析青少年心理发展的特征、发展理论和发展的影响因素，以及介绍学校情境下学生学习的一般心理规律，是属于全日制教育硕士必修的一门专业理论课程。通过本课程的学习，使学生了解青少年心理发展的一般规律，掌握相应的学习心理规律，并能在教学情境下将两者有机结合起来有效地服务教学实践。</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本课程将系统介绍青少年心理发展的基本概念、心理发展的基本理论、心理发展的特征与影响因素、认知与情感发展等。具体教学内容包括：</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4823"/>
        <w:gridCol w:w="2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482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73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心理与发展概论</w:t>
            </w:r>
          </w:p>
        </w:tc>
        <w:tc>
          <w:tcPr>
            <w:tcW w:w="2737"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讲授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心理发展与教育</w:t>
            </w:r>
          </w:p>
        </w:tc>
        <w:tc>
          <w:tcPr>
            <w:tcW w:w="2737"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学时</w:t>
            </w:r>
          </w:p>
        </w:tc>
        <w:tc>
          <w:tcPr>
            <w:tcW w:w="482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学习理论</w:t>
            </w:r>
          </w:p>
        </w:tc>
        <w:tc>
          <w:tcPr>
            <w:tcW w:w="2737"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讲授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学时</w:t>
            </w:r>
          </w:p>
        </w:tc>
        <w:tc>
          <w:tcPr>
            <w:tcW w:w="482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教学理论</w:t>
            </w:r>
          </w:p>
        </w:tc>
        <w:tc>
          <w:tcPr>
            <w:tcW w:w="2737"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讲授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学时</w:t>
            </w:r>
          </w:p>
        </w:tc>
        <w:tc>
          <w:tcPr>
            <w:tcW w:w="482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学习动机</w:t>
            </w:r>
          </w:p>
        </w:tc>
        <w:tc>
          <w:tcPr>
            <w:tcW w:w="2737"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研讨与展示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学时</w:t>
            </w:r>
          </w:p>
        </w:tc>
        <w:tc>
          <w:tcPr>
            <w:tcW w:w="482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学习策略</w:t>
            </w:r>
          </w:p>
        </w:tc>
        <w:tc>
          <w:tcPr>
            <w:tcW w:w="2737"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482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教学设计</w:t>
            </w:r>
          </w:p>
        </w:tc>
        <w:tc>
          <w:tcPr>
            <w:tcW w:w="2737"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研讨与展示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bCs/>
                <w:color w:val="000000"/>
                <w:sz w:val="28"/>
                <w:szCs w:val="28"/>
              </w:rPr>
            </w:pPr>
            <w:r>
              <w:rPr>
                <w:rFonts w:hint="eastAsia" w:ascii="仿宋" w:hAnsi="仿宋" w:eastAsia="仿宋" w:cs="仿宋"/>
                <w:bCs/>
                <w:color w:val="000000"/>
                <w:sz w:val="28"/>
                <w:szCs w:val="28"/>
              </w:rPr>
              <w:t>4学时</w:t>
            </w:r>
          </w:p>
        </w:tc>
        <w:tc>
          <w:tcPr>
            <w:tcW w:w="482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教师心理</w:t>
            </w:r>
          </w:p>
        </w:tc>
        <w:tc>
          <w:tcPr>
            <w:tcW w:w="2737"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研讨与展示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第九章</w:t>
            </w:r>
          </w:p>
        </w:tc>
        <w:tc>
          <w:tcPr>
            <w:tcW w:w="921" w:type="dxa"/>
            <w:vAlign w:val="center"/>
          </w:tcPr>
          <w:p>
            <w:pPr>
              <w:widowControl/>
              <w:spacing w:line="360" w:lineRule="auto"/>
              <w:jc w:val="center"/>
              <w:rPr>
                <w:rFonts w:ascii="仿宋" w:hAnsi="仿宋" w:eastAsia="仿宋" w:cs="仿宋"/>
                <w:bCs/>
                <w:color w:val="000000"/>
                <w:sz w:val="28"/>
                <w:szCs w:val="28"/>
              </w:rPr>
            </w:pPr>
            <w:r>
              <w:rPr>
                <w:rFonts w:hint="eastAsia" w:ascii="仿宋" w:hAnsi="仿宋" w:eastAsia="仿宋" w:cs="仿宋"/>
                <w:bCs/>
                <w:color w:val="000000"/>
                <w:sz w:val="28"/>
                <w:szCs w:val="28"/>
              </w:rPr>
              <w:t>4学时</w:t>
            </w:r>
          </w:p>
        </w:tc>
        <w:tc>
          <w:tcPr>
            <w:tcW w:w="4823" w:type="dxa"/>
            <w:vAlign w:val="center"/>
          </w:tcPr>
          <w:p>
            <w:pPr>
              <w:jc w:val="center"/>
              <w:rPr>
                <w:rFonts w:ascii="仿宋" w:hAnsi="仿宋" w:eastAsia="仿宋" w:cs="仿宋"/>
                <w:sz w:val="28"/>
                <w:szCs w:val="28"/>
              </w:rPr>
            </w:pPr>
            <w:r>
              <w:rPr>
                <w:rFonts w:ascii="仿宋" w:hAnsi="仿宋" w:eastAsia="仿宋" w:cs="仿宋"/>
                <w:sz w:val="28"/>
                <w:szCs w:val="28"/>
              </w:rPr>
              <w:t>教学交往与课堂管理</w:t>
            </w:r>
          </w:p>
        </w:tc>
        <w:tc>
          <w:tcPr>
            <w:tcW w:w="2737"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研讨与展示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4823" w:type="dxa"/>
            <w:vAlign w:val="center"/>
          </w:tcPr>
          <w:p>
            <w:pPr>
              <w:widowControl/>
              <w:jc w:val="center"/>
              <w:rPr>
                <w:rFonts w:ascii="仿宋" w:hAnsi="仿宋" w:eastAsia="仿宋" w:cs="仿宋"/>
                <w:sz w:val="28"/>
                <w:szCs w:val="28"/>
              </w:rPr>
            </w:pPr>
          </w:p>
        </w:tc>
        <w:tc>
          <w:tcPr>
            <w:tcW w:w="2737"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12      研讨课课时： 20     实验实践等环节课时：0</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考核：考核内容由平时成绩、研究论文撰写两部分组成；</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0%，论文撰写</w:t>
      </w:r>
      <w:r>
        <w:rPr>
          <w:rFonts w:ascii="仿宋" w:hAnsi="仿宋" w:eastAsia="仿宋" w:cs="仿宋"/>
          <w:bCs/>
          <w:sz w:val="28"/>
          <w:szCs w:val="28"/>
        </w:rPr>
        <w:t>6</w:t>
      </w:r>
      <w:r>
        <w:rPr>
          <w:rFonts w:hint="eastAsia" w:ascii="仿宋" w:hAnsi="仿宋" w:eastAsia="仿宋" w:cs="仿宋"/>
          <w:bCs/>
          <w:sz w:val="28"/>
          <w:szCs w:val="28"/>
        </w:rPr>
        <w:t>0%。</w:t>
      </w:r>
    </w:p>
    <w:p>
      <w:pPr>
        <w:spacing w:line="360" w:lineRule="auto"/>
        <w:rPr>
          <w:rFonts w:ascii="仿宋" w:hAnsi="仿宋" w:eastAsia="仿宋" w:cs="仿宋"/>
          <w:bCs/>
          <w:sz w:val="28"/>
          <w:szCs w:val="28"/>
        </w:rPr>
      </w:pPr>
    </w:p>
    <w:p>
      <w:pPr>
        <w:spacing w:line="360" w:lineRule="auto"/>
        <w:rPr>
          <w:rFonts w:ascii="仿宋" w:hAnsi="仿宋" w:eastAsia="仿宋"/>
          <w:bCs/>
          <w:sz w:val="28"/>
          <w:szCs w:val="28"/>
        </w:rPr>
      </w:pPr>
      <w:r>
        <w:rPr>
          <w:rFonts w:hint="eastAsia" w:ascii="仿宋" w:hAnsi="仿宋" w:eastAsia="仿宋" w:cs="仿宋"/>
          <w:bCs/>
          <w:sz w:val="28"/>
          <w:szCs w:val="28"/>
        </w:rPr>
        <w:t xml:space="preserve">编制人签字：                   学院分管院长签字：   </w:t>
      </w:r>
    </w:p>
    <w:p>
      <w:pPr>
        <w:widowControl/>
        <w:adjustRightInd w:val="0"/>
        <w:snapToGrid w:val="0"/>
        <w:spacing w:line="360" w:lineRule="auto"/>
        <w:rPr>
          <w:rFonts w:ascii="仿宋" w:hAnsi="仿宋" w:eastAsia="仿宋" w:cs="仿宋"/>
          <w:bCs/>
          <w:sz w:val="28"/>
          <w:szCs w:val="28"/>
        </w:rPr>
      </w:pPr>
    </w:p>
    <w:p>
      <w:pPr>
        <w:widowControl/>
        <w:autoSpaceDE/>
        <w:autoSpaceDN/>
        <w:rPr>
          <w:rFonts w:ascii="黑体" w:hAnsi="黑体" w:eastAsia="黑体" w:cs="Arial Unicode MS"/>
          <w:bCs/>
          <w:sz w:val="28"/>
          <w:szCs w:val="28"/>
        </w:rPr>
      </w:pPr>
      <w:r>
        <w:rPr>
          <w:bCs/>
          <w:sz w:val="28"/>
          <w:szCs w:val="28"/>
        </w:rPr>
        <w:br w:type="page"/>
      </w:r>
    </w:p>
    <w:p>
      <w:pPr>
        <w:pStyle w:val="2"/>
        <w:ind w:left="0"/>
        <w:jc w:val="center"/>
        <w:rPr>
          <w:b/>
          <w:bCs/>
        </w:rPr>
      </w:pPr>
      <w:bookmarkStart w:id="50" w:name="_Toc30866"/>
      <w:bookmarkStart w:id="51" w:name="_Toc1578"/>
      <w:r>
        <w:rPr>
          <w:rFonts w:hint="eastAsia"/>
          <w:b/>
          <w:bCs/>
        </w:rPr>
        <w:t>三峡大学教育管理专业学位硕士研究生《案例分析及实践操作》课程教学大纲</w:t>
      </w:r>
      <w:bookmarkEnd w:id="50"/>
      <w:bookmarkEnd w:id="51"/>
    </w:p>
    <w:p>
      <w:pPr>
        <w:spacing w:line="500" w:lineRule="exact"/>
        <w:rPr>
          <w:rFonts w:ascii="仿宋" w:hAnsi="仿宋" w:eastAsia="仿宋"/>
          <w:sz w:val="28"/>
          <w:szCs w:val="28"/>
        </w:rPr>
      </w:pPr>
      <w:r>
        <w:rPr>
          <w:rFonts w:hint="eastAsia" w:ascii="仿宋" w:hAnsi="仿宋" w:eastAsia="仿宋"/>
          <w:sz w:val="28"/>
          <w:szCs w:val="28"/>
        </w:rPr>
        <w:t xml:space="preserve">一、课程名称：案例分析及实践操作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101</w:t>
      </w:r>
      <w:r>
        <w:rPr>
          <w:rFonts w:hint="eastAsia" w:ascii="仿宋" w:hAnsi="仿宋" w:eastAsia="仿宋" w:cs="仿宋"/>
          <w:bCs/>
          <w:sz w:val="28"/>
          <w:szCs w:val="28"/>
        </w:rPr>
        <w:t>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教育硕士教育管理领域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本科生课程《教育学》</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rPr>
          <w:rFonts w:ascii="仿宋" w:hAnsi="仿宋" w:eastAsia="仿宋" w:cs="仿宋"/>
          <w:bCs/>
          <w:sz w:val="28"/>
          <w:szCs w:val="28"/>
        </w:rPr>
      </w:pPr>
      <w:r>
        <w:rPr>
          <w:rFonts w:ascii="仿宋" w:hAnsi="仿宋" w:eastAsia="仿宋" w:cs="仿宋"/>
          <w:bCs/>
          <w:sz w:val="28"/>
          <w:szCs w:val="28"/>
        </w:rPr>
        <w:t>《教育管理热点案例研究》，北京师范大学出版社，2010.</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慕凤丽，金汉弛.《走进经典案例教学:两堂管理案例课》.北京大学出版社，2016.</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郑金洲.《案例教学指南》.华东师范大学出版社，2000.</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[美]理查德·F. 埃尔莫尔，张建惠译.二十位教育先行者对教育改革的反思，商务印书馆，2017.</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[美]朱迪恩·H·舒尔曼，郅庭瑾译.《教师教育中的案例教学法》.华东师范大学出版社，2007.</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曹长德.《教育学案例教学》.中国科学技术大学出版社，2008.</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吴云鹏.《教育学的教学案例设计策略》.教育评论，2013(5):108-110.</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陶西文.《教学案例撰写“六要”》，教学与管理，2012(34):33-34.</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sz w:val="28"/>
          <w:szCs w:val="28"/>
        </w:rPr>
      </w:pPr>
      <w:r>
        <w:rPr>
          <w:rFonts w:hint="eastAsia" w:ascii="仿宋" w:hAnsi="仿宋" w:eastAsia="仿宋" w:cs="仿宋"/>
          <w:bCs/>
          <w:sz w:val="28"/>
          <w:szCs w:val="28"/>
        </w:rPr>
        <w:t>通过案例教学和实践操作，使学生基本了解教育管理案例的基本要素，懂得如何编制教学案例，同时通过案例阅读、讨论交流和实践参与，促进学生知识的拓展和能力的提升。</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5107" w:type="dxa"/>
          </w:tcPr>
          <w:p>
            <w:pPr>
              <w:widowControl/>
              <w:jc w:val="center"/>
              <w:rPr>
                <w:rFonts w:ascii="仿宋" w:hAnsi="仿宋" w:eastAsia="仿宋" w:cs="仿宋"/>
                <w:sz w:val="28"/>
                <w:szCs w:val="28"/>
              </w:rPr>
            </w:pPr>
            <w:r>
              <w:rPr>
                <w:rFonts w:hint="eastAsia" w:ascii="仿宋" w:hAnsi="仿宋" w:eastAsia="仿宋" w:cs="仿宋"/>
                <w:sz w:val="28"/>
                <w:szCs w:val="28"/>
              </w:rPr>
              <w:t>“案例教学”与“教学案例”的内涵与区别</w:t>
            </w:r>
          </w:p>
        </w:tc>
        <w:tc>
          <w:tcPr>
            <w:tcW w:w="245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讲授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5107" w:type="dxa"/>
          </w:tcPr>
          <w:p>
            <w:pPr>
              <w:widowControl/>
              <w:jc w:val="center"/>
              <w:rPr>
                <w:rFonts w:ascii="仿宋" w:hAnsi="仿宋" w:eastAsia="仿宋" w:cs="仿宋"/>
                <w:sz w:val="28"/>
                <w:szCs w:val="28"/>
              </w:rPr>
            </w:pPr>
            <w:r>
              <w:rPr>
                <w:rFonts w:hint="eastAsia" w:ascii="仿宋" w:hAnsi="仿宋" w:eastAsia="仿宋" w:cs="仿宋"/>
                <w:sz w:val="28"/>
                <w:szCs w:val="28"/>
              </w:rPr>
              <w:t>教育管理教学案例的编写规范</w:t>
            </w:r>
          </w:p>
        </w:tc>
        <w:tc>
          <w:tcPr>
            <w:tcW w:w="245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讲授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5学时</w:t>
            </w:r>
          </w:p>
        </w:tc>
        <w:tc>
          <w:tcPr>
            <w:tcW w:w="5107" w:type="dxa"/>
          </w:tcPr>
          <w:p>
            <w:pPr>
              <w:widowControl/>
              <w:jc w:val="center"/>
              <w:rPr>
                <w:rFonts w:ascii="仿宋" w:hAnsi="仿宋" w:eastAsia="仿宋" w:cs="仿宋"/>
                <w:sz w:val="28"/>
                <w:szCs w:val="28"/>
              </w:rPr>
            </w:pPr>
            <w:r>
              <w:rPr>
                <w:rFonts w:hint="eastAsia" w:ascii="仿宋" w:hAnsi="仿宋" w:eastAsia="仿宋" w:cs="仿宋"/>
                <w:sz w:val="28"/>
                <w:szCs w:val="28"/>
              </w:rPr>
              <w:t>依法治校篇案例解读+案例研讨+实践参与</w:t>
            </w:r>
          </w:p>
        </w:tc>
        <w:tc>
          <w:tcPr>
            <w:tcW w:w="245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5学时</w:t>
            </w:r>
          </w:p>
        </w:tc>
        <w:tc>
          <w:tcPr>
            <w:tcW w:w="5107" w:type="dxa"/>
          </w:tcPr>
          <w:p>
            <w:pPr>
              <w:widowControl/>
              <w:jc w:val="center"/>
              <w:rPr>
                <w:rFonts w:ascii="仿宋" w:hAnsi="仿宋" w:eastAsia="仿宋" w:cs="仿宋"/>
                <w:sz w:val="28"/>
                <w:szCs w:val="28"/>
              </w:rPr>
            </w:pPr>
            <w:r>
              <w:rPr>
                <w:rFonts w:hint="eastAsia" w:ascii="仿宋" w:hAnsi="仿宋" w:eastAsia="仿宋" w:cs="仿宋"/>
                <w:sz w:val="28"/>
                <w:szCs w:val="28"/>
              </w:rPr>
              <w:t>学校管理篇案例解读+案例研讨+实践参与</w:t>
            </w:r>
          </w:p>
        </w:tc>
        <w:tc>
          <w:tcPr>
            <w:tcW w:w="245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5学时</w:t>
            </w:r>
          </w:p>
        </w:tc>
        <w:tc>
          <w:tcPr>
            <w:tcW w:w="5107" w:type="dxa"/>
          </w:tcPr>
          <w:p>
            <w:pPr>
              <w:widowControl/>
              <w:jc w:val="center"/>
              <w:rPr>
                <w:rFonts w:ascii="仿宋" w:hAnsi="仿宋" w:eastAsia="仿宋" w:cs="仿宋"/>
                <w:sz w:val="28"/>
                <w:szCs w:val="28"/>
              </w:rPr>
            </w:pPr>
            <w:r>
              <w:rPr>
                <w:rFonts w:hint="eastAsia" w:ascii="仿宋" w:hAnsi="仿宋" w:eastAsia="仿宋" w:cs="仿宋"/>
                <w:sz w:val="28"/>
                <w:szCs w:val="28"/>
              </w:rPr>
              <w:t>教育制度篇案例解读+案例研讨+实践参与</w:t>
            </w:r>
          </w:p>
        </w:tc>
        <w:tc>
          <w:tcPr>
            <w:tcW w:w="245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5学时</w:t>
            </w:r>
          </w:p>
        </w:tc>
        <w:tc>
          <w:tcPr>
            <w:tcW w:w="5107" w:type="dxa"/>
          </w:tcPr>
          <w:p>
            <w:pPr>
              <w:widowControl/>
              <w:jc w:val="center"/>
              <w:rPr>
                <w:rFonts w:ascii="仿宋" w:hAnsi="仿宋" w:eastAsia="仿宋" w:cs="仿宋"/>
                <w:sz w:val="28"/>
                <w:szCs w:val="28"/>
              </w:rPr>
            </w:pPr>
            <w:r>
              <w:rPr>
                <w:rFonts w:hint="eastAsia" w:ascii="仿宋" w:hAnsi="仿宋" w:eastAsia="仿宋" w:cs="仿宋"/>
                <w:sz w:val="28"/>
                <w:szCs w:val="28"/>
              </w:rPr>
              <w:t>专业成长篇案例解读+案例研讨+实践参与</w:t>
            </w:r>
          </w:p>
        </w:tc>
        <w:tc>
          <w:tcPr>
            <w:tcW w:w="245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widowControl/>
              <w:jc w:val="center"/>
              <w:rPr>
                <w:rFonts w:ascii="仿宋" w:hAnsi="仿宋" w:eastAsia="仿宋" w:cs="仿宋"/>
                <w:sz w:val="28"/>
                <w:szCs w:val="28"/>
              </w:rPr>
            </w:pPr>
            <w:r>
              <w:rPr>
                <w:rFonts w:hint="eastAsia" w:ascii="仿宋" w:hAnsi="仿宋" w:eastAsia="仿宋" w:cs="仿宋"/>
                <w:sz w:val="28"/>
                <w:szCs w:val="28"/>
              </w:rPr>
              <w:t>教师管理篇案例解读+案例研讨+实践参与</w:t>
            </w:r>
          </w:p>
        </w:tc>
        <w:tc>
          <w:tcPr>
            <w:tcW w:w="245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bCs/>
                <w:color w:val="000000"/>
                <w:sz w:val="28"/>
                <w:szCs w:val="28"/>
              </w:rPr>
            </w:pPr>
            <w:r>
              <w:rPr>
                <w:rFonts w:hint="eastAsia" w:ascii="仿宋" w:hAnsi="仿宋" w:eastAsia="仿宋" w:cs="仿宋"/>
                <w:bCs/>
                <w:color w:val="000000"/>
                <w:sz w:val="28"/>
                <w:szCs w:val="28"/>
              </w:rPr>
              <w:t>4学时</w:t>
            </w:r>
          </w:p>
        </w:tc>
        <w:tc>
          <w:tcPr>
            <w:tcW w:w="5107" w:type="dxa"/>
          </w:tcPr>
          <w:p>
            <w:pPr>
              <w:widowControl/>
              <w:jc w:val="center"/>
              <w:rPr>
                <w:rFonts w:ascii="仿宋" w:hAnsi="仿宋" w:eastAsia="仿宋" w:cs="仿宋"/>
                <w:sz w:val="28"/>
                <w:szCs w:val="28"/>
              </w:rPr>
            </w:pPr>
            <w:r>
              <w:rPr>
                <w:rFonts w:hint="eastAsia" w:ascii="仿宋" w:hAnsi="仿宋" w:eastAsia="仿宋" w:cs="仿宋"/>
                <w:sz w:val="28"/>
                <w:szCs w:val="28"/>
              </w:rPr>
              <w:t>教育管理的实践反思</w:t>
            </w:r>
          </w:p>
        </w:tc>
        <w:tc>
          <w:tcPr>
            <w:tcW w:w="2453" w:type="dxa"/>
            <w:vAlign w:val="center"/>
          </w:tcPr>
          <w:p>
            <w:pPr>
              <w:widowControl/>
              <w:jc w:val="center"/>
              <w:rPr>
                <w:rFonts w:ascii="仿宋" w:hAnsi="仿宋" w:eastAsia="仿宋" w:cs="仿宋"/>
                <w:sz w:val="28"/>
                <w:szCs w:val="28"/>
              </w:rPr>
            </w:pPr>
            <w:r>
              <w:rPr>
                <w:rFonts w:hint="eastAsia" w:ascii="仿宋" w:hAnsi="仿宋" w:eastAsia="仿宋" w:cs="仿宋"/>
                <w:sz w:val="28"/>
                <w:szCs w:val="28"/>
              </w:rPr>
              <w:t>研讨与展示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12      研讨课课时： 4     实验实践等环节课时：16</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考核：考核内容由平时成绩、案例撰写两部分组成；</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0%，案例撰写</w:t>
      </w:r>
      <w:r>
        <w:rPr>
          <w:rFonts w:ascii="仿宋" w:hAnsi="仿宋" w:eastAsia="仿宋" w:cs="仿宋"/>
          <w:bCs/>
          <w:sz w:val="28"/>
          <w:szCs w:val="28"/>
        </w:rPr>
        <w:t>6</w:t>
      </w:r>
      <w:r>
        <w:rPr>
          <w:rFonts w:hint="eastAsia" w:ascii="仿宋" w:hAnsi="仿宋" w:eastAsia="仿宋" w:cs="仿宋"/>
          <w:bCs/>
          <w:sz w:val="28"/>
          <w:szCs w:val="28"/>
        </w:rPr>
        <w:t>0%。</w:t>
      </w:r>
    </w:p>
    <w:p>
      <w:pPr>
        <w:widowControl/>
        <w:spacing w:line="360" w:lineRule="auto"/>
        <w:rPr>
          <w:rFonts w:ascii="仿宋" w:hAnsi="仿宋" w:eastAsia="仿宋" w:cs="仿宋"/>
          <w:bCs/>
          <w:sz w:val="28"/>
          <w:szCs w:val="28"/>
        </w:rPr>
      </w:pPr>
    </w:p>
    <w:p>
      <w:pPr>
        <w:spacing w:line="360" w:lineRule="auto"/>
        <w:rPr>
          <w:rFonts w:ascii="仿宋" w:hAnsi="仿宋" w:eastAsia="仿宋"/>
          <w:bCs/>
          <w:sz w:val="28"/>
          <w:szCs w:val="28"/>
        </w:rPr>
      </w:pPr>
      <w:r>
        <w:rPr>
          <w:rFonts w:hint="eastAsia" w:ascii="仿宋" w:hAnsi="仿宋" w:eastAsia="仿宋" w:cs="仿宋"/>
          <w:bCs/>
          <w:sz w:val="28"/>
          <w:szCs w:val="28"/>
        </w:rPr>
        <w:t xml:space="preserve">编制人签字：                   学院分管院长签字：   </w:t>
      </w:r>
    </w:p>
    <w:p>
      <w:pPr>
        <w:widowControl/>
        <w:spacing w:line="360" w:lineRule="auto"/>
        <w:rPr>
          <w:rFonts w:ascii="仿宋" w:hAnsi="仿宋" w:eastAsia="仿宋" w:cs="仿宋"/>
          <w:bCs/>
          <w:sz w:val="28"/>
          <w:szCs w:val="28"/>
        </w:rPr>
      </w:pPr>
    </w:p>
    <w:p>
      <w:pPr>
        <w:widowControl/>
        <w:autoSpaceDE/>
        <w:autoSpaceDN/>
        <w:rPr>
          <w:rFonts w:ascii="仿宋" w:hAnsi="仿宋" w:eastAsia="仿宋" w:cs="仿宋"/>
          <w:sz w:val="28"/>
          <w:szCs w:val="28"/>
        </w:rPr>
      </w:pPr>
      <w:r>
        <w:rPr>
          <w:rFonts w:ascii="仿宋" w:hAnsi="仿宋" w:eastAsia="仿宋" w:cs="仿宋"/>
          <w:sz w:val="28"/>
          <w:szCs w:val="28"/>
        </w:rPr>
        <w:br w:type="page"/>
      </w:r>
    </w:p>
    <w:p>
      <w:pPr>
        <w:pStyle w:val="2"/>
        <w:spacing w:line="360" w:lineRule="auto"/>
        <w:ind w:left="0"/>
        <w:jc w:val="center"/>
        <w:rPr>
          <w:sz w:val="28"/>
          <w:szCs w:val="28"/>
        </w:rPr>
      </w:pPr>
      <w:bookmarkStart w:id="52" w:name="_Toc19094"/>
      <w:bookmarkStart w:id="53" w:name="_Toc6658"/>
      <w:r>
        <w:rPr>
          <w:rFonts w:hint="eastAsia"/>
          <w:b/>
          <w:bCs/>
        </w:rPr>
        <w:t>三峡大学教育管理专业学位硕士研究生《</w:t>
      </w:r>
      <w:r>
        <w:rPr>
          <w:b/>
          <w:bCs/>
        </w:rPr>
        <w:t>教育管理学</w:t>
      </w:r>
      <w:r>
        <w:rPr>
          <w:rFonts w:hint="eastAsia"/>
          <w:b/>
          <w:bCs/>
        </w:rPr>
        <w:t>》课程教学大纲</w:t>
      </w:r>
      <w:bookmarkEnd w:id="52"/>
      <w:bookmarkEnd w:id="53"/>
    </w:p>
    <w:p>
      <w:pPr>
        <w:spacing w:line="500" w:lineRule="exact"/>
        <w:rPr>
          <w:rFonts w:ascii="仿宋" w:hAnsi="仿宋" w:eastAsia="仿宋"/>
          <w:sz w:val="28"/>
          <w:szCs w:val="28"/>
        </w:rPr>
      </w:pPr>
      <w:r>
        <w:rPr>
          <w:rFonts w:hint="eastAsia" w:ascii="仿宋" w:hAnsi="仿宋" w:eastAsia="仿宋"/>
          <w:sz w:val="28"/>
          <w:szCs w:val="28"/>
        </w:rPr>
        <w:t xml:space="preserve">一、课程名称：教育管理学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10</w:t>
      </w:r>
      <w:r>
        <w:rPr>
          <w:rFonts w:hint="eastAsia" w:ascii="仿宋" w:hAnsi="仿宋" w:eastAsia="仿宋" w:cs="仿宋"/>
          <w:bCs/>
          <w:sz w:val="28"/>
          <w:szCs w:val="28"/>
        </w:rPr>
        <w:t>2Z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教育硕士教育管理领域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研究生课程《教育原理》《教育研究方法》</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rPr>
          <w:rFonts w:ascii="仿宋" w:hAnsi="仿宋" w:eastAsia="仿宋" w:cs="仿宋"/>
          <w:bCs/>
          <w:sz w:val="28"/>
          <w:szCs w:val="28"/>
        </w:rPr>
      </w:pPr>
      <w:r>
        <w:rPr>
          <w:rFonts w:hint="eastAsia" w:ascii="仿宋" w:hAnsi="仿宋" w:eastAsia="仿宋" w:cs="仿宋"/>
          <w:bCs/>
          <w:sz w:val="28"/>
          <w:szCs w:val="28"/>
        </w:rPr>
        <w:t>吴志宏.教育管理学.人民教育出版社，2007.</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left="561" w:leftChars="255"/>
        <w:rPr>
          <w:rFonts w:ascii="仿宋" w:hAnsi="仿宋" w:eastAsia="仿宋" w:cs="仿宋"/>
          <w:bCs/>
          <w:sz w:val="28"/>
          <w:szCs w:val="28"/>
        </w:rPr>
      </w:pPr>
      <w:r>
        <w:rPr>
          <w:rFonts w:hint="eastAsia" w:ascii="仿宋" w:hAnsi="仿宋" w:eastAsia="仿宋" w:cs="仿宋"/>
          <w:bCs/>
          <w:sz w:val="28"/>
          <w:szCs w:val="28"/>
        </w:rPr>
        <w:t>孙绵涛.教育管理学.人民教育出版社，2006.</w:t>
      </w:r>
    </w:p>
    <w:p>
      <w:pPr>
        <w:spacing w:line="500" w:lineRule="exact"/>
        <w:ind w:left="561" w:leftChars="255"/>
        <w:rPr>
          <w:rFonts w:ascii="仿宋" w:hAnsi="仿宋" w:eastAsia="仿宋" w:cs="仿宋"/>
          <w:bCs/>
          <w:sz w:val="28"/>
          <w:szCs w:val="28"/>
        </w:rPr>
      </w:pPr>
      <w:r>
        <w:rPr>
          <w:rFonts w:hint="eastAsia" w:ascii="仿宋" w:hAnsi="仿宋" w:eastAsia="仿宋" w:cs="仿宋"/>
          <w:bCs/>
          <w:sz w:val="28"/>
          <w:szCs w:val="28"/>
        </w:rPr>
        <w:t>孙培青.中国教育管理史.人民教育出版社，1996.</w:t>
      </w:r>
    </w:p>
    <w:p>
      <w:pPr>
        <w:spacing w:line="500" w:lineRule="exact"/>
        <w:ind w:left="561" w:leftChars="255"/>
        <w:rPr>
          <w:rFonts w:ascii="仿宋" w:hAnsi="仿宋" w:eastAsia="仿宋" w:cs="仿宋"/>
          <w:bCs/>
          <w:sz w:val="28"/>
          <w:szCs w:val="28"/>
        </w:rPr>
      </w:pPr>
      <w:r>
        <w:rPr>
          <w:rFonts w:hint="eastAsia" w:ascii="仿宋" w:hAnsi="仿宋" w:eastAsia="仿宋" w:cs="仿宋"/>
          <w:bCs/>
          <w:sz w:val="28"/>
          <w:szCs w:val="28"/>
        </w:rPr>
        <w:t>黄威.教育管理学.中国人大出版社，2009.</w:t>
      </w:r>
    </w:p>
    <w:p>
      <w:pPr>
        <w:spacing w:line="500" w:lineRule="exact"/>
        <w:ind w:left="561" w:leftChars="255"/>
        <w:rPr>
          <w:rFonts w:ascii="仿宋" w:hAnsi="仿宋" w:eastAsia="仿宋" w:cs="仿宋"/>
          <w:bCs/>
          <w:sz w:val="28"/>
          <w:szCs w:val="28"/>
        </w:rPr>
      </w:pPr>
      <w:r>
        <w:rPr>
          <w:rFonts w:hint="eastAsia" w:ascii="仿宋" w:hAnsi="仿宋" w:eastAsia="仿宋" w:cs="仿宋"/>
          <w:bCs/>
          <w:sz w:val="28"/>
          <w:szCs w:val="28"/>
        </w:rPr>
        <w:t>萧宗六.学校管理学.人民教育出版社，2008.</w:t>
      </w:r>
    </w:p>
    <w:p>
      <w:pPr>
        <w:spacing w:line="500" w:lineRule="exact"/>
        <w:ind w:left="561" w:leftChars="255"/>
        <w:rPr>
          <w:rFonts w:ascii="仿宋" w:hAnsi="仿宋" w:eastAsia="仿宋" w:cs="仿宋"/>
          <w:bCs/>
          <w:sz w:val="28"/>
          <w:szCs w:val="28"/>
        </w:rPr>
      </w:pPr>
      <w:r>
        <w:rPr>
          <w:rFonts w:hint="eastAsia" w:ascii="仿宋" w:hAnsi="仿宋" w:eastAsia="仿宋" w:cs="仿宋"/>
          <w:bCs/>
          <w:sz w:val="28"/>
          <w:szCs w:val="28"/>
        </w:rPr>
        <w:t>陈孝彬，高洪源.教育管理学（第3版）.北京师范大学出版社，2008.</w:t>
      </w:r>
    </w:p>
    <w:p>
      <w:pPr>
        <w:spacing w:line="500" w:lineRule="exact"/>
        <w:ind w:left="561" w:leftChars="255"/>
        <w:rPr>
          <w:rFonts w:ascii="仿宋" w:hAnsi="仿宋" w:eastAsia="仿宋" w:cs="仿宋"/>
          <w:bCs/>
          <w:sz w:val="28"/>
          <w:szCs w:val="28"/>
        </w:rPr>
      </w:pPr>
      <w:r>
        <w:rPr>
          <w:rFonts w:hint="eastAsia" w:ascii="仿宋" w:hAnsi="仿宋" w:eastAsia="仿宋" w:cs="仿宋"/>
          <w:bCs/>
          <w:sz w:val="28"/>
          <w:szCs w:val="28"/>
        </w:rPr>
        <w:t>司晓宏.教育管理学论纲.高等教育出版社，2009.</w:t>
      </w:r>
    </w:p>
    <w:p>
      <w:pPr>
        <w:spacing w:line="500" w:lineRule="exact"/>
        <w:ind w:left="561" w:leftChars="255"/>
        <w:rPr>
          <w:rFonts w:ascii="仿宋" w:hAnsi="仿宋" w:eastAsia="仿宋" w:cs="仿宋"/>
          <w:bCs/>
          <w:sz w:val="28"/>
          <w:szCs w:val="28"/>
        </w:rPr>
      </w:pPr>
      <w:r>
        <w:rPr>
          <w:rFonts w:hint="eastAsia" w:ascii="仿宋" w:hAnsi="仿宋" w:eastAsia="仿宋" w:cs="仿宋"/>
          <w:bCs/>
          <w:sz w:val="28"/>
          <w:szCs w:val="28"/>
        </w:rPr>
        <w:t>[美]F·C·伦恩伯格、A·C·奥斯坦.教育管理学.中国轻工业出版社，2003.</w:t>
      </w:r>
    </w:p>
    <w:p>
      <w:pPr>
        <w:spacing w:line="500" w:lineRule="exact"/>
        <w:ind w:left="561" w:leftChars="255"/>
        <w:rPr>
          <w:rFonts w:ascii="仿宋" w:hAnsi="仿宋" w:eastAsia="仿宋" w:cs="仿宋"/>
          <w:bCs/>
          <w:sz w:val="28"/>
          <w:szCs w:val="28"/>
        </w:rPr>
      </w:pPr>
      <w:r>
        <w:rPr>
          <w:rFonts w:hint="eastAsia" w:ascii="仿宋" w:hAnsi="仿宋" w:eastAsia="仿宋" w:cs="仿宋"/>
          <w:bCs/>
          <w:sz w:val="28"/>
          <w:szCs w:val="28"/>
        </w:rPr>
        <w:t>[美]R·G 欧文斯，窦卫霖等译.教育组织行为学.华东师范大学出版社，2001.</w:t>
      </w:r>
    </w:p>
    <w:p>
      <w:pPr>
        <w:spacing w:line="500" w:lineRule="exact"/>
        <w:ind w:left="561" w:leftChars="255"/>
        <w:rPr>
          <w:rFonts w:ascii="仿宋" w:hAnsi="仿宋" w:eastAsia="仿宋" w:cs="仿宋"/>
          <w:bCs/>
          <w:sz w:val="28"/>
          <w:szCs w:val="28"/>
        </w:rPr>
      </w:pPr>
      <w:r>
        <w:rPr>
          <w:rFonts w:hint="eastAsia" w:ascii="仿宋" w:hAnsi="仿宋" w:eastAsia="仿宋" w:cs="仿宋"/>
          <w:bCs/>
          <w:sz w:val="28"/>
          <w:szCs w:val="28"/>
        </w:rPr>
        <w:t>[美]韦恩·K·霍伊，塞西尔·G·米斯克尔.教育管理学：理论·研究·实践.教育科学出版社，2007.</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sz w:val="28"/>
          <w:szCs w:val="28"/>
        </w:rPr>
      </w:pPr>
      <w:r>
        <w:rPr>
          <w:rFonts w:hint="eastAsia" w:ascii="仿宋" w:hAnsi="仿宋" w:eastAsia="仿宋" w:cs="仿宋"/>
          <w:bCs/>
          <w:sz w:val="28"/>
          <w:szCs w:val="28"/>
        </w:rPr>
        <w:t>主要研究教育管理过程中的各种现象及其规律，目的在于使学生掌握教育管理的理论与方法，并能运用其解决教育管理实际问题。</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课程概论、主要内容及课程考查要求介绍</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讲授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教育管理活动的理论基础</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教育管理思想</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教育管理体制</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课程管理与课堂管理</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教育活动中的评价行为</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学校决策</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bCs/>
                <w:color w:val="000000"/>
                <w:sz w:val="28"/>
                <w:szCs w:val="28"/>
              </w:rPr>
            </w:pPr>
            <w:r>
              <w:rPr>
                <w:rFonts w:hint="eastAsia" w:ascii="仿宋" w:hAnsi="仿宋" w:eastAsia="仿宋" w:cs="仿宋"/>
                <w:bCs/>
                <w:color w:val="000000"/>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课程总结</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研讨与展示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16      研讨课课时： 14     实验实践等环节课时：2</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考核：考核内容由平时成绩（课程汇报）、课程论文撰写两部分组成；</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0%，课程论文撰写</w:t>
      </w:r>
      <w:r>
        <w:rPr>
          <w:rFonts w:ascii="仿宋" w:hAnsi="仿宋" w:eastAsia="仿宋" w:cs="仿宋"/>
          <w:bCs/>
          <w:sz w:val="28"/>
          <w:szCs w:val="28"/>
        </w:rPr>
        <w:t>6</w:t>
      </w:r>
      <w:r>
        <w:rPr>
          <w:rFonts w:hint="eastAsia" w:ascii="仿宋" w:hAnsi="仿宋" w:eastAsia="仿宋" w:cs="仿宋"/>
          <w:bCs/>
          <w:sz w:val="28"/>
          <w:szCs w:val="28"/>
        </w:rPr>
        <w:t>0%。</w:t>
      </w:r>
    </w:p>
    <w:p>
      <w:pPr>
        <w:widowControl/>
        <w:spacing w:line="360" w:lineRule="auto"/>
        <w:rPr>
          <w:rFonts w:ascii="仿宋" w:hAnsi="仿宋" w:eastAsia="仿宋" w:cs="仿宋"/>
          <w:bCs/>
          <w:sz w:val="28"/>
          <w:szCs w:val="28"/>
        </w:rPr>
      </w:pPr>
    </w:p>
    <w:p>
      <w:pPr>
        <w:spacing w:line="360" w:lineRule="auto"/>
        <w:rPr>
          <w:rFonts w:ascii="仿宋" w:hAnsi="仿宋" w:eastAsia="仿宋"/>
          <w:bCs/>
          <w:sz w:val="28"/>
          <w:szCs w:val="28"/>
        </w:rPr>
      </w:pPr>
      <w:r>
        <w:rPr>
          <w:rFonts w:hint="eastAsia" w:ascii="仿宋" w:hAnsi="仿宋" w:eastAsia="仿宋" w:cs="仿宋"/>
          <w:bCs/>
          <w:sz w:val="28"/>
          <w:szCs w:val="28"/>
        </w:rPr>
        <w:t xml:space="preserve">编制人签字：                   学院分管院长签字：   </w:t>
      </w:r>
    </w:p>
    <w:p>
      <w:pPr>
        <w:widowControl/>
        <w:spacing w:line="360" w:lineRule="auto"/>
        <w:rPr>
          <w:rFonts w:ascii="仿宋" w:hAnsi="仿宋" w:eastAsia="仿宋" w:cs="仿宋"/>
          <w:bCs/>
          <w:sz w:val="28"/>
          <w:szCs w:val="28"/>
        </w:rPr>
      </w:pPr>
    </w:p>
    <w:p>
      <w:pPr>
        <w:widowControl/>
        <w:autoSpaceDE/>
        <w:autoSpaceDN/>
        <w:rPr>
          <w:rFonts w:ascii="仿宋" w:hAnsi="仿宋" w:eastAsia="仿宋" w:cs="仿宋"/>
          <w:sz w:val="28"/>
          <w:szCs w:val="28"/>
        </w:rPr>
      </w:pPr>
      <w:r>
        <w:rPr>
          <w:rFonts w:ascii="仿宋" w:hAnsi="仿宋" w:eastAsia="仿宋" w:cs="仿宋"/>
          <w:sz w:val="28"/>
          <w:szCs w:val="28"/>
        </w:rPr>
        <w:br w:type="page"/>
      </w:r>
    </w:p>
    <w:p>
      <w:pPr>
        <w:pStyle w:val="2"/>
        <w:ind w:left="0"/>
        <w:jc w:val="center"/>
      </w:pPr>
      <w:bookmarkStart w:id="54" w:name="_Toc27277"/>
      <w:bookmarkStart w:id="55" w:name="_Toc8262"/>
      <w:r>
        <w:rPr>
          <w:rFonts w:hint="eastAsia"/>
          <w:b/>
          <w:bCs/>
        </w:rPr>
        <w:t>三峡大学教育管理专业学位硕士研究生《教育政策与法规》课程教学大纲</w:t>
      </w:r>
      <w:bookmarkEnd w:id="54"/>
      <w:bookmarkEnd w:id="55"/>
    </w:p>
    <w:p>
      <w:pPr>
        <w:spacing w:line="500" w:lineRule="exact"/>
        <w:rPr>
          <w:rFonts w:ascii="仿宋" w:hAnsi="仿宋" w:eastAsia="仿宋"/>
          <w:sz w:val="28"/>
          <w:szCs w:val="28"/>
        </w:rPr>
      </w:pPr>
      <w:r>
        <w:rPr>
          <w:rFonts w:hint="eastAsia" w:ascii="仿宋" w:hAnsi="仿宋" w:eastAsia="仿宋"/>
          <w:sz w:val="28"/>
          <w:szCs w:val="28"/>
        </w:rPr>
        <w:t xml:space="preserve">一、课程名称：教育政策与法规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10</w:t>
      </w:r>
      <w:r>
        <w:rPr>
          <w:rFonts w:hint="eastAsia" w:ascii="仿宋" w:hAnsi="仿宋" w:eastAsia="仿宋" w:cs="仿宋"/>
          <w:bCs/>
          <w:sz w:val="28"/>
          <w:szCs w:val="28"/>
        </w:rPr>
        <w:t>3Z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教育硕士教育管理领域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本科生课程《教育学》</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苏艳霞主编.教育政策与法规.北京：北京师范大学出版社，2016.</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李晓燕著.我国教师的权利与义务及其实现保障机制研究.广州：广东教育出版社，2001.</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劳凯生著.教育法论.南京：江苏教育出版社，1995.</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劳凯生著.变革中的教育权与受教育权——教育法学基本问题研究.北京：教育科学出版社，2003.</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通过对教育政策与法规相关基本理论的系统介绍，让学生能够深刻理解我国现行教育政策与法规的运行情况。培养学生利用教育政策与法律的相关基本理论，分析当前社会中的教育热点问题，同时培养学生利用所学理论解决现实教育问题的能力。</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改革开放40年以来教育政策与法规：回顾与展望</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教育政策与法规的关系概述</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教育诉讼专题</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学校自治与司法审查</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校园安全专题</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受教育权专题</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教育政策热点专题讨论</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bCs/>
                <w:color w:val="000000"/>
                <w:sz w:val="28"/>
                <w:szCs w:val="28"/>
              </w:rPr>
            </w:pPr>
            <w:r>
              <w:rPr>
                <w:rFonts w:hint="eastAsia" w:ascii="仿宋" w:hAnsi="仿宋" w:eastAsia="仿宋" w:cs="仿宋"/>
                <w:bCs/>
                <w:color w:val="000000"/>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教育法规热点专题讨论</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16      研讨课课时： 16     实验实践等环节课时：0</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考核：考核内容由平时成绩、研究论文撰写两部分组成；</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0%，课程论文撰写</w:t>
      </w:r>
      <w:r>
        <w:rPr>
          <w:rFonts w:ascii="仿宋" w:hAnsi="仿宋" w:eastAsia="仿宋" w:cs="仿宋"/>
          <w:bCs/>
          <w:sz w:val="28"/>
          <w:szCs w:val="28"/>
        </w:rPr>
        <w:t>6</w:t>
      </w:r>
      <w:r>
        <w:rPr>
          <w:rFonts w:hint="eastAsia" w:ascii="仿宋" w:hAnsi="仿宋" w:eastAsia="仿宋" w:cs="仿宋"/>
          <w:bCs/>
          <w:sz w:val="28"/>
          <w:szCs w:val="28"/>
        </w:rPr>
        <w:t>0%。</w:t>
      </w:r>
    </w:p>
    <w:p>
      <w:pPr>
        <w:widowControl/>
        <w:spacing w:line="360" w:lineRule="auto"/>
        <w:rPr>
          <w:rFonts w:ascii="仿宋" w:hAnsi="仿宋" w:eastAsia="仿宋" w:cs="仿宋"/>
          <w:bCs/>
          <w:sz w:val="28"/>
          <w:szCs w:val="28"/>
        </w:rPr>
      </w:pPr>
    </w:p>
    <w:p>
      <w:pPr>
        <w:spacing w:line="360" w:lineRule="auto"/>
        <w:rPr>
          <w:rFonts w:ascii="仿宋" w:hAnsi="仿宋" w:eastAsia="仿宋"/>
          <w:bCs/>
          <w:sz w:val="28"/>
          <w:szCs w:val="28"/>
        </w:rPr>
      </w:pPr>
      <w:r>
        <w:rPr>
          <w:rFonts w:hint="eastAsia" w:ascii="仿宋" w:hAnsi="仿宋" w:eastAsia="仿宋" w:cs="仿宋"/>
          <w:bCs/>
          <w:sz w:val="28"/>
          <w:szCs w:val="28"/>
        </w:rPr>
        <w:t xml:space="preserve">编制人签字：                   学院分管院长签字：   </w:t>
      </w:r>
    </w:p>
    <w:p>
      <w:pPr>
        <w:widowControl/>
        <w:autoSpaceDE/>
        <w:autoSpaceDN/>
        <w:rPr>
          <w:rFonts w:ascii="仿宋" w:hAnsi="仿宋" w:eastAsia="仿宋" w:cs="仿宋"/>
          <w:bCs/>
          <w:sz w:val="28"/>
          <w:szCs w:val="28"/>
        </w:rPr>
      </w:pPr>
      <w:r>
        <w:rPr>
          <w:rFonts w:hint="eastAsia" w:ascii="仿宋" w:hAnsi="仿宋" w:eastAsia="仿宋" w:cs="仿宋"/>
          <w:bCs/>
          <w:sz w:val="28"/>
          <w:szCs w:val="28"/>
        </w:rPr>
        <w:br w:type="page"/>
      </w:r>
    </w:p>
    <w:p>
      <w:pPr>
        <w:pStyle w:val="2"/>
        <w:ind w:left="0"/>
        <w:jc w:val="center"/>
      </w:pPr>
      <w:bookmarkStart w:id="56" w:name="_Toc677"/>
      <w:bookmarkStart w:id="57" w:name="_Toc11950"/>
      <w:r>
        <w:rPr>
          <w:rFonts w:hint="eastAsia"/>
          <w:b/>
          <w:bCs/>
        </w:rPr>
        <w:t>三峡大学教育管理专业学位硕士研究生《</w:t>
      </w:r>
      <w:r>
        <w:rPr>
          <w:b/>
          <w:bCs/>
        </w:rPr>
        <w:t>教育</w:t>
      </w:r>
      <w:r>
        <w:rPr>
          <w:rFonts w:hint="eastAsia"/>
          <w:b/>
          <w:bCs/>
        </w:rPr>
        <w:t>统计与测量》课程教学大纲</w:t>
      </w:r>
      <w:bookmarkEnd w:id="56"/>
      <w:bookmarkEnd w:id="57"/>
    </w:p>
    <w:p>
      <w:pPr>
        <w:spacing w:line="500" w:lineRule="exact"/>
        <w:rPr>
          <w:rFonts w:ascii="仿宋" w:hAnsi="仿宋" w:eastAsia="仿宋"/>
          <w:sz w:val="28"/>
          <w:szCs w:val="28"/>
        </w:rPr>
      </w:pPr>
      <w:r>
        <w:rPr>
          <w:rFonts w:hint="eastAsia" w:ascii="仿宋" w:hAnsi="仿宋" w:eastAsia="仿宋"/>
          <w:sz w:val="28"/>
          <w:szCs w:val="28"/>
        </w:rPr>
        <w:t xml:space="preserve">一、课程名称：教育统计与测量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10</w:t>
      </w:r>
      <w:r>
        <w:rPr>
          <w:rFonts w:hint="eastAsia" w:ascii="仿宋" w:hAnsi="仿宋" w:eastAsia="仿宋" w:cs="仿宋"/>
          <w:bCs/>
          <w:sz w:val="28"/>
          <w:szCs w:val="28"/>
        </w:rPr>
        <w:t>4Z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教育硕士教育管理领域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研究生课程《教育原理》《教育研究方法》</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张厚粲，徐建平著.《现代心理与教育统计学》.北京师范大学出版社，2012.</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[美]弗雷德里克·J·格雷维特等著.《行为科学统计精要》. 中国人民大学出版社，2016.</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吴明隆著.《问卷统计分析实务——SPSS操作与应用》.重庆大学出版社，2012.</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 [美]理查德·鲁尼恩等著，林丰勋译.《心理统计导论》. 人民邮电出版社，2010.</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郭志刚著.《社会统计分析方法》.中国人民大学出版社，2012.</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张敏强著.《教育与心理统计学》.人民教育出版社，1993.</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王孝玲著.《教育统计学》.华东师范大学出版社，1993.</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蔡建琼，于惠芳，朱志洪等著.《SPSS统计分析实例精选》.清华大学出版社，2006.</w:t>
      </w:r>
    </w:p>
    <w:p>
      <w:pPr>
        <w:spacing w:line="500" w:lineRule="exact"/>
        <w:ind w:firstLine="560" w:firstLineChars="200"/>
        <w:rPr>
          <w:rFonts w:ascii="仿宋" w:hAnsi="仿宋" w:eastAsia="仿宋"/>
          <w:sz w:val="28"/>
          <w:szCs w:val="21"/>
        </w:rPr>
      </w:pPr>
      <w:r>
        <w:rPr>
          <w:rFonts w:hint="eastAsia" w:ascii="仿宋" w:hAnsi="仿宋" w:eastAsia="仿宋" w:cs="仿宋"/>
          <w:bCs/>
          <w:sz w:val="28"/>
          <w:szCs w:val="28"/>
        </w:rPr>
        <w:t>张文彤，董伟著.《SPSS统计分析高级教程》. 高等教育出版社，2018.</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adjustRightInd w:val="0"/>
        <w:snapToGrid w:val="0"/>
        <w:spacing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1. 知识目标：1）掌握基本统计图表的制作方法，掌握各种集中量数、离散量数、相关量数的概念及计算方法。2）掌握推论统计的原理，会独立完成均值，标准差等参数的区间估计。3）掌握推论统计的原理，会独立完成平均数差异考验、方差分析。4）掌握计数数据及一些非参数检验的原理和方法。5）学习与掌握SPSS软件在数据处理方面的功能，结合统计课程知识，了解数据处理的原理、流程、菜单选项与报表的阅读；</w:t>
      </w:r>
    </w:p>
    <w:p>
      <w:pPr>
        <w:adjustRightInd w:val="0"/>
        <w:snapToGrid w:val="0"/>
        <w:spacing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2. 操作目标：1）掌握基本统计图和统计表的应用及常用的描述数据集中趋势、离散趋势和相关关系的统计量；2）掌握参数估计和假设检验的基本原理，以及常用的均值和方差的区间估计和检验方法；2）掌握方差分析的原理及方法；3)掌握回归分析的原理、方法和应用；4）掌握计数数据的分析方法以及常用的几种非参数检验的方法；5）掌握SPSS软件常用命令，能够按要求选用正确的方法对数据进行处理；</w:t>
      </w:r>
    </w:p>
    <w:p>
      <w:pPr>
        <w:adjustRightInd w:val="0"/>
        <w:snapToGrid w:val="0"/>
        <w:spacing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3. 应用目标：根据实际数据分布情况，正确选用合适的统计分析方法，并能灵活使用SPSS进行相应处理，满足实际需要。主要研究教育管理过程中的各种现象及其规律，目的在于使学生掌握教育管理的理论与方法，并能运用其解决教育管理实际问题。</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rPr>
              <w:t>教育统计概述</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讲授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rPr>
              <w:t>集中量数和离中量数</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rPr>
              <w:t>相关关系</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8学时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rPr>
              <w:t>回归分析</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rPr>
              <w:t>非线性回归分析</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rPr>
              <w:t>方差分析</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rPr>
              <w:t>调查研究</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16      研讨课课时： 4     实验实践等环节课时：12</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考核：考核内容由平时成绩、研究论文撰写两部分组成；</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0%，课程论文撰写</w:t>
      </w:r>
      <w:r>
        <w:rPr>
          <w:rFonts w:ascii="仿宋" w:hAnsi="仿宋" w:eastAsia="仿宋" w:cs="仿宋"/>
          <w:bCs/>
          <w:sz w:val="28"/>
          <w:szCs w:val="28"/>
        </w:rPr>
        <w:t>6</w:t>
      </w:r>
      <w:r>
        <w:rPr>
          <w:rFonts w:hint="eastAsia" w:ascii="仿宋" w:hAnsi="仿宋" w:eastAsia="仿宋" w:cs="仿宋"/>
          <w:bCs/>
          <w:sz w:val="28"/>
          <w:szCs w:val="28"/>
        </w:rPr>
        <w:t>0%。</w:t>
      </w:r>
    </w:p>
    <w:p>
      <w:pPr>
        <w:widowControl/>
        <w:spacing w:line="360" w:lineRule="auto"/>
        <w:rPr>
          <w:rFonts w:ascii="仿宋" w:hAnsi="仿宋" w:eastAsia="仿宋" w:cs="仿宋"/>
          <w:bCs/>
          <w:sz w:val="28"/>
          <w:szCs w:val="28"/>
        </w:rPr>
      </w:pPr>
    </w:p>
    <w:p>
      <w:pPr>
        <w:spacing w:line="360" w:lineRule="auto"/>
        <w:rPr>
          <w:rFonts w:ascii="仿宋" w:hAnsi="仿宋" w:eastAsia="仿宋"/>
          <w:bCs/>
          <w:sz w:val="28"/>
          <w:szCs w:val="28"/>
        </w:rPr>
      </w:pPr>
      <w:r>
        <w:rPr>
          <w:rFonts w:hint="eastAsia" w:ascii="仿宋" w:hAnsi="仿宋" w:eastAsia="仿宋" w:cs="仿宋"/>
          <w:bCs/>
          <w:sz w:val="28"/>
          <w:szCs w:val="28"/>
        </w:rPr>
        <w:t xml:space="preserve">编制人签字：                   学院分管院长签字：   </w:t>
      </w:r>
    </w:p>
    <w:p>
      <w:pPr>
        <w:widowControl/>
        <w:autoSpaceDE/>
        <w:autoSpaceDN/>
        <w:rPr>
          <w:szCs w:val="21"/>
        </w:rPr>
      </w:pPr>
      <w:r>
        <w:rPr>
          <w:szCs w:val="21"/>
        </w:rPr>
        <w:br w:type="page"/>
      </w:r>
    </w:p>
    <w:p>
      <w:pPr>
        <w:pStyle w:val="2"/>
        <w:ind w:left="0"/>
        <w:jc w:val="center"/>
        <w:rPr>
          <w:b/>
          <w:bCs/>
          <w:lang w:bidi="ar"/>
        </w:rPr>
      </w:pPr>
      <w:bookmarkStart w:id="58" w:name="_Toc15612"/>
      <w:bookmarkStart w:id="59" w:name="_Toc21349"/>
      <w:r>
        <w:rPr>
          <w:rFonts w:hint="eastAsia"/>
          <w:b/>
          <w:bCs/>
        </w:rPr>
        <w:t>三峡大学教育管理专业学位硕士研究生《中小学教育管理研究前沿》课程教学大纲</w:t>
      </w:r>
      <w:bookmarkEnd w:id="58"/>
      <w:bookmarkEnd w:id="59"/>
    </w:p>
    <w:p>
      <w:pPr>
        <w:spacing w:line="500" w:lineRule="exact"/>
        <w:rPr>
          <w:rFonts w:ascii="仿宋" w:hAnsi="仿宋" w:eastAsia="仿宋"/>
          <w:sz w:val="28"/>
          <w:szCs w:val="28"/>
        </w:rPr>
      </w:pPr>
      <w:r>
        <w:rPr>
          <w:rFonts w:hint="eastAsia" w:ascii="仿宋" w:hAnsi="仿宋" w:eastAsia="仿宋"/>
          <w:sz w:val="28"/>
          <w:szCs w:val="28"/>
        </w:rPr>
        <w:t xml:space="preserve">一、课程名称：中小学教育管理研究前沿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10</w:t>
      </w:r>
      <w:r>
        <w:rPr>
          <w:rFonts w:hint="eastAsia" w:ascii="仿宋" w:hAnsi="仿宋" w:eastAsia="仿宋" w:cs="仿宋"/>
          <w:bCs/>
          <w:sz w:val="28"/>
          <w:szCs w:val="28"/>
        </w:rPr>
        <w:t>5Z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教育硕士教育管理领域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研究生课程《教育原理》《教育研究方法》</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自编教材</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[美]劳伦斯克雷明著，单中惠译《学校的变革》.山东教育出版社，2009.</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阎德明主编.《现代学校管理学》.人民教育出版社，1999.</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袁振国主编.《教育政策学》.江苏教育出版社，2000.</w:t>
      </w:r>
    </w:p>
    <w:p>
      <w:pPr>
        <w:spacing w:line="500" w:lineRule="exact"/>
        <w:ind w:firstLine="560" w:firstLineChars="200"/>
        <w:rPr>
          <w:rFonts w:ascii="仿宋" w:hAnsi="仿宋" w:eastAsia="仿宋"/>
          <w:bCs/>
          <w:sz w:val="28"/>
          <w:szCs w:val="28"/>
        </w:rPr>
      </w:pPr>
      <w:r>
        <w:rPr>
          <w:rFonts w:hint="eastAsia" w:ascii="仿宋" w:hAnsi="仿宋" w:eastAsia="仿宋" w:cs="仿宋"/>
          <w:bCs/>
          <w:sz w:val="28"/>
          <w:szCs w:val="28"/>
        </w:rPr>
        <w:t>孙绵涛著.《教育管理学》.人民教育出版社，2006.</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讲解中小学教育管理研究的前沿热点问题,如教育体制机制改革的现状与动向;基础教育管理中“放改服”的倡议;中小学教师队伍管理的重点与难点;局管校聘体制的评述;教育管理为核心素养服务的问题;让学生通过学习和讨论,在知识内容上对中小学教育管理的前沿热点问题有较为清晰的认识,能感受其中的难度和复杂性,明白教育管理改革发展的大方向;在思维方式上戒除简单思维的囚笼,能用理性思维和复杂性思维的方式来分析和解决具体教育管理问题,提升教育管理实践中的理论认识。</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中小学教育管理研究发展的沿革</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8学时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中小学教育管理研究热点(教育机制体制)+案例研讨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中小学教育管理研究热点(学校领导层面) +案例研讨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中小学教育管理研究热点(教师层面) +案例研讨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中小学教育管理研究热点(学生层面) +案例研讨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中小学教育管理研究热点(社会层面) +案例研讨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中小学教育管理研究前沿总结+案例研讨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16      研讨课课时： 16     实验实践等环节课时：0</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0%，课程论文撰写</w:t>
      </w:r>
      <w:r>
        <w:rPr>
          <w:rFonts w:ascii="仿宋" w:hAnsi="仿宋" w:eastAsia="仿宋" w:cs="仿宋"/>
          <w:bCs/>
          <w:sz w:val="28"/>
          <w:szCs w:val="28"/>
        </w:rPr>
        <w:t>6</w:t>
      </w:r>
      <w:r>
        <w:rPr>
          <w:rFonts w:hint="eastAsia" w:ascii="仿宋" w:hAnsi="仿宋" w:eastAsia="仿宋" w:cs="仿宋"/>
          <w:bCs/>
          <w:sz w:val="28"/>
          <w:szCs w:val="28"/>
        </w:rPr>
        <w:t>0%。</w:t>
      </w:r>
    </w:p>
    <w:p>
      <w:pPr>
        <w:widowControl/>
        <w:spacing w:line="360" w:lineRule="auto"/>
        <w:rPr>
          <w:rFonts w:ascii="仿宋" w:hAnsi="仿宋" w:eastAsia="仿宋" w:cs="仿宋"/>
          <w:bCs/>
          <w:sz w:val="28"/>
          <w:szCs w:val="28"/>
        </w:rPr>
      </w:pPr>
    </w:p>
    <w:p>
      <w:pPr>
        <w:spacing w:line="360" w:lineRule="auto"/>
        <w:rPr>
          <w:rFonts w:ascii="仿宋" w:hAnsi="仿宋" w:eastAsia="仿宋"/>
          <w:bCs/>
          <w:sz w:val="28"/>
          <w:szCs w:val="28"/>
        </w:rPr>
      </w:pPr>
      <w:r>
        <w:rPr>
          <w:rFonts w:hint="eastAsia" w:ascii="仿宋" w:hAnsi="仿宋" w:eastAsia="仿宋" w:cs="仿宋"/>
          <w:bCs/>
          <w:sz w:val="28"/>
          <w:szCs w:val="28"/>
        </w:rPr>
        <w:t xml:space="preserve">编制人签字：                   学院分管院长签字：   </w:t>
      </w:r>
    </w:p>
    <w:p>
      <w:pPr>
        <w:widowControl/>
        <w:autoSpaceDE/>
        <w:autoSpaceDN/>
        <w:rPr>
          <w:rFonts w:ascii="黑体" w:hAnsi="黑体" w:eastAsia="黑体" w:cs="Arial Unicode MS"/>
          <w:sz w:val="40"/>
          <w:szCs w:val="40"/>
        </w:rPr>
      </w:pPr>
      <w:r>
        <w:rPr>
          <w:rFonts w:ascii="黑体" w:hAnsi="黑体"/>
        </w:rPr>
        <w:br w:type="page"/>
      </w:r>
    </w:p>
    <w:p>
      <w:pPr>
        <w:pStyle w:val="2"/>
        <w:ind w:left="0"/>
        <w:jc w:val="center"/>
      </w:pPr>
      <w:bookmarkStart w:id="60" w:name="_Toc13178"/>
      <w:bookmarkStart w:id="61" w:name="_Toc28083"/>
      <w:r>
        <w:rPr>
          <w:rFonts w:hint="eastAsia"/>
          <w:b/>
          <w:bCs/>
        </w:rPr>
        <w:t>三峡大学教育管理专业学位硕士研究生《基础教育改革与发展专题》课程教学大纲</w:t>
      </w:r>
      <w:bookmarkEnd w:id="60"/>
      <w:bookmarkEnd w:id="61"/>
    </w:p>
    <w:p>
      <w:pPr>
        <w:spacing w:line="500" w:lineRule="exact"/>
        <w:rPr>
          <w:rFonts w:ascii="仿宋" w:hAnsi="仿宋" w:eastAsia="仿宋"/>
          <w:sz w:val="28"/>
          <w:szCs w:val="28"/>
        </w:rPr>
      </w:pPr>
      <w:r>
        <w:rPr>
          <w:rFonts w:hint="eastAsia" w:ascii="仿宋" w:hAnsi="仿宋" w:eastAsia="仿宋"/>
          <w:sz w:val="28"/>
          <w:szCs w:val="28"/>
        </w:rPr>
        <w:t xml:space="preserve">一、课程名称：基础教育改革与发展专题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10</w:t>
      </w:r>
      <w:r>
        <w:rPr>
          <w:rFonts w:hint="eastAsia" w:ascii="仿宋" w:hAnsi="仿宋" w:eastAsia="仿宋" w:cs="仿宋"/>
          <w:bCs/>
          <w:sz w:val="28"/>
          <w:szCs w:val="28"/>
        </w:rPr>
        <w:t>6Z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教育硕士教育管理领域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研究生课程《教育原理》《教育研究方法》</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顾明远，吴国平，吴刚主编.《挑战与应战：世纪之交的中国教育变革》. 福建教育出版社，2005.</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李晓燕著.学生权利和义务问题研究.武汉：华中师范大学出版社，2010.</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李晓燕著.我国教师的权利与义务及其实现保障机制研究.广州：广东教育出版社，2001.</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王道俊,郭文安主编.教育学.北京：人民教育出版社，2009. </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涂艳国著.走向自由——教育与人的发展问题研究.武汉：华中师范大学出版社，2005.</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王坤庆,岳伟著.教育哲学简明教程.武汉：华中师范大学出版社，2011.</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劳凯生著.教育法论.南京：江苏教育出版社，1995.</w:t>
      </w:r>
    </w:p>
    <w:p>
      <w:pPr>
        <w:spacing w:line="500" w:lineRule="exact"/>
        <w:ind w:firstLine="560" w:firstLineChars="200"/>
        <w:rPr>
          <w:rFonts w:ascii="仿宋" w:hAnsi="仿宋" w:eastAsia="仿宋"/>
          <w:bCs/>
          <w:sz w:val="28"/>
          <w:szCs w:val="28"/>
        </w:rPr>
      </w:pPr>
      <w:r>
        <w:rPr>
          <w:rFonts w:hint="eastAsia" w:ascii="仿宋" w:hAnsi="仿宋" w:eastAsia="仿宋" w:cs="仿宋"/>
          <w:bCs/>
          <w:sz w:val="28"/>
          <w:szCs w:val="28"/>
        </w:rPr>
        <w:t>劳凯生著.变革中的教育权与受教育权——教育法学基本问题研究.北京：教育科学出版社，2003.</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通过对我国基础教育改革与发展的历程介绍，让学生认识并了解当前我国教育发展与改革中的热点与难点问题，并能利用教育学的基本理论知识，对相关问题进行深入分析，培养学生的理论素养与解决实际问题的能力。</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改革开放30年以来教育改革与发展：回顾与展望</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改革与重组：政府与学校关系的演变</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教育改革中的学生权利与义务（一）</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教育改革中的学生权利与义务（二）</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教育改革中的学生权利与义务（三）</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教育改革中的教师权利与义务</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教育发展中的热点问题：学校章程建设</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sz w:val="28"/>
              </w:rPr>
            </w:pPr>
            <w:r>
              <w:rPr>
                <w:rFonts w:hint="eastAsia" w:ascii="仿宋" w:hAnsi="仿宋" w:eastAsia="仿宋"/>
                <w:sz w:val="28"/>
              </w:rPr>
              <w:t>教育发展中的热点问题：校园欺凌的治理</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16      研讨课课时： 16     实验实践等环节课时：0</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0%，课程论文撰写</w:t>
      </w:r>
      <w:r>
        <w:rPr>
          <w:rFonts w:ascii="仿宋" w:hAnsi="仿宋" w:eastAsia="仿宋" w:cs="仿宋"/>
          <w:bCs/>
          <w:sz w:val="28"/>
          <w:szCs w:val="28"/>
        </w:rPr>
        <w:t>6</w:t>
      </w:r>
      <w:r>
        <w:rPr>
          <w:rFonts w:hint="eastAsia" w:ascii="仿宋" w:hAnsi="仿宋" w:eastAsia="仿宋" w:cs="仿宋"/>
          <w:bCs/>
          <w:sz w:val="28"/>
          <w:szCs w:val="28"/>
        </w:rPr>
        <w:t>0%。</w:t>
      </w:r>
    </w:p>
    <w:p>
      <w:pPr>
        <w:widowControl/>
        <w:spacing w:line="360" w:lineRule="auto"/>
        <w:rPr>
          <w:rFonts w:ascii="仿宋" w:hAnsi="仿宋" w:eastAsia="仿宋" w:cs="仿宋"/>
          <w:bCs/>
          <w:sz w:val="28"/>
          <w:szCs w:val="28"/>
        </w:rPr>
      </w:pPr>
    </w:p>
    <w:p>
      <w:pPr>
        <w:adjustRightInd w:val="0"/>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编制人签字：                   学院分管院长签字：  </w:t>
      </w:r>
    </w:p>
    <w:p>
      <w:pPr>
        <w:autoSpaceDE/>
        <w:autoSpaceDN/>
        <w:snapToGrid w:val="0"/>
        <w:spacing w:line="360" w:lineRule="auto"/>
        <w:jc w:val="both"/>
        <w:rPr>
          <w:rFonts w:ascii="仿宋" w:hAnsi="仿宋" w:eastAsia="仿宋" w:cs="仿宋"/>
          <w:bCs/>
          <w:sz w:val="28"/>
          <w:szCs w:val="28"/>
        </w:rPr>
      </w:pPr>
    </w:p>
    <w:p>
      <w:pPr>
        <w:widowControl/>
        <w:autoSpaceDE/>
        <w:autoSpaceDN/>
        <w:spacing w:line="360" w:lineRule="auto"/>
        <w:rPr>
          <w:rFonts w:ascii="仿宋" w:hAnsi="仿宋" w:eastAsia="仿宋" w:cs="仿宋"/>
          <w:bCs/>
          <w:sz w:val="28"/>
          <w:szCs w:val="28"/>
        </w:rPr>
      </w:pPr>
      <w:r>
        <w:rPr>
          <w:rFonts w:hint="eastAsia" w:ascii="仿宋" w:hAnsi="仿宋" w:eastAsia="仿宋" w:cs="仿宋"/>
          <w:bCs/>
          <w:sz w:val="28"/>
          <w:szCs w:val="28"/>
        </w:rPr>
        <w:br w:type="page"/>
      </w:r>
    </w:p>
    <w:p>
      <w:pPr>
        <w:pStyle w:val="2"/>
        <w:ind w:left="0"/>
        <w:jc w:val="center"/>
        <w:rPr>
          <w:b/>
          <w:bCs/>
        </w:rPr>
      </w:pPr>
      <w:bookmarkStart w:id="62" w:name="_Toc28695"/>
      <w:bookmarkStart w:id="63" w:name="_Toc18821"/>
      <w:r>
        <w:rPr>
          <w:rFonts w:hint="eastAsia"/>
          <w:b/>
          <w:bCs/>
        </w:rPr>
        <w:t>三峡大学教育管理专业学位硕士研究生《中外教育管理发展史》课程教学大纲</w:t>
      </w:r>
      <w:bookmarkEnd w:id="62"/>
      <w:bookmarkEnd w:id="63"/>
    </w:p>
    <w:p>
      <w:pPr>
        <w:spacing w:line="500" w:lineRule="exact"/>
        <w:rPr>
          <w:rFonts w:ascii="仿宋" w:hAnsi="仿宋" w:eastAsia="仿宋"/>
          <w:sz w:val="28"/>
          <w:szCs w:val="28"/>
        </w:rPr>
      </w:pPr>
      <w:r>
        <w:rPr>
          <w:rFonts w:hint="eastAsia" w:ascii="仿宋" w:hAnsi="仿宋" w:eastAsia="仿宋"/>
          <w:sz w:val="28"/>
          <w:szCs w:val="28"/>
        </w:rPr>
        <w:t xml:space="preserve">一、课程名称：中外教育管理发展史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107</w:t>
      </w:r>
      <w:r>
        <w:rPr>
          <w:rFonts w:hint="eastAsia" w:ascii="仿宋" w:hAnsi="仿宋" w:eastAsia="仿宋" w:cs="仿宋"/>
          <w:bCs/>
          <w:sz w:val="28"/>
          <w:szCs w:val="28"/>
        </w:rPr>
        <w:t>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教育硕士教育管理领域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研究生课程《教育原理》、本科生课程</w:t>
      </w:r>
      <w:r>
        <w:rPr>
          <w:rFonts w:hint="eastAsia" w:ascii="仿宋" w:hAnsi="仿宋" w:eastAsia="仿宋" w:cs="仿宋"/>
          <w:sz w:val="28"/>
          <w:szCs w:val="28"/>
        </w:rPr>
        <w:t>《中国教育史》、《外国教育史》</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马早明著</w:t>
      </w:r>
      <w:r>
        <w:rPr>
          <w:rFonts w:ascii="仿宋" w:hAnsi="仿宋" w:eastAsia="仿宋" w:cs="仿宋"/>
          <w:bCs/>
          <w:sz w:val="28"/>
          <w:szCs w:val="28"/>
        </w:rPr>
        <w:t>,《中外教育管理史》,中山大学出版社,2019.</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王炳照著.《中外教育管理史》.湖南师范大学出版社，2000.</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史静寰，刘传德，张斌贤著. 《外国教育管理史》.人民教育出版社，2001.</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[美]劳伦斯·克雷明著，单中惠译.《学校的变革》.山东教育出版社，2009.</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[美]约翰·布鲁巴克著，单中惠译. 《教育问题史》.山东教育出版社，2009.</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阎德明主编.《现代学校管理学》.人民教育出版社，1999.</w:t>
      </w:r>
    </w:p>
    <w:p>
      <w:pPr>
        <w:spacing w:line="500" w:lineRule="exact"/>
        <w:ind w:firstLine="560" w:firstLineChars="200"/>
        <w:rPr>
          <w:rFonts w:ascii="仿宋" w:hAnsi="仿宋" w:eastAsia="仿宋"/>
          <w:sz w:val="28"/>
          <w:szCs w:val="28"/>
        </w:rPr>
      </w:pPr>
      <w:r>
        <w:rPr>
          <w:rFonts w:hint="eastAsia" w:ascii="仿宋" w:hAnsi="仿宋" w:eastAsia="仿宋" w:cs="仿宋"/>
          <w:sz w:val="28"/>
          <w:szCs w:val="28"/>
        </w:rPr>
        <w:t>董宝良，周洪宇主编. 《中国近现代教育思潮与流变》.人民教育出版社，1994.</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通过对历史发展的各个阶段经典教育发展中教育管理现象的讲解,以点面结合的方式,简要而深入地让学生了解和考察不同文明形态下教育管理的状态,感知当时教育管理的原因流变的过程,让学生形成基本的教育管理历史发展主线.吸取历史的经验.获得历史启迪。让学生对教育管理与外部社会和内部构成之间的关系进行历史的考察,对其流变有较为清楚的认识,深化对教育管理的理论认知。</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p>
      <w:pPr>
        <w:spacing w:line="500" w:lineRule="exact"/>
        <w:rPr>
          <w:rFonts w:ascii="仿宋" w:hAnsi="仿宋" w:eastAsia="仿宋"/>
          <w:sz w:val="28"/>
          <w:szCs w:val="28"/>
        </w:rPr>
      </w:pP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rPr>
                <w:rFonts w:ascii="仿宋" w:hAnsi="仿宋" w:eastAsia="仿宋" w:cs="仿宋"/>
                <w:sz w:val="28"/>
                <w:szCs w:val="28"/>
              </w:rPr>
            </w:pPr>
            <w:r>
              <w:rPr>
                <w:rFonts w:hint="eastAsia" w:ascii="仿宋" w:hAnsi="仿宋" w:eastAsia="仿宋"/>
                <w:sz w:val="28"/>
              </w:rPr>
              <w:t>中国古代教育管理（思想+制度+学校）</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rPr>
                <w:rFonts w:ascii="仿宋" w:hAnsi="仿宋" w:eastAsia="仿宋" w:cs="仿宋"/>
                <w:sz w:val="28"/>
                <w:szCs w:val="28"/>
              </w:rPr>
            </w:pPr>
            <w:r>
              <w:rPr>
                <w:rFonts w:hint="eastAsia" w:ascii="仿宋" w:hAnsi="仿宋" w:eastAsia="仿宋"/>
                <w:sz w:val="28"/>
              </w:rPr>
              <w:t>中国近代教育管理（思想+制度+学校）</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rPr>
                <w:rFonts w:ascii="仿宋" w:hAnsi="仿宋" w:eastAsia="仿宋" w:cs="仿宋"/>
                <w:sz w:val="28"/>
                <w:szCs w:val="28"/>
              </w:rPr>
            </w:pPr>
            <w:r>
              <w:rPr>
                <w:rFonts w:hint="eastAsia" w:ascii="仿宋" w:hAnsi="仿宋" w:eastAsia="仿宋"/>
                <w:sz w:val="28"/>
              </w:rPr>
              <w:t>中国现代教育管理（思想+制度+学校）</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rPr>
                <w:rFonts w:ascii="仿宋" w:hAnsi="仿宋" w:eastAsia="仿宋" w:cs="仿宋"/>
                <w:sz w:val="28"/>
                <w:szCs w:val="28"/>
              </w:rPr>
            </w:pPr>
            <w:r>
              <w:rPr>
                <w:rFonts w:hint="eastAsia" w:ascii="仿宋" w:hAnsi="仿宋" w:eastAsia="仿宋"/>
                <w:sz w:val="28"/>
              </w:rPr>
              <w:t>轴心时代西方教育管理（思想+制度+案例）</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rPr>
                <w:rFonts w:ascii="仿宋" w:hAnsi="仿宋" w:eastAsia="仿宋" w:cs="仿宋"/>
                <w:sz w:val="28"/>
                <w:szCs w:val="28"/>
              </w:rPr>
            </w:pPr>
            <w:r>
              <w:rPr>
                <w:rFonts w:hint="eastAsia" w:ascii="仿宋" w:hAnsi="仿宋" w:eastAsia="仿宋"/>
                <w:sz w:val="28"/>
              </w:rPr>
              <w:t>中世纪西方教育管理（思想+制度+学校）</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rPr>
                <w:rFonts w:ascii="仿宋" w:hAnsi="仿宋" w:eastAsia="仿宋" w:cs="仿宋"/>
                <w:sz w:val="28"/>
                <w:szCs w:val="28"/>
              </w:rPr>
            </w:pPr>
            <w:r>
              <w:rPr>
                <w:rFonts w:hint="eastAsia" w:ascii="仿宋" w:hAnsi="仿宋" w:eastAsia="仿宋"/>
                <w:sz w:val="28"/>
              </w:rPr>
              <w:t>工业时代西方教育管理（思想+制度+案例）</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8学时</w:t>
            </w:r>
          </w:p>
        </w:tc>
        <w:tc>
          <w:tcPr>
            <w:tcW w:w="5107" w:type="dxa"/>
          </w:tcPr>
          <w:p>
            <w:pPr>
              <w:spacing w:line="500" w:lineRule="auto"/>
              <w:rPr>
                <w:rFonts w:ascii="仿宋" w:hAnsi="仿宋" w:eastAsia="仿宋" w:cs="仿宋"/>
                <w:sz w:val="28"/>
                <w:szCs w:val="28"/>
              </w:rPr>
            </w:pPr>
            <w:r>
              <w:rPr>
                <w:rFonts w:hint="eastAsia" w:ascii="仿宋" w:hAnsi="仿宋" w:eastAsia="仿宋"/>
                <w:sz w:val="28"/>
              </w:rPr>
              <w:t>现代及后现代西方教育管理（思想+制度+案例）</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16      研讨课课时： 16     实验实践等环节课时：0</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0%，课程论文撰写</w:t>
      </w:r>
      <w:r>
        <w:rPr>
          <w:rFonts w:ascii="仿宋" w:hAnsi="仿宋" w:eastAsia="仿宋" w:cs="仿宋"/>
          <w:bCs/>
          <w:sz w:val="28"/>
          <w:szCs w:val="28"/>
        </w:rPr>
        <w:t>6</w:t>
      </w:r>
      <w:r>
        <w:rPr>
          <w:rFonts w:hint="eastAsia" w:ascii="仿宋" w:hAnsi="仿宋" w:eastAsia="仿宋" w:cs="仿宋"/>
          <w:bCs/>
          <w:sz w:val="28"/>
          <w:szCs w:val="28"/>
        </w:rPr>
        <w:t>0%。</w:t>
      </w:r>
    </w:p>
    <w:p>
      <w:pPr>
        <w:widowControl/>
        <w:spacing w:line="360" w:lineRule="auto"/>
        <w:rPr>
          <w:rFonts w:ascii="仿宋" w:hAnsi="仿宋" w:eastAsia="仿宋" w:cs="仿宋"/>
          <w:bCs/>
          <w:sz w:val="28"/>
          <w:szCs w:val="28"/>
        </w:rPr>
      </w:pPr>
    </w:p>
    <w:p>
      <w:pPr>
        <w:adjustRightInd w:val="0"/>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编制人签字：                   学院分管院长签字：  </w:t>
      </w:r>
    </w:p>
    <w:p>
      <w:pPr>
        <w:widowControl/>
        <w:autoSpaceDE/>
        <w:autoSpaceDN/>
        <w:spacing w:line="360" w:lineRule="auto"/>
        <w:rPr>
          <w:rFonts w:ascii="黑体" w:hAnsi="黑体" w:eastAsia="黑体" w:cs="Arial Unicode MS"/>
          <w:sz w:val="28"/>
          <w:szCs w:val="28"/>
        </w:rPr>
      </w:pPr>
      <w:r>
        <w:rPr>
          <w:rFonts w:ascii="黑体" w:hAnsi="黑体"/>
          <w:sz w:val="28"/>
          <w:szCs w:val="28"/>
        </w:rPr>
        <w:br w:type="page"/>
      </w:r>
    </w:p>
    <w:p>
      <w:pPr>
        <w:pStyle w:val="2"/>
        <w:ind w:left="0"/>
        <w:jc w:val="center"/>
        <w:rPr>
          <w:b/>
          <w:bCs/>
        </w:rPr>
      </w:pPr>
      <w:bookmarkStart w:id="64" w:name="_Toc31019"/>
      <w:bookmarkStart w:id="65" w:name="_Toc29959"/>
      <w:r>
        <w:rPr>
          <w:rFonts w:hint="eastAsia"/>
          <w:b/>
          <w:bCs/>
        </w:rPr>
        <w:t>三峡大学教育管理专业学位硕士研究生《管理语言艺术》课程教学大纲</w:t>
      </w:r>
      <w:bookmarkEnd w:id="64"/>
      <w:bookmarkEnd w:id="65"/>
    </w:p>
    <w:p>
      <w:pPr>
        <w:spacing w:line="500" w:lineRule="exact"/>
        <w:rPr>
          <w:rFonts w:ascii="仿宋" w:hAnsi="仿宋" w:eastAsia="仿宋"/>
          <w:sz w:val="28"/>
          <w:szCs w:val="28"/>
        </w:rPr>
      </w:pPr>
      <w:r>
        <w:rPr>
          <w:rFonts w:hint="eastAsia" w:ascii="仿宋" w:hAnsi="仿宋" w:eastAsia="仿宋"/>
          <w:sz w:val="28"/>
          <w:szCs w:val="28"/>
        </w:rPr>
        <w:t xml:space="preserve">一、课程名称：管理语言艺术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108</w:t>
      </w:r>
      <w:r>
        <w:rPr>
          <w:rFonts w:hint="eastAsia" w:ascii="仿宋" w:hAnsi="仿宋" w:eastAsia="仿宋" w:cs="仿宋"/>
          <w:bCs/>
          <w:sz w:val="28"/>
          <w:szCs w:val="28"/>
        </w:rPr>
        <w:t>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教育硕士教育管理领域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本科生课程《普通话》（或普通话水平测试成绩达到二级乙等及以上）</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自编教材</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刘传清，肖劲松主编.《大学生语言能力训练指南》.华中师范大学出版社，2012.</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刘艳春.《语言交际概论》.北京大学出版社，2007.</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宋其蕤，冯显灿.《教学言语学》.广东教育出版社，1999.</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胡黎娜.《播音主持艺术发声》.中国广播电视出版社，2011.</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通过本课程的学习和实践体验，充分认识口语表达在教育管理工作中的重要性；通过本课程教学，系统培养学生的口语运用能力、言语识别能力和言语应变能力，使其能综合运用发声技巧、有声语言技巧和无声语言技巧进行交流，提高语言表达的效率和品质；通过专项情境训练，培养学生在教育管理工作中契合语境、得体表达的综合能力。</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bCs/>
                <w:sz w:val="28"/>
              </w:rPr>
              <w:t>用声音塑造形象——语言艺术的基本认知</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szCs w:val="21"/>
              </w:rPr>
              <w:t>口语表达的外部技巧——发声</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szCs w:val="21"/>
              </w:rPr>
              <w:t>口语表达的外部技巧——语调与态势</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szCs w:val="21"/>
              </w:rPr>
              <w:t>命题演讲</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szCs w:val="21"/>
              </w:rPr>
              <w:t>即兴演讲</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szCs w:val="21"/>
              </w:rPr>
              <w:t>倾听与点评</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sz w:val="28"/>
                <w:szCs w:val="21"/>
              </w:rPr>
              <w:t>劝导与说服</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bottom"/>
          </w:tcPr>
          <w:p>
            <w:pPr>
              <w:spacing w:line="500" w:lineRule="auto"/>
              <w:jc w:val="center"/>
              <w:rPr>
                <w:rFonts w:ascii="仿宋" w:hAnsi="仿宋" w:eastAsia="仿宋"/>
                <w:sz w:val="28"/>
              </w:rPr>
            </w:pPr>
            <w:r>
              <w:rPr>
                <w:rFonts w:hint="eastAsia" w:ascii="仿宋" w:hAnsi="仿宋" w:eastAsia="仿宋"/>
                <w:sz w:val="28"/>
                <w:szCs w:val="21"/>
              </w:rPr>
              <w:t>工作布置与总结、报告类讲话；</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第九章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bottom"/>
          </w:tcPr>
          <w:p>
            <w:pPr>
              <w:spacing w:line="500" w:lineRule="auto"/>
              <w:jc w:val="center"/>
              <w:rPr>
                <w:rFonts w:ascii="仿宋" w:hAnsi="仿宋" w:eastAsia="仿宋"/>
                <w:sz w:val="28"/>
              </w:rPr>
            </w:pPr>
            <w:r>
              <w:rPr>
                <w:rFonts w:hint="eastAsia" w:ascii="仿宋" w:hAnsi="仿宋" w:eastAsia="仿宋"/>
                <w:sz w:val="28"/>
                <w:szCs w:val="21"/>
              </w:rPr>
              <w:t>大型活动（会议）主持；</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第十章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bottom"/>
          </w:tcPr>
          <w:p>
            <w:pPr>
              <w:spacing w:line="500" w:lineRule="auto"/>
              <w:jc w:val="center"/>
              <w:rPr>
                <w:rFonts w:ascii="仿宋" w:hAnsi="仿宋" w:eastAsia="仿宋"/>
                <w:sz w:val="28"/>
              </w:rPr>
            </w:pPr>
            <w:r>
              <w:rPr>
                <w:rFonts w:hint="eastAsia" w:ascii="仿宋" w:hAnsi="仿宋" w:eastAsia="仿宋"/>
                <w:sz w:val="28"/>
                <w:szCs w:val="21"/>
              </w:rPr>
              <w:t>危机公关的语言艺术</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第十一章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2学时</w:t>
            </w:r>
          </w:p>
        </w:tc>
        <w:tc>
          <w:tcPr>
            <w:tcW w:w="5107" w:type="dxa"/>
            <w:vAlign w:val="center"/>
          </w:tcPr>
          <w:p>
            <w:pPr>
              <w:spacing w:line="500" w:lineRule="auto"/>
              <w:jc w:val="center"/>
              <w:rPr>
                <w:rFonts w:ascii="仿宋" w:hAnsi="仿宋" w:eastAsia="仿宋"/>
                <w:sz w:val="28"/>
              </w:rPr>
            </w:pPr>
            <w:r>
              <w:rPr>
                <w:rFonts w:hint="eastAsia" w:ascii="仿宋" w:hAnsi="仿宋" w:eastAsia="仿宋"/>
                <w:bCs/>
                <w:sz w:val="28"/>
              </w:rPr>
              <w:t>考查</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16      研讨课课时： 16     实验实践等环节课时：0</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考核：考核内容由平时成绩、口试两部分组成；</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0%，考试</w:t>
      </w:r>
      <w:r>
        <w:rPr>
          <w:rFonts w:ascii="仿宋" w:hAnsi="仿宋" w:eastAsia="仿宋" w:cs="仿宋"/>
          <w:bCs/>
          <w:sz w:val="28"/>
          <w:szCs w:val="28"/>
        </w:rPr>
        <w:t>6</w:t>
      </w:r>
      <w:r>
        <w:rPr>
          <w:rFonts w:hint="eastAsia" w:ascii="仿宋" w:hAnsi="仿宋" w:eastAsia="仿宋" w:cs="仿宋"/>
          <w:bCs/>
          <w:sz w:val="28"/>
          <w:szCs w:val="28"/>
        </w:rPr>
        <w:t>0%。</w:t>
      </w:r>
    </w:p>
    <w:p>
      <w:pPr>
        <w:widowControl/>
        <w:spacing w:line="360" w:lineRule="auto"/>
        <w:rPr>
          <w:rFonts w:ascii="仿宋" w:hAnsi="仿宋" w:eastAsia="仿宋" w:cs="仿宋"/>
          <w:bCs/>
          <w:sz w:val="28"/>
          <w:szCs w:val="28"/>
        </w:rPr>
      </w:pPr>
    </w:p>
    <w:p>
      <w:pPr>
        <w:adjustRightInd w:val="0"/>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编制人签字：                   学院分管院长签字：  </w:t>
      </w:r>
    </w:p>
    <w:p>
      <w:pPr>
        <w:adjustRightInd w:val="0"/>
        <w:snapToGrid w:val="0"/>
        <w:ind w:firstLine="440" w:firstLineChars="200"/>
        <w:rPr>
          <w:szCs w:val="21"/>
        </w:rPr>
      </w:pPr>
    </w:p>
    <w:p>
      <w:pPr>
        <w:widowControl/>
        <w:autoSpaceDE/>
        <w:autoSpaceDN/>
        <w:rPr>
          <w:rFonts w:ascii="黑体" w:hAnsi="黑体" w:eastAsia="黑体" w:cs="Arial Unicode MS"/>
          <w:sz w:val="40"/>
          <w:szCs w:val="40"/>
        </w:rPr>
      </w:pPr>
      <w:r>
        <w:rPr>
          <w:rFonts w:ascii="黑体" w:hAnsi="黑体"/>
        </w:rPr>
        <w:br w:type="page"/>
      </w:r>
    </w:p>
    <w:p>
      <w:pPr>
        <w:pStyle w:val="2"/>
        <w:ind w:left="0"/>
        <w:jc w:val="center"/>
      </w:pPr>
      <w:bookmarkStart w:id="66" w:name="_Toc14652"/>
      <w:bookmarkStart w:id="67" w:name="_Toc9427"/>
      <w:r>
        <w:rPr>
          <w:rFonts w:hint="eastAsia"/>
          <w:b/>
          <w:bCs/>
        </w:rPr>
        <w:t>三峡大学教育管理专业学位硕士研究生《教育信息技术应用》课程教学大纲</w:t>
      </w:r>
      <w:bookmarkEnd w:id="66"/>
      <w:bookmarkEnd w:id="67"/>
    </w:p>
    <w:p>
      <w:pPr>
        <w:spacing w:line="500" w:lineRule="exact"/>
        <w:rPr>
          <w:rFonts w:ascii="仿宋" w:hAnsi="仿宋" w:eastAsia="仿宋"/>
          <w:sz w:val="28"/>
          <w:szCs w:val="28"/>
        </w:rPr>
      </w:pPr>
      <w:r>
        <w:rPr>
          <w:rFonts w:hint="eastAsia" w:ascii="仿宋" w:hAnsi="仿宋" w:eastAsia="仿宋"/>
          <w:sz w:val="28"/>
          <w:szCs w:val="28"/>
        </w:rPr>
        <w:t xml:space="preserve">一、课程名称：教育信息技术应用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109</w:t>
      </w:r>
      <w:r>
        <w:rPr>
          <w:rFonts w:hint="eastAsia" w:ascii="仿宋" w:hAnsi="仿宋" w:eastAsia="仿宋" w:cs="仿宋"/>
          <w:bCs/>
          <w:sz w:val="28"/>
          <w:szCs w:val="28"/>
        </w:rPr>
        <w:t>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教育硕士所有领域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本科生课程《教育技术学》</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李正超主编.《现代教育技术》.北京师范大学出版社，2015.</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杨凤梅主编.《现代教育技术》.高等教育出版社，2017.</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何荣杰主编.《现代教育技术》.北京邮电大学出版社，2014.</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林铭主编.《现代教育技术——理论与实践》.电子工业出版社，2013.</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周恕义，曹茜，金蕾著.《高校教育信息技术应用》.北京工业大学出版社，2013.</w:t>
      </w:r>
    </w:p>
    <w:p>
      <w:pPr>
        <w:spacing w:line="500" w:lineRule="exact"/>
        <w:ind w:firstLine="560" w:firstLineChars="200"/>
        <w:rPr>
          <w:rFonts w:ascii="仿宋" w:hAnsi="仿宋" w:eastAsia="仿宋" w:cs="仿宋"/>
          <w:sz w:val="28"/>
          <w:szCs w:val="28"/>
        </w:rPr>
      </w:pPr>
      <w:r>
        <w:rPr>
          <w:rFonts w:hint="eastAsia" w:ascii="仿宋" w:hAnsi="仿宋" w:eastAsia="仿宋" w:cs="仿宋"/>
          <w:bCs/>
          <w:sz w:val="28"/>
          <w:szCs w:val="28"/>
        </w:rPr>
        <w:t>胡玉娟，江慧，陈静著.《信息技术教育应用》.清华大学出版社，2016.</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教育信息技术应用是整个教学过程中至关重要的一环，通过本课程的学习，使全日制教育硕士较为系统地掌握在整个教育过程中，从设计、开发到运用、评价、管理每一个阶段实践的技能。本课程从理论角度出发，掌握教育信息技术的理论基础，再重点运用到实践中去，使理论与实践相结合，为培养实践型的教育管理人才打下坚实的基础。</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bottom"/>
          </w:tcPr>
          <w:p>
            <w:pPr>
              <w:spacing w:line="500" w:lineRule="auto"/>
              <w:jc w:val="center"/>
              <w:rPr>
                <w:rFonts w:ascii="仿宋" w:hAnsi="仿宋" w:eastAsia="仿宋" w:cs="仿宋"/>
                <w:sz w:val="28"/>
                <w:szCs w:val="28"/>
              </w:rPr>
            </w:pPr>
            <w:r>
              <w:rPr>
                <w:rFonts w:hint="eastAsia" w:ascii="仿宋" w:hAnsi="仿宋" w:eastAsia="仿宋"/>
                <w:bCs/>
                <w:sz w:val="28"/>
                <w:szCs w:val="21"/>
              </w:rPr>
              <w:t>教育</w:t>
            </w:r>
            <w:r>
              <w:rPr>
                <w:rFonts w:ascii="仿宋" w:hAnsi="仿宋" w:eastAsia="仿宋"/>
                <w:bCs/>
                <w:sz w:val="28"/>
                <w:szCs w:val="21"/>
              </w:rPr>
              <w:t>技术</w:t>
            </w:r>
            <w:r>
              <w:rPr>
                <w:rFonts w:hint="eastAsia" w:ascii="仿宋" w:hAnsi="仿宋" w:eastAsia="仿宋"/>
                <w:bCs/>
                <w:sz w:val="28"/>
                <w:szCs w:val="21"/>
              </w:rPr>
              <w:t>概述</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bottom"/>
          </w:tcPr>
          <w:p>
            <w:pPr>
              <w:spacing w:line="500" w:lineRule="auto"/>
              <w:jc w:val="center"/>
              <w:rPr>
                <w:rFonts w:ascii="仿宋" w:hAnsi="仿宋" w:eastAsia="仿宋" w:cs="仿宋"/>
                <w:sz w:val="28"/>
                <w:szCs w:val="28"/>
              </w:rPr>
            </w:pPr>
            <w:r>
              <w:rPr>
                <w:rFonts w:ascii="仿宋" w:hAnsi="仿宋" w:eastAsia="仿宋"/>
                <w:bCs/>
                <w:sz w:val="28"/>
                <w:szCs w:val="21"/>
              </w:rPr>
              <w:t>教育信息技术的理论基础</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8学时</w:t>
            </w:r>
          </w:p>
        </w:tc>
        <w:tc>
          <w:tcPr>
            <w:tcW w:w="5107" w:type="dxa"/>
            <w:vAlign w:val="bottom"/>
          </w:tcPr>
          <w:p>
            <w:pPr>
              <w:spacing w:line="500" w:lineRule="auto"/>
              <w:jc w:val="center"/>
              <w:rPr>
                <w:rFonts w:ascii="仿宋" w:hAnsi="仿宋" w:eastAsia="仿宋" w:cs="仿宋"/>
                <w:sz w:val="28"/>
                <w:szCs w:val="28"/>
              </w:rPr>
            </w:pPr>
            <w:r>
              <w:rPr>
                <w:rFonts w:ascii="仿宋" w:hAnsi="仿宋" w:eastAsia="仿宋"/>
                <w:bCs/>
                <w:sz w:val="28"/>
                <w:szCs w:val="21"/>
              </w:rPr>
              <w:t>教学媒体</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8学时</w:t>
            </w:r>
          </w:p>
        </w:tc>
        <w:tc>
          <w:tcPr>
            <w:tcW w:w="5107" w:type="dxa"/>
            <w:vAlign w:val="bottom"/>
          </w:tcPr>
          <w:p>
            <w:pPr>
              <w:spacing w:line="500" w:lineRule="auto"/>
              <w:jc w:val="center"/>
              <w:rPr>
                <w:rFonts w:ascii="仿宋" w:hAnsi="仿宋" w:eastAsia="仿宋" w:cs="仿宋"/>
                <w:sz w:val="28"/>
                <w:szCs w:val="28"/>
              </w:rPr>
            </w:pPr>
            <w:r>
              <w:rPr>
                <w:rFonts w:ascii="仿宋" w:hAnsi="仿宋" w:eastAsia="仿宋"/>
                <w:bCs/>
                <w:sz w:val="28"/>
                <w:szCs w:val="21"/>
              </w:rPr>
              <w:t>教学设计</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8学时</w:t>
            </w:r>
          </w:p>
        </w:tc>
        <w:tc>
          <w:tcPr>
            <w:tcW w:w="5107" w:type="dxa"/>
            <w:vAlign w:val="bottom"/>
          </w:tcPr>
          <w:p>
            <w:pPr>
              <w:spacing w:line="500" w:lineRule="auto"/>
              <w:jc w:val="center"/>
              <w:rPr>
                <w:rFonts w:ascii="仿宋" w:hAnsi="仿宋" w:eastAsia="仿宋" w:cs="仿宋"/>
                <w:sz w:val="28"/>
                <w:szCs w:val="28"/>
              </w:rPr>
            </w:pPr>
            <w:r>
              <w:rPr>
                <w:rFonts w:ascii="仿宋" w:hAnsi="仿宋" w:eastAsia="仿宋"/>
                <w:bCs/>
                <w:sz w:val="28"/>
                <w:szCs w:val="21"/>
              </w:rPr>
              <w:t>现代教育信息技术的实践运用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16      研讨课课时： 4     实验实践等环节课时：12</w:t>
            </w:r>
          </w:p>
        </w:tc>
      </w:tr>
    </w:tbl>
    <w:p>
      <w:pPr>
        <w:spacing w:line="500" w:lineRule="exact"/>
        <w:rPr>
          <w:rFonts w:ascii="仿宋" w:hAnsi="仿宋" w:eastAsia="仿宋" w:cs="仿宋"/>
          <w:bCs/>
          <w:sz w:val="28"/>
          <w:szCs w:val="28"/>
        </w:rPr>
      </w:pPr>
      <w:r>
        <w:rPr>
          <w:rFonts w:hint="eastAsia" w:ascii="仿宋" w:hAnsi="仿宋" w:eastAsia="仿宋" w:cs="仿宋"/>
          <w:bCs/>
          <w:sz w:val="28"/>
          <w:szCs w:val="28"/>
        </w:rPr>
        <w:t>八、考核及成绩评定方式：</w:t>
      </w:r>
    </w:p>
    <w:p>
      <w:pPr>
        <w:spacing w:line="500" w:lineRule="exact"/>
        <w:rPr>
          <w:rFonts w:ascii="仿宋" w:hAnsi="仿宋" w:eastAsia="仿宋" w:cs="仿宋"/>
          <w:bCs/>
          <w:sz w:val="28"/>
          <w:szCs w:val="28"/>
        </w:rPr>
      </w:pPr>
      <w:r>
        <w:rPr>
          <w:rFonts w:hint="eastAsia" w:ascii="仿宋" w:hAnsi="仿宋" w:eastAsia="仿宋" w:cs="仿宋"/>
          <w:bCs/>
          <w:sz w:val="28"/>
          <w:szCs w:val="28"/>
        </w:rPr>
        <w:t>考核：考核内容由平时成绩、口试两部分组成；</w:t>
      </w:r>
    </w:p>
    <w:p>
      <w:pPr>
        <w:spacing w:line="500" w:lineRule="exact"/>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0%，考试</w:t>
      </w:r>
      <w:r>
        <w:rPr>
          <w:rFonts w:ascii="仿宋" w:hAnsi="仿宋" w:eastAsia="仿宋" w:cs="仿宋"/>
          <w:bCs/>
          <w:sz w:val="28"/>
          <w:szCs w:val="28"/>
        </w:rPr>
        <w:t>6</w:t>
      </w:r>
      <w:r>
        <w:rPr>
          <w:rFonts w:hint="eastAsia" w:ascii="仿宋" w:hAnsi="仿宋" w:eastAsia="仿宋" w:cs="仿宋"/>
          <w:bCs/>
          <w:sz w:val="28"/>
          <w:szCs w:val="28"/>
        </w:rPr>
        <w:t>0%。</w:t>
      </w:r>
    </w:p>
    <w:p>
      <w:pPr>
        <w:widowControl/>
        <w:spacing w:line="360" w:lineRule="auto"/>
        <w:rPr>
          <w:rFonts w:ascii="仿宋" w:hAnsi="仿宋" w:eastAsia="仿宋" w:cs="仿宋"/>
          <w:bCs/>
          <w:sz w:val="28"/>
          <w:szCs w:val="28"/>
        </w:rPr>
      </w:pPr>
    </w:p>
    <w:p>
      <w:pPr>
        <w:adjustRightInd w:val="0"/>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编制人签字：                   学院分管院长签字：  </w:t>
      </w:r>
    </w:p>
    <w:p>
      <w:pPr>
        <w:spacing w:line="500" w:lineRule="exact"/>
        <w:rPr>
          <w:rFonts w:ascii="仿宋" w:hAnsi="仿宋" w:eastAsia="仿宋" w:cs="仿宋"/>
          <w:bCs/>
          <w:sz w:val="28"/>
          <w:szCs w:val="28"/>
        </w:rPr>
      </w:pPr>
    </w:p>
    <w:p>
      <w:pPr>
        <w:widowControl/>
        <w:autoSpaceDE/>
        <w:autoSpaceDN/>
        <w:rPr>
          <w:rFonts w:ascii="黑体" w:hAnsi="黑体" w:eastAsia="黑体" w:cs="Arial Unicode MS"/>
          <w:sz w:val="40"/>
          <w:szCs w:val="40"/>
        </w:rPr>
      </w:pPr>
      <w:r>
        <w:rPr>
          <w:rFonts w:ascii="黑体" w:hAnsi="黑体"/>
        </w:rPr>
        <w:br w:type="page"/>
      </w:r>
    </w:p>
    <w:p>
      <w:pPr>
        <w:pStyle w:val="2"/>
        <w:ind w:left="0"/>
        <w:jc w:val="center"/>
        <w:rPr>
          <w:b/>
          <w:bCs/>
        </w:rPr>
      </w:pPr>
      <w:bookmarkStart w:id="68" w:name="_Toc28874"/>
      <w:bookmarkStart w:id="69" w:name="_Toc23213"/>
      <w:r>
        <w:rPr>
          <w:rFonts w:hint="eastAsia"/>
          <w:b/>
          <w:bCs/>
        </w:rPr>
        <w:t>三峡大学教育管理专业学位硕士研究生《课程管理》课程教学大纲</w:t>
      </w:r>
      <w:bookmarkEnd w:id="68"/>
      <w:bookmarkEnd w:id="69"/>
    </w:p>
    <w:p>
      <w:pPr>
        <w:spacing w:line="500" w:lineRule="exact"/>
        <w:rPr>
          <w:rFonts w:ascii="仿宋" w:hAnsi="仿宋" w:eastAsia="仿宋"/>
          <w:sz w:val="28"/>
          <w:szCs w:val="28"/>
        </w:rPr>
      </w:pPr>
      <w:r>
        <w:rPr>
          <w:rFonts w:hint="eastAsia" w:ascii="仿宋" w:hAnsi="仿宋" w:eastAsia="仿宋"/>
          <w:sz w:val="28"/>
          <w:szCs w:val="28"/>
        </w:rPr>
        <w:t xml:space="preserve">一、课程名称：课程管理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w:t>
      </w:r>
      <w:r>
        <w:rPr>
          <w:rFonts w:hint="eastAsia" w:ascii="仿宋" w:hAnsi="仿宋" w:eastAsia="仿宋" w:cs="仿宋"/>
          <w:bCs/>
          <w:sz w:val="28"/>
          <w:szCs w:val="28"/>
        </w:rPr>
        <w:t>1</w:t>
      </w:r>
      <w:r>
        <w:rPr>
          <w:rFonts w:ascii="仿宋" w:hAnsi="仿宋" w:eastAsia="仿宋" w:cs="仿宋"/>
          <w:bCs/>
          <w:sz w:val="28"/>
          <w:szCs w:val="28"/>
        </w:rPr>
        <w:t>0</w:t>
      </w:r>
      <w:r>
        <w:rPr>
          <w:rFonts w:hint="eastAsia" w:ascii="仿宋" w:hAnsi="仿宋" w:eastAsia="仿宋" w:cs="仿宋"/>
          <w:bCs/>
          <w:sz w:val="28"/>
          <w:szCs w:val="28"/>
        </w:rPr>
        <w:t>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教育硕士教育管理领域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本科生课程《教育学》、《教育心理学》</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戴维米德伍德、尼尔·伯顿.《课程管理》，浙江教育出版社，2008.</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约翰·富兰克林·博比特.《课程》,</w:t>
      </w:r>
      <w:bookmarkStart w:id="70" w:name="OLE_LINK3"/>
      <w:r>
        <w:rPr>
          <w:rFonts w:hint="eastAsia" w:ascii="仿宋" w:hAnsi="仿宋" w:eastAsia="仿宋" w:cs="仿宋"/>
          <w:bCs/>
          <w:sz w:val="28"/>
          <w:szCs w:val="28"/>
        </w:rPr>
        <w:t>商务印书馆，2002.</w:t>
      </w:r>
      <w:bookmarkEnd w:id="70"/>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克利巴德.《美国课程之争》,商务印书馆，2002.</w:t>
      </w:r>
    </w:p>
    <w:p>
      <w:pPr>
        <w:spacing w:line="500" w:lineRule="exact"/>
        <w:ind w:firstLine="560" w:firstLineChars="200"/>
        <w:rPr>
          <w:rFonts w:ascii="仿宋" w:hAnsi="仿宋" w:eastAsia="仿宋" w:cs="仿宋"/>
          <w:bCs/>
          <w:sz w:val="28"/>
          <w:szCs w:val="28"/>
        </w:rPr>
      </w:pPr>
      <w:bookmarkStart w:id="71" w:name="OLE_LINK5"/>
      <w:r>
        <w:rPr>
          <w:rFonts w:hint="eastAsia" w:ascii="仿宋" w:hAnsi="仿宋" w:eastAsia="仿宋" w:cs="仿宋"/>
          <w:bCs/>
          <w:sz w:val="28"/>
          <w:szCs w:val="28"/>
        </w:rPr>
        <w:t>汪霞.</w:t>
      </w:r>
      <w:bookmarkStart w:id="72" w:name="OLE_LINK4"/>
      <w:r>
        <w:rPr>
          <w:rFonts w:hint="eastAsia" w:ascii="仿宋" w:hAnsi="仿宋" w:eastAsia="仿宋" w:cs="仿宋"/>
          <w:bCs/>
          <w:sz w:val="28"/>
          <w:szCs w:val="28"/>
        </w:rPr>
        <w:t>《课程研究：现代与后现代》</w:t>
      </w:r>
      <w:bookmarkEnd w:id="72"/>
      <w:r>
        <w:rPr>
          <w:rFonts w:hint="eastAsia" w:ascii="仿宋" w:hAnsi="仿宋" w:eastAsia="仿宋" w:cs="仿宋"/>
          <w:bCs/>
          <w:sz w:val="28"/>
          <w:szCs w:val="28"/>
        </w:rPr>
        <w:t>，上海科技教育出版社,2003.</w:t>
      </w:r>
    </w:p>
    <w:bookmarkEnd w:id="71"/>
    <w:p>
      <w:pPr>
        <w:spacing w:line="500" w:lineRule="exact"/>
        <w:ind w:firstLine="560" w:firstLineChars="200"/>
        <w:rPr>
          <w:rFonts w:ascii="仿宋" w:hAnsi="仿宋" w:eastAsia="仿宋" w:cs="仿宋"/>
          <w:bCs/>
          <w:sz w:val="28"/>
          <w:szCs w:val="28"/>
        </w:rPr>
      </w:pPr>
      <w:bookmarkStart w:id="73" w:name="OLE_LINK6"/>
      <w:bookmarkStart w:id="74" w:name="OLE_LINK7"/>
      <w:r>
        <w:rPr>
          <w:rFonts w:hint="eastAsia" w:ascii="仿宋" w:hAnsi="仿宋" w:eastAsia="仿宋" w:cs="仿宋"/>
          <w:bCs/>
          <w:sz w:val="28"/>
          <w:szCs w:val="28"/>
        </w:rPr>
        <w:t>钟启泉.《课程与教学论》</w:t>
      </w:r>
      <w:bookmarkEnd w:id="73"/>
      <w:r>
        <w:rPr>
          <w:rFonts w:hint="eastAsia" w:ascii="仿宋" w:hAnsi="仿宋" w:eastAsia="仿宋" w:cs="仿宋"/>
          <w:bCs/>
          <w:sz w:val="28"/>
          <w:szCs w:val="28"/>
        </w:rPr>
        <w:t>,华东师范大学出版社，2008.</w:t>
      </w:r>
    </w:p>
    <w:bookmarkEnd w:id="74"/>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裴娣娜.《现代教学论》，人民教育出版社，2005.</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color w:val="333333"/>
          <w:sz w:val="28"/>
          <w:szCs w:val="28"/>
          <w:shd w:val="clear" w:color="auto" w:fill="FFFFFF"/>
        </w:rPr>
        <w:t>本课程的基点是“教育组织的主要目的是促进有效学习的产生”。在此基础上，课程从不同的角度和层面，揭示课程管理的有效途径，</w:t>
      </w:r>
      <w:r>
        <w:rPr>
          <w:rFonts w:hint="eastAsia" w:ascii="仿宋" w:hAnsi="仿宋" w:eastAsia="仿宋" w:cs="仿宋"/>
          <w:bCs/>
          <w:sz w:val="28"/>
          <w:szCs w:val="28"/>
        </w:rPr>
        <w:t>使学生了解课程的一般规律，掌握相应的教学及学习心理规律，并能在教学情境下将两者有机结合起来有效地服务课程实践。</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center"/>
          </w:tcPr>
          <w:p>
            <w:pPr>
              <w:spacing w:line="500" w:lineRule="auto"/>
              <w:jc w:val="center"/>
              <w:rPr>
                <w:rFonts w:ascii="仿宋" w:hAnsi="仿宋" w:eastAsia="仿宋" w:cs="仿宋"/>
                <w:sz w:val="28"/>
                <w:szCs w:val="28"/>
              </w:rPr>
            </w:pPr>
            <w:r>
              <w:rPr>
                <w:rFonts w:hint="eastAsia" w:ascii="仿宋" w:hAnsi="仿宋" w:eastAsia="仿宋"/>
                <w:sz w:val="28"/>
                <w:szCs w:val="21"/>
              </w:rPr>
              <w:t>建构21世纪的教学与学习</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center"/>
          </w:tcPr>
          <w:p>
            <w:pPr>
              <w:spacing w:line="500" w:lineRule="auto"/>
              <w:jc w:val="center"/>
              <w:rPr>
                <w:rFonts w:ascii="仿宋" w:hAnsi="仿宋" w:eastAsia="仿宋" w:cs="仿宋"/>
                <w:sz w:val="28"/>
                <w:szCs w:val="28"/>
              </w:rPr>
            </w:pPr>
            <w:r>
              <w:rPr>
                <w:rFonts w:hint="eastAsia" w:ascii="仿宋" w:hAnsi="仿宋" w:eastAsia="仿宋"/>
                <w:sz w:val="28"/>
                <w:szCs w:val="21"/>
              </w:rPr>
              <w:t>课程组织模式</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center"/>
          </w:tcPr>
          <w:p>
            <w:pPr>
              <w:spacing w:line="500" w:lineRule="auto"/>
              <w:jc w:val="center"/>
              <w:rPr>
                <w:rFonts w:ascii="仿宋" w:hAnsi="仿宋" w:eastAsia="仿宋" w:cs="仿宋"/>
                <w:sz w:val="28"/>
                <w:szCs w:val="28"/>
              </w:rPr>
            </w:pPr>
            <w:r>
              <w:rPr>
                <w:rFonts w:hint="eastAsia" w:ascii="仿宋" w:hAnsi="仿宋" w:eastAsia="仿宋"/>
                <w:sz w:val="28"/>
                <w:szCs w:val="21"/>
              </w:rPr>
              <w:t>不同教学与学习模式的管理结果</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center"/>
          </w:tcPr>
          <w:p>
            <w:pPr>
              <w:spacing w:line="500" w:lineRule="auto"/>
              <w:jc w:val="center"/>
              <w:rPr>
                <w:rFonts w:ascii="仿宋" w:hAnsi="仿宋" w:eastAsia="仿宋" w:cs="仿宋"/>
                <w:sz w:val="28"/>
                <w:szCs w:val="28"/>
              </w:rPr>
            </w:pPr>
            <w:r>
              <w:rPr>
                <w:rFonts w:hint="eastAsia" w:ascii="仿宋" w:hAnsi="仿宋" w:eastAsia="仿宋"/>
                <w:sz w:val="28"/>
                <w:szCs w:val="21"/>
              </w:rPr>
              <w:t>管理学习与教学的计划</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center"/>
          </w:tcPr>
          <w:p>
            <w:pPr>
              <w:spacing w:line="500" w:lineRule="auto"/>
              <w:jc w:val="center"/>
              <w:rPr>
                <w:rFonts w:ascii="仿宋" w:hAnsi="仿宋" w:eastAsia="仿宋" w:cs="仿宋"/>
                <w:sz w:val="28"/>
                <w:szCs w:val="28"/>
              </w:rPr>
            </w:pPr>
            <w:r>
              <w:rPr>
                <w:rFonts w:hint="eastAsia" w:ascii="仿宋" w:hAnsi="仿宋" w:eastAsia="仿宋"/>
                <w:sz w:val="28"/>
                <w:szCs w:val="21"/>
              </w:rPr>
              <w:t>课程监控的管理</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3学时</w:t>
            </w:r>
          </w:p>
        </w:tc>
        <w:tc>
          <w:tcPr>
            <w:tcW w:w="5107" w:type="dxa"/>
            <w:vAlign w:val="center"/>
          </w:tcPr>
          <w:p>
            <w:pPr>
              <w:spacing w:line="500" w:lineRule="auto"/>
              <w:jc w:val="center"/>
              <w:rPr>
                <w:rFonts w:ascii="仿宋" w:hAnsi="仿宋" w:eastAsia="仿宋" w:cs="仿宋"/>
                <w:sz w:val="28"/>
                <w:szCs w:val="28"/>
              </w:rPr>
            </w:pPr>
            <w:r>
              <w:fldChar w:fldCharType="begin"/>
            </w:r>
            <w:r>
              <w:instrText xml:space="preserve"> HYPERLINK "https://baike.so.com/doc/5945249-6158184.html" \t "https://baike.so.com/doc/_blank" </w:instrText>
            </w:r>
            <w:r>
              <w:fldChar w:fldCharType="separate"/>
            </w:r>
            <w:r>
              <w:rPr>
                <w:rFonts w:ascii="仿宋" w:hAnsi="仿宋" w:eastAsia="仿宋"/>
                <w:sz w:val="28"/>
                <w:szCs w:val="21"/>
              </w:rPr>
              <w:t>课程评价</w:t>
            </w:r>
            <w:r>
              <w:rPr>
                <w:rFonts w:ascii="仿宋" w:hAnsi="仿宋" w:eastAsia="仿宋"/>
                <w:sz w:val="28"/>
                <w:szCs w:val="21"/>
              </w:rPr>
              <w:fldChar w:fldCharType="end"/>
            </w:r>
            <w:r>
              <w:rPr>
                <w:rFonts w:ascii="仿宋" w:hAnsi="仿宋" w:eastAsia="仿宋"/>
                <w:sz w:val="28"/>
                <w:szCs w:val="21"/>
              </w:rPr>
              <w:t>:测量我们重视的价值</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center"/>
          </w:tcPr>
          <w:p>
            <w:pPr>
              <w:spacing w:line="500" w:lineRule="auto"/>
              <w:jc w:val="center"/>
              <w:rPr>
                <w:rFonts w:ascii="仿宋" w:hAnsi="仿宋" w:eastAsia="仿宋" w:cs="仿宋"/>
                <w:sz w:val="28"/>
                <w:szCs w:val="28"/>
              </w:rPr>
            </w:pPr>
            <w:r>
              <w:fldChar w:fldCharType="begin"/>
            </w:r>
            <w:r>
              <w:instrText xml:space="preserve"> HYPERLINK "https://baike.so.com/doc/1288694-1362607.html" \t "https://baike.so.com/doc/_blank" </w:instrText>
            </w:r>
            <w:r>
              <w:fldChar w:fldCharType="separate"/>
            </w:r>
            <w:r>
              <w:rPr>
                <w:rFonts w:ascii="仿宋" w:hAnsi="仿宋" w:eastAsia="仿宋"/>
                <w:sz w:val="28"/>
                <w:szCs w:val="21"/>
              </w:rPr>
              <w:t>课程领导</w:t>
            </w:r>
            <w:r>
              <w:rPr>
                <w:rFonts w:ascii="仿宋" w:hAnsi="仿宋" w:eastAsia="仿宋"/>
                <w:sz w:val="28"/>
                <w:szCs w:val="21"/>
              </w:rPr>
              <w:fldChar w:fldCharType="end"/>
            </w:r>
            <w:r>
              <w:rPr>
                <w:rFonts w:ascii="仿宋" w:hAnsi="仿宋" w:eastAsia="仿宋"/>
                <w:sz w:val="28"/>
                <w:szCs w:val="21"/>
              </w:rPr>
              <w:t>:形成课程理念</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center"/>
          </w:tcPr>
          <w:p>
            <w:pPr>
              <w:spacing w:line="500" w:lineRule="auto"/>
              <w:jc w:val="center"/>
              <w:rPr>
                <w:rFonts w:ascii="仿宋" w:hAnsi="仿宋" w:eastAsia="仿宋"/>
                <w:sz w:val="28"/>
              </w:rPr>
            </w:pPr>
            <w:r>
              <w:rPr>
                <w:rFonts w:hint="eastAsia" w:ascii="仿宋" w:hAnsi="仿宋" w:eastAsia="仿宋"/>
                <w:sz w:val="28"/>
                <w:szCs w:val="21"/>
              </w:rPr>
              <w:t>学科领导</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第九章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vAlign w:val="center"/>
          </w:tcPr>
          <w:p>
            <w:pPr>
              <w:spacing w:line="500" w:lineRule="auto"/>
              <w:jc w:val="center"/>
              <w:rPr>
                <w:rFonts w:ascii="仿宋" w:hAnsi="仿宋" w:eastAsia="仿宋"/>
                <w:sz w:val="28"/>
              </w:rPr>
            </w:pPr>
            <w:r>
              <w:rPr>
                <w:rFonts w:hint="eastAsia" w:ascii="仿宋" w:hAnsi="仿宋" w:eastAsia="仿宋"/>
                <w:sz w:val="28"/>
                <w:szCs w:val="21"/>
              </w:rPr>
              <w:t>跨课程的协调</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16      研讨课课时： 16     实验实践等环节课时：0</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考核：考核内容由平时成绩、研究论文撰写两部分组成；</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0%，课程论文撰写</w:t>
      </w:r>
      <w:r>
        <w:rPr>
          <w:rFonts w:ascii="仿宋" w:hAnsi="仿宋" w:eastAsia="仿宋" w:cs="仿宋"/>
          <w:bCs/>
          <w:sz w:val="28"/>
          <w:szCs w:val="28"/>
        </w:rPr>
        <w:t>6</w:t>
      </w:r>
      <w:r>
        <w:rPr>
          <w:rFonts w:hint="eastAsia" w:ascii="仿宋" w:hAnsi="仿宋" w:eastAsia="仿宋" w:cs="仿宋"/>
          <w:bCs/>
          <w:sz w:val="28"/>
          <w:szCs w:val="28"/>
        </w:rPr>
        <w:t>0%。</w:t>
      </w:r>
    </w:p>
    <w:p>
      <w:pPr>
        <w:widowControl/>
        <w:spacing w:line="360" w:lineRule="auto"/>
        <w:rPr>
          <w:rFonts w:ascii="仿宋" w:hAnsi="仿宋" w:eastAsia="仿宋" w:cs="仿宋"/>
          <w:bCs/>
          <w:sz w:val="28"/>
          <w:szCs w:val="28"/>
        </w:rPr>
      </w:pPr>
    </w:p>
    <w:p>
      <w:pPr>
        <w:adjustRightInd w:val="0"/>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编制人签字：                   学院分管院长签字：  </w:t>
      </w:r>
    </w:p>
    <w:p>
      <w:pPr>
        <w:adjustRightInd w:val="0"/>
        <w:snapToGrid w:val="0"/>
        <w:ind w:firstLine="440" w:firstLineChars="200"/>
        <w:rPr>
          <w:szCs w:val="21"/>
        </w:rPr>
      </w:pPr>
    </w:p>
    <w:p>
      <w:pPr>
        <w:widowControl/>
        <w:autoSpaceDE/>
        <w:autoSpaceDN/>
        <w:rPr>
          <w:rFonts w:ascii="黑体" w:hAnsi="黑体" w:eastAsia="黑体" w:cs="Arial Unicode MS"/>
          <w:sz w:val="40"/>
          <w:szCs w:val="40"/>
        </w:rPr>
      </w:pPr>
      <w:r>
        <w:br w:type="page"/>
      </w:r>
    </w:p>
    <w:p>
      <w:pPr>
        <w:pStyle w:val="2"/>
        <w:ind w:left="0"/>
        <w:jc w:val="center"/>
        <w:rPr>
          <w:b/>
          <w:bCs/>
        </w:rPr>
      </w:pPr>
      <w:bookmarkStart w:id="75" w:name="_Toc30016"/>
      <w:bookmarkStart w:id="76" w:name="_Toc9567"/>
      <w:r>
        <w:rPr>
          <w:rFonts w:hint="eastAsia"/>
          <w:b/>
          <w:bCs/>
        </w:rPr>
        <w:t>三峡大学教育管理专业学位硕士研究生《教师管理与发展》课程教学大纲</w:t>
      </w:r>
      <w:bookmarkEnd w:id="75"/>
      <w:bookmarkEnd w:id="76"/>
    </w:p>
    <w:p>
      <w:pPr>
        <w:spacing w:line="500" w:lineRule="exact"/>
        <w:rPr>
          <w:rFonts w:ascii="仿宋" w:hAnsi="仿宋" w:eastAsia="仿宋"/>
          <w:sz w:val="28"/>
          <w:szCs w:val="28"/>
        </w:rPr>
      </w:pPr>
      <w:r>
        <w:rPr>
          <w:rFonts w:hint="eastAsia" w:ascii="仿宋" w:hAnsi="仿宋" w:eastAsia="仿宋"/>
          <w:sz w:val="28"/>
          <w:szCs w:val="28"/>
        </w:rPr>
        <w:t xml:space="preserve">一、课程名称：教师管理与发展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w:t>
      </w:r>
      <w:r>
        <w:rPr>
          <w:rFonts w:hint="eastAsia" w:ascii="仿宋" w:hAnsi="仿宋" w:eastAsia="仿宋" w:cs="仿宋"/>
          <w:bCs/>
          <w:sz w:val="28"/>
          <w:szCs w:val="28"/>
        </w:rPr>
        <w:t>1</w:t>
      </w:r>
      <w:r>
        <w:rPr>
          <w:rFonts w:ascii="仿宋" w:hAnsi="仿宋" w:eastAsia="仿宋" w:cs="仿宋"/>
          <w:bCs/>
          <w:sz w:val="28"/>
          <w:szCs w:val="28"/>
        </w:rPr>
        <w:t>1</w:t>
      </w:r>
      <w:r>
        <w:rPr>
          <w:rFonts w:hint="eastAsia" w:ascii="仿宋" w:hAnsi="仿宋" w:eastAsia="仿宋" w:cs="仿宋"/>
          <w:bCs/>
          <w:sz w:val="28"/>
          <w:szCs w:val="28"/>
        </w:rPr>
        <w:t>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教育硕士教育管理领域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研究生课程《教育原理》《教育研究方法》</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[美]迈克尔·林辛(Michael Linsin) ，郑晓梅译.《教师精力管理》，中国青年出版社，2018.</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王斌华.《教师评价：绩效管理与专业发展》.上海教育出版社，2005.</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张瑞芳.《质量与权益：教师管理政策与实践》，山东教育出版社，2015.</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周俊.《教育管理热点案例研究》，北京师范大学出版社，2010.</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窦桂梅.《学校的样子：学校为教师做的100件事》，华东师范大学出版社，2015.</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赵德成.《回顾与展望:中小学教师管理40年》，</w:t>
      </w:r>
      <w:r>
        <w:rPr>
          <w:rFonts w:hint="eastAsia" w:ascii="仿宋" w:hAnsi="仿宋" w:eastAsia="仿宋" w:cs="仿宋"/>
          <w:bCs/>
          <w:sz w:val="28"/>
          <w:szCs w:val="28"/>
        </w:rPr>
        <w:tab/>
      </w:r>
      <w:r>
        <w:rPr>
          <w:rFonts w:hint="eastAsia" w:ascii="仿宋" w:hAnsi="仿宋" w:eastAsia="仿宋" w:cs="仿宋"/>
          <w:bCs/>
          <w:sz w:val="28"/>
          <w:szCs w:val="28"/>
        </w:rPr>
        <w:t>中小学管理，2018(11)，12-16.</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通过理论讲授、师生研讨相结合，让学生掌握教师管理的主要内容、教师发展的基本规律；同时通过案例教学，促进学生将教师管理理论与教师管理实践融汇贯通，让学生能够熟练地运用教师管理和教师发展的相关原则和方法，具有较强的从事教师管理和发展工作的能力。</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教师管理的内容</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教师发展的路径</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教师管理与发展策略（一）模仿+案例研讨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教师管理与发展策略（二）迁移+案例研讨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教师管理与发展策略（三）创新+案例研讨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教师管理与发展的实践参与与案例反思（一）</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教师管理与发展的实践参与与案例反思（二）</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第八章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sz w:val="28"/>
              </w:rPr>
            </w:pPr>
            <w:r>
              <w:rPr>
                <w:rFonts w:hint="eastAsia" w:ascii="仿宋" w:hAnsi="仿宋" w:eastAsia="仿宋"/>
                <w:sz w:val="28"/>
              </w:rPr>
              <w:t>总结反思</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研讨与展示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12      研讨课课时： 4     实验实践等环节课时：16</w:t>
            </w:r>
            <w:r>
              <w:rPr>
                <w:rFonts w:ascii="仿宋" w:hAnsi="仿宋" w:eastAsia="仿宋" w:cs="仿宋"/>
                <w:bCs/>
                <w:sz w:val="28"/>
                <w:szCs w:val="28"/>
              </w:rPr>
              <w:t xml:space="preserve"> </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考核：考核内容由平时成绩、课程论文撰写两部分组成；</w:t>
      </w: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成绩评定组成：平时成绩</w:t>
      </w:r>
      <w:r>
        <w:rPr>
          <w:rFonts w:ascii="仿宋" w:hAnsi="仿宋" w:eastAsia="仿宋" w:cs="仿宋"/>
          <w:bCs/>
          <w:sz w:val="28"/>
          <w:szCs w:val="28"/>
        </w:rPr>
        <w:t>4</w:t>
      </w:r>
      <w:r>
        <w:rPr>
          <w:rFonts w:hint="eastAsia" w:ascii="仿宋" w:hAnsi="仿宋" w:eastAsia="仿宋" w:cs="仿宋"/>
          <w:bCs/>
          <w:sz w:val="28"/>
          <w:szCs w:val="28"/>
        </w:rPr>
        <w:t>0%，课程论文撰写</w:t>
      </w:r>
      <w:r>
        <w:rPr>
          <w:rFonts w:ascii="仿宋" w:hAnsi="仿宋" w:eastAsia="仿宋" w:cs="仿宋"/>
          <w:bCs/>
          <w:sz w:val="28"/>
          <w:szCs w:val="28"/>
        </w:rPr>
        <w:t>6</w:t>
      </w:r>
      <w:r>
        <w:rPr>
          <w:rFonts w:hint="eastAsia" w:ascii="仿宋" w:hAnsi="仿宋" w:eastAsia="仿宋" w:cs="仿宋"/>
          <w:bCs/>
          <w:sz w:val="28"/>
          <w:szCs w:val="28"/>
        </w:rPr>
        <w:t>0%。</w:t>
      </w:r>
    </w:p>
    <w:p>
      <w:pPr>
        <w:widowControl/>
        <w:spacing w:line="360" w:lineRule="auto"/>
        <w:rPr>
          <w:rFonts w:ascii="仿宋" w:hAnsi="仿宋" w:eastAsia="仿宋" w:cs="仿宋"/>
          <w:bCs/>
          <w:sz w:val="28"/>
          <w:szCs w:val="28"/>
        </w:rPr>
      </w:pPr>
    </w:p>
    <w:p>
      <w:pPr>
        <w:adjustRightInd w:val="0"/>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编制人签字：                   学院分管院长签字：  </w:t>
      </w:r>
    </w:p>
    <w:p>
      <w:pPr>
        <w:widowControl/>
        <w:autoSpaceDE/>
        <w:autoSpaceDN/>
        <w:spacing w:line="360" w:lineRule="auto"/>
        <w:rPr>
          <w:rFonts w:ascii="黑体" w:hAnsi="黑体" w:eastAsia="黑体" w:cs="Arial Unicode MS"/>
          <w:sz w:val="28"/>
          <w:szCs w:val="28"/>
        </w:rPr>
      </w:pPr>
      <w:r>
        <w:rPr>
          <w:sz w:val="28"/>
          <w:szCs w:val="28"/>
        </w:rPr>
        <w:br w:type="page"/>
      </w:r>
    </w:p>
    <w:p>
      <w:pPr>
        <w:pStyle w:val="2"/>
        <w:ind w:left="0"/>
        <w:jc w:val="center"/>
        <w:rPr>
          <w:b/>
          <w:bCs/>
        </w:rPr>
      </w:pPr>
      <w:bookmarkStart w:id="77" w:name="_Toc31855"/>
      <w:bookmarkStart w:id="78" w:name="_Toc32635"/>
      <w:r>
        <w:rPr>
          <w:rFonts w:hint="eastAsia"/>
          <w:b/>
          <w:bCs/>
        </w:rPr>
        <w:t>三峡大学教育管理专业学位硕士研究生《学校管理心理学专题》课程教学大纲</w:t>
      </w:r>
      <w:bookmarkEnd w:id="77"/>
      <w:bookmarkEnd w:id="78"/>
    </w:p>
    <w:p>
      <w:pPr>
        <w:spacing w:line="500" w:lineRule="exact"/>
        <w:rPr>
          <w:rFonts w:ascii="仿宋" w:hAnsi="仿宋" w:eastAsia="仿宋"/>
          <w:sz w:val="28"/>
          <w:szCs w:val="28"/>
        </w:rPr>
      </w:pPr>
      <w:r>
        <w:rPr>
          <w:rFonts w:hint="eastAsia" w:ascii="仿宋" w:hAnsi="仿宋" w:eastAsia="仿宋"/>
          <w:sz w:val="28"/>
          <w:szCs w:val="28"/>
        </w:rPr>
        <w:t xml:space="preserve">一、课程名称：学校管理心理学 </w:t>
      </w:r>
      <w:r>
        <w:rPr>
          <w:rFonts w:ascii="仿宋" w:hAnsi="仿宋" w:eastAsia="仿宋"/>
          <w:sz w:val="28"/>
          <w:szCs w:val="28"/>
        </w:rPr>
        <w:t xml:space="preserve">    </w:t>
      </w:r>
      <w:r>
        <w:rPr>
          <w:rFonts w:hint="eastAsia" w:ascii="仿宋" w:hAnsi="仿宋" w:eastAsia="仿宋"/>
          <w:bCs/>
          <w:sz w:val="28"/>
          <w:szCs w:val="28"/>
        </w:rPr>
        <w:t>课程编码</w:t>
      </w:r>
      <w:r>
        <w:rPr>
          <w:rFonts w:hint="eastAsia" w:ascii="仿宋" w:hAnsi="仿宋" w:eastAsia="仿宋"/>
          <w:sz w:val="28"/>
          <w:szCs w:val="28"/>
        </w:rPr>
        <w:t xml:space="preserve">：   </w:t>
      </w:r>
      <w:r>
        <w:rPr>
          <w:rFonts w:hint="eastAsia" w:ascii="仿宋" w:hAnsi="仿宋" w:eastAsia="仿宋" w:cs="仿宋"/>
          <w:bCs/>
          <w:sz w:val="28"/>
          <w:szCs w:val="28"/>
        </w:rPr>
        <w:t>1804510</w:t>
      </w:r>
      <w:r>
        <w:rPr>
          <w:rFonts w:ascii="仿宋" w:hAnsi="仿宋" w:eastAsia="仿宋" w:cs="仿宋"/>
          <w:bCs/>
          <w:sz w:val="28"/>
          <w:szCs w:val="28"/>
        </w:rPr>
        <w:t>1</w:t>
      </w:r>
      <w:r>
        <w:rPr>
          <w:rFonts w:hint="eastAsia" w:ascii="仿宋" w:hAnsi="仿宋" w:eastAsia="仿宋" w:cs="仿宋"/>
          <w:bCs/>
          <w:sz w:val="28"/>
          <w:szCs w:val="28"/>
        </w:rPr>
        <w:t>1</w:t>
      </w:r>
      <w:r>
        <w:rPr>
          <w:rFonts w:ascii="仿宋" w:hAnsi="仿宋" w:eastAsia="仿宋" w:cs="仿宋"/>
          <w:bCs/>
          <w:sz w:val="28"/>
          <w:szCs w:val="28"/>
        </w:rPr>
        <w:t>2</w:t>
      </w:r>
      <w:r>
        <w:rPr>
          <w:rFonts w:hint="eastAsia" w:ascii="仿宋" w:hAnsi="仿宋" w:eastAsia="仿宋" w:cs="仿宋"/>
          <w:bCs/>
          <w:sz w:val="28"/>
          <w:szCs w:val="28"/>
        </w:rPr>
        <w:t>Z</w:t>
      </w:r>
    </w:p>
    <w:p>
      <w:pPr>
        <w:spacing w:line="500" w:lineRule="exact"/>
        <w:rPr>
          <w:rFonts w:ascii="仿宋" w:hAnsi="仿宋" w:eastAsia="仿宋"/>
          <w:sz w:val="28"/>
          <w:szCs w:val="28"/>
        </w:rPr>
      </w:pPr>
      <w:r>
        <w:rPr>
          <w:rFonts w:hint="eastAsia" w:ascii="仿宋" w:hAnsi="仿宋" w:eastAsia="仿宋"/>
          <w:sz w:val="28"/>
          <w:szCs w:val="28"/>
        </w:rPr>
        <w:t>二、学时学分：3</w:t>
      </w:r>
      <w:r>
        <w:rPr>
          <w:rFonts w:ascii="仿宋" w:hAnsi="仿宋" w:eastAsia="仿宋"/>
          <w:sz w:val="28"/>
          <w:szCs w:val="28"/>
        </w:rPr>
        <w:t>2</w:t>
      </w:r>
      <w:r>
        <w:rPr>
          <w:rFonts w:hint="eastAsia" w:ascii="仿宋" w:hAnsi="仿宋" w:eastAsia="仿宋" w:cs="仿宋"/>
          <w:sz w:val="28"/>
          <w:szCs w:val="28"/>
        </w:rPr>
        <w:t>个学时，2个学分</w:t>
      </w:r>
    </w:p>
    <w:p>
      <w:pPr>
        <w:spacing w:line="500" w:lineRule="exact"/>
        <w:rPr>
          <w:rFonts w:ascii="仿宋" w:hAnsi="仿宋" w:eastAsia="仿宋"/>
          <w:sz w:val="28"/>
          <w:szCs w:val="28"/>
        </w:rPr>
      </w:pPr>
      <w:r>
        <w:rPr>
          <w:rFonts w:hint="eastAsia" w:ascii="仿宋" w:hAnsi="仿宋" w:eastAsia="仿宋"/>
          <w:sz w:val="28"/>
          <w:szCs w:val="28"/>
          <w:highlight w:val="lightGray"/>
        </w:rPr>
        <w:t>三</w:t>
      </w:r>
      <w:r>
        <w:rPr>
          <w:rFonts w:hint="eastAsia" w:ascii="仿宋" w:hAnsi="仿宋" w:eastAsia="仿宋"/>
          <w:sz w:val="28"/>
          <w:szCs w:val="28"/>
        </w:rPr>
        <w:t>、适用的专业学位类型：</w:t>
      </w:r>
      <w:r>
        <w:rPr>
          <w:rFonts w:hint="eastAsia" w:ascii="仿宋" w:hAnsi="仿宋" w:eastAsia="仿宋" w:cs="仿宋"/>
          <w:bCs/>
          <w:sz w:val="28"/>
          <w:szCs w:val="28"/>
        </w:rPr>
        <w:t>教育硕士教育管理领域</w:t>
      </w:r>
    </w:p>
    <w:p>
      <w:pPr>
        <w:spacing w:line="500" w:lineRule="exact"/>
        <w:rPr>
          <w:rFonts w:ascii="仿宋" w:hAnsi="仿宋" w:eastAsia="仿宋"/>
          <w:sz w:val="28"/>
          <w:szCs w:val="28"/>
        </w:rPr>
      </w:pPr>
      <w:r>
        <w:rPr>
          <w:rFonts w:hint="eastAsia" w:ascii="仿宋" w:hAnsi="仿宋" w:eastAsia="仿宋"/>
          <w:sz w:val="28"/>
          <w:szCs w:val="28"/>
        </w:rPr>
        <w:t>四、先修课程：</w:t>
      </w:r>
      <w:r>
        <w:rPr>
          <w:rFonts w:hint="eastAsia" w:ascii="仿宋" w:hAnsi="仿宋" w:eastAsia="仿宋" w:cs="仿宋"/>
          <w:bCs/>
          <w:sz w:val="28"/>
          <w:szCs w:val="28"/>
        </w:rPr>
        <w:t>研究生课程《教育管理学》、《心理发展与教育》</w:t>
      </w:r>
    </w:p>
    <w:p>
      <w:pPr>
        <w:spacing w:line="500" w:lineRule="exact"/>
        <w:rPr>
          <w:rFonts w:ascii="仿宋" w:hAnsi="仿宋" w:eastAsia="仿宋"/>
          <w:sz w:val="28"/>
          <w:szCs w:val="28"/>
        </w:rPr>
      </w:pPr>
      <w:r>
        <w:rPr>
          <w:rFonts w:hint="eastAsia" w:ascii="仿宋" w:hAnsi="仿宋" w:eastAsia="仿宋"/>
          <w:sz w:val="28"/>
          <w:szCs w:val="28"/>
        </w:rPr>
        <w:t>五、使用教材及主要参考书目：</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熊川武，江玲著.《学校管理心理学》. 华东师范大学出版社，2011.</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主要参考书目：</w:t>
      </w:r>
    </w:p>
    <w:p>
      <w:pPr>
        <w:spacing w:line="500" w:lineRule="exact"/>
        <w:ind w:firstLine="560" w:firstLineChars="200"/>
        <w:jc w:val="both"/>
        <w:rPr>
          <w:rFonts w:ascii="仿宋" w:hAnsi="仿宋" w:eastAsia="仿宋" w:cs="仿宋"/>
          <w:bCs/>
          <w:sz w:val="28"/>
          <w:szCs w:val="28"/>
        </w:rPr>
      </w:pPr>
      <w:r>
        <w:rPr>
          <w:rFonts w:hint="eastAsia" w:ascii="仿宋" w:hAnsi="仿宋" w:eastAsia="仿宋" w:cs="仿宋"/>
          <w:bCs/>
          <w:sz w:val="28"/>
          <w:szCs w:val="28"/>
        </w:rPr>
        <w:t>[美]R·G·欧文斯著. 窦卫霖等译.《教育组织行为学》. 华东师范大学出版社，2001.</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[美]罗宾斯等著.《组织行为学》. 中国人民大学出版社，2012.</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朱永新主编.《管理心理学》.高等教育出版社，2006.</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俞文钊主编.《人力资源管理心理学》.上海教育出版社，2005.</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邬志辉主编.《现代教育管理专题》.中央广播电视大学出版社，2004.</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马和民著，鞠玉翠编.《中学危机管理实务》. 中国轻工业出版社，2009.</w:t>
      </w:r>
    </w:p>
    <w:p>
      <w:pPr>
        <w:spacing w:line="500" w:lineRule="exact"/>
        <w:rPr>
          <w:rFonts w:ascii="仿宋" w:hAnsi="仿宋" w:eastAsia="仿宋"/>
          <w:sz w:val="28"/>
          <w:szCs w:val="28"/>
        </w:rPr>
      </w:pPr>
      <w:r>
        <w:rPr>
          <w:rFonts w:hint="eastAsia" w:ascii="仿宋" w:hAnsi="仿宋" w:eastAsia="仿宋"/>
          <w:sz w:val="28"/>
          <w:szCs w:val="28"/>
        </w:rPr>
        <w:t>六、课程简介及主要内容：</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通过讲解、讨论与自学，使学生理解学校管理心理学的内涵，认识到学校管理心理学是应用于学校管理领域的心理学，又是从心理学的角度研究学校管理问题的科学。掌握学校管理心理学的基本原理与原则、基本研究方法，掌握学校管理中的心理规律，结合学校管理实践、实践中的问题与材料，帮助学生学会从心理学的角度探讨学校管理不同层面中的问题，增强学生解决学校管理实践中的具体问题的能力。</w:t>
      </w:r>
    </w:p>
    <w:p>
      <w:pPr>
        <w:spacing w:line="500" w:lineRule="exact"/>
        <w:rPr>
          <w:rFonts w:ascii="仿宋" w:hAnsi="仿宋" w:eastAsia="仿宋"/>
          <w:sz w:val="28"/>
          <w:szCs w:val="28"/>
        </w:rPr>
      </w:pPr>
      <w:r>
        <w:rPr>
          <w:rFonts w:hint="eastAsia" w:ascii="仿宋" w:hAnsi="仿宋" w:eastAsia="仿宋"/>
          <w:sz w:val="28"/>
          <w:szCs w:val="28"/>
        </w:rPr>
        <w:t>七、教学内容、教学方式及学时分配：</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922"/>
        <w:gridCol w:w="921"/>
        <w:gridCol w:w="5107"/>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71" w:hRule="atLeast"/>
          <w:jc w:val="center"/>
        </w:trPr>
        <w:tc>
          <w:tcPr>
            <w:tcW w:w="922"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章节</w:t>
            </w:r>
          </w:p>
        </w:tc>
        <w:tc>
          <w:tcPr>
            <w:tcW w:w="921"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学时</w:t>
            </w:r>
          </w:p>
        </w:tc>
        <w:tc>
          <w:tcPr>
            <w:tcW w:w="5107"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教学内容</w:t>
            </w:r>
          </w:p>
        </w:tc>
        <w:tc>
          <w:tcPr>
            <w:tcW w:w="2453" w:type="dxa"/>
            <w:tcBorders>
              <w:top w:val="single" w:color="auto" w:sz="12" w:space="0"/>
            </w:tcBorders>
            <w:vAlign w:val="center"/>
          </w:tcPr>
          <w:p>
            <w:pPr>
              <w:widowControl/>
              <w:spacing w:line="500" w:lineRule="exact"/>
              <w:jc w:val="center"/>
              <w:rPr>
                <w:rFonts w:ascii="仿宋" w:hAnsi="仿宋" w:eastAsia="仿宋"/>
                <w:b/>
                <w:bCs/>
                <w:sz w:val="28"/>
                <w:szCs w:val="28"/>
              </w:rPr>
            </w:pPr>
            <w:r>
              <w:rPr>
                <w:rFonts w:hint="eastAsia" w:ascii="仿宋" w:hAnsi="仿宋" w:eastAsia="仿宋"/>
                <w:b/>
                <w:bCs/>
                <w:sz w:val="28"/>
                <w:szCs w:val="28"/>
              </w:rPr>
              <w:t>教学方式（授课、  研讨、实验等）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3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第一章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学校管理心理学概论</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第二章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8学时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学校管理心理学基础理论</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第三章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学校管理心理学研究方法</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第四章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学校管理心理学个体层面专题案例研讨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第五章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学校管理心理学群体层面专题案例研讨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第六章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学校管理心理学组织层面专题案例研讨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403" w:hRule="atLeast"/>
          <w:jc w:val="center"/>
        </w:trPr>
        <w:tc>
          <w:tcPr>
            <w:tcW w:w="922"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第七章</w:t>
            </w:r>
          </w:p>
        </w:tc>
        <w:tc>
          <w:tcPr>
            <w:tcW w:w="921" w:type="dxa"/>
            <w:vAlign w:val="center"/>
          </w:tcPr>
          <w:p>
            <w:pPr>
              <w:widowControl/>
              <w:spacing w:line="360" w:lineRule="auto"/>
              <w:jc w:val="center"/>
              <w:rPr>
                <w:rFonts w:ascii="仿宋" w:hAnsi="仿宋" w:eastAsia="仿宋" w:cs="仿宋"/>
                <w:sz w:val="28"/>
                <w:szCs w:val="28"/>
              </w:rPr>
            </w:pPr>
            <w:r>
              <w:rPr>
                <w:rFonts w:hint="eastAsia" w:ascii="仿宋" w:hAnsi="仿宋" w:eastAsia="仿宋" w:cs="仿宋"/>
                <w:sz w:val="28"/>
                <w:szCs w:val="28"/>
              </w:rPr>
              <w:t>4学时</w:t>
            </w:r>
          </w:p>
        </w:tc>
        <w:tc>
          <w:tcPr>
            <w:tcW w:w="5107" w:type="dxa"/>
          </w:tcPr>
          <w:p>
            <w:pPr>
              <w:spacing w:line="500" w:lineRule="auto"/>
              <w:jc w:val="center"/>
              <w:rPr>
                <w:rFonts w:ascii="仿宋" w:hAnsi="仿宋" w:eastAsia="仿宋" w:cs="仿宋"/>
                <w:sz w:val="28"/>
                <w:szCs w:val="28"/>
              </w:rPr>
            </w:pPr>
            <w:r>
              <w:rPr>
                <w:rFonts w:hint="eastAsia" w:ascii="仿宋" w:hAnsi="仿宋" w:eastAsia="仿宋"/>
                <w:sz w:val="28"/>
              </w:rPr>
              <w:t>学校管理心理学领导专题案例研讨</w:t>
            </w:r>
          </w:p>
        </w:tc>
        <w:tc>
          <w:tcPr>
            <w:tcW w:w="2453" w:type="dxa"/>
            <w:vAlign w:val="center"/>
          </w:tcPr>
          <w:p>
            <w:pPr>
              <w:spacing w:line="500" w:lineRule="auto"/>
              <w:jc w:val="center"/>
              <w:rPr>
                <w:rFonts w:ascii="仿宋" w:hAnsi="仿宋" w:eastAsia="仿宋" w:cs="仿宋"/>
                <w:sz w:val="28"/>
                <w:szCs w:val="28"/>
              </w:rPr>
            </w:pPr>
            <w:r>
              <w:rPr>
                <w:rFonts w:hint="eastAsia" w:ascii="仿宋" w:hAnsi="仿宋" w:eastAsia="仿宋" w:cs="仿宋"/>
                <w:sz w:val="28"/>
                <w:szCs w:val="28"/>
              </w:rPr>
              <w:t>授课与研讨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22"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合计</w:t>
            </w:r>
          </w:p>
        </w:tc>
        <w:tc>
          <w:tcPr>
            <w:tcW w:w="921" w:type="dxa"/>
            <w:vAlign w:val="center"/>
          </w:tcPr>
          <w:p>
            <w:pPr>
              <w:widowControl/>
              <w:spacing w:line="360" w:lineRule="auto"/>
              <w:jc w:val="center"/>
              <w:rPr>
                <w:rFonts w:ascii="仿宋" w:hAnsi="仿宋" w:eastAsia="仿宋" w:cs="仿宋"/>
                <w:bCs/>
                <w:sz w:val="28"/>
                <w:szCs w:val="28"/>
              </w:rPr>
            </w:pPr>
            <w:r>
              <w:rPr>
                <w:rFonts w:hint="eastAsia" w:ascii="仿宋" w:hAnsi="仿宋" w:eastAsia="仿宋" w:cs="仿宋"/>
                <w:bCs/>
                <w:sz w:val="28"/>
                <w:szCs w:val="28"/>
              </w:rPr>
              <w:t>32学时</w:t>
            </w:r>
          </w:p>
        </w:tc>
        <w:tc>
          <w:tcPr>
            <w:tcW w:w="5107" w:type="dxa"/>
            <w:vAlign w:val="center"/>
          </w:tcPr>
          <w:p>
            <w:pPr>
              <w:widowControl/>
              <w:jc w:val="center"/>
              <w:rPr>
                <w:rFonts w:ascii="仿宋" w:hAnsi="仿宋" w:eastAsia="仿宋" w:cs="仿宋"/>
                <w:sz w:val="28"/>
                <w:szCs w:val="28"/>
              </w:rPr>
            </w:pPr>
          </w:p>
        </w:tc>
        <w:tc>
          <w:tcPr>
            <w:tcW w:w="2453" w:type="dxa"/>
            <w:vAlign w:val="center"/>
          </w:tcPr>
          <w:p>
            <w:pPr>
              <w:widowControl/>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Ex>
        <w:trPr>
          <w:trHeight w:val="300" w:hRule="atLeast"/>
          <w:jc w:val="center"/>
        </w:trPr>
        <w:tc>
          <w:tcPr>
            <w:tcW w:w="9403" w:type="dxa"/>
            <w:gridSpan w:val="4"/>
            <w:tcBorders>
              <w:bottom w:val="single" w:color="auto" w:sz="12" w:space="0"/>
            </w:tcBorders>
          </w:tcPr>
          <w:p>
            <w:pPr>
              <w:widowControl/>
              <w:spacing w:line="360" w:lineRule="auto"/>
              <w:rPr>
                <w:rFonts w:ascii="仿宋" w:hAnsi="仿宋" w:eastAsia="仿宋" w:cs="仿宋"/>
                <w:bCs/>
                <w:sz w:val="28"/>
                <w:szCs w:val="28"/>
              </w:rPr>
            </w:pPr>
            <w:r>
              <w:rPr>
                <w:rFonts w:hint="eastAsia" w:ascii="仿宋" w:hAnsi="仿宋" w:eastAsia="仿宋" w:cs="仿宋"/>
                <w:bCs/>
                <w:sz w:val="28"/>
                <w:szCs w:val="28"/>
              </w:rPr>
              <w:t>其中讲课课时： 16      研讨课课时： 16     实验实践等环节课时：0</w:t>
            </w:r>
            <w:r>
              <w:rPr>
                <w:rFonts w:ascii="仿宋" w:hAnsi="仿宋" w:eastAsia="仿宋" w:cs="仿宋"/>
                <w:bCs/>
                <w:sz w:val="28"/>
                <w:szCs w:val="28"/>
              </w:rPr>
              <w:t xml:space="preserve"> </w:t>
            </w:r>
          </w:p>
        </w:tc>
      </w:tr>
    </w:tbl>
    <w:p>
      <w:pPr>
        <w:widowControl/>
        <w:spacing w:line="360" w:lineRule="auto"/>
        <w:rPr>
          <w:rFonts w:ascii="仿宋" w:hAnsi="仿宋" w:eastAsia="仿宋" w:cs="仿宋"/>
          <w:bCs/>
          <w:sz w:val="28"/>
          <w:szCs w:val="28"/>
        </w:rPr>
      </w:pPr>
      <w:r>
        <w:rPr>
          <w:rFonts w:hint="eastAsia" w:ascii="仿宋" w:hAnsi="仿宋" w:eastAsia="仿宋" w:cs="仿宋"/>
          <w:bCs/>
          <w:sz w:val="28"/>
          <w:szCs w:val="28"/>
        </w:rPr>
        <w:t>八、考核及成绩评定方式：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平时成绩40%，考试成绩60%</w:t>
      </w:r>
    </w:p>
    <w:p>
      <w:pPr>
        <w:widowControl/>
        <w:spacing w:line="360" w:lineRule="auto"/>
        <w:rPr>
          <w:rFonts w:ascii="仿宋" w:hAnsi="仿宋" w:eastAsia="仿宋" w:cs="仿宋"/>
          <w:bCs/>
          <w:sz w:val="28"/>
          <w:szCs w:val="28"/>
        </w:rPr>
      </w:pPr>
    </w:p>
    <w:p>
      <w:pPr>
        <w:adjustRightInd w:val="0"/>
        <w:snapToGrid w:val="0"/>
        <w:spacing w:line="360" w:lineRule="auto"/>
        <w:rPr>
          <w:rFonts w:ascii="仿宋" w:hAnsi="仿宋" w:eastAsia="仿宋" w:cs="仿宋"/>
          <w:bCs/>
          <w:sz w:val="28"/>
          <w:szCs w:val="28"/>
        </w:rPr>
      </w:pPr>
      <w:r>
        <w:rPr>
          <w:rFonts w:hint="eastAsia" w:ascii="仿宋" w:hAnsi="仿宋" w:eastAsia="仿宋" w:cs="仿宋"/>
          <w:bCs/>
          <w:sz w:val="28"/>
          <w:szCs w:val="28"/>
        </w:rPr>
        <w:t xml:space="preserve">编制人签字：                   学院分管院长签字：  </w:t>
      </w:r>
    </w:p>
    <w:p>
      <w:pPr>
        <w:spacing w:line="500" w:lineRule="exact"/>
        <w:rPr>
          <w:rFonts w:ascii="仿宋" w:hAnsi="仿宋" w:eastAsia="仿宋"/>
          <w:sz w:val="28"/>
          <w:szCs w:val="28"/>
        </w:rPr>
      </w:pPr>
    </w:p>
    <w:p>
      <w:pPr>
        <w:spacing w:line="500" w:lineRule="exact"/>
        <w:rPr>
          <w:rFonts w:ascii="仿宋" w:hAnsi="仿宋" w:eastAsia="仿宋"/>
          <w:sz w:val="28"/>
          <w:szCs w:val="28"/>
        </w:rPr>
      </w:pPr>
    </w:p>
    <w:p>
      <w:pPr>
        <w:spacing w:line="500" w:lineRule="exact"/>
        <w:rPr>
          <w:rFonts w:ascii="仿宋" w:hAnsi="仿宋" w:eastAsia="仿宋"/>
          <w:sz w:val="28"/>
          <w:szCs w:val="28"/>
        </w:rPr>
      </w:pPr>
    </w:p>
    <w:p>
      <w:pPr>
        <w:spacing w:line="500" w:lineRule="exact"/>
        <w:ind w:firstLine="560" w:firstLineChars="200"/>
        <w:rPr>
          <w:rFonts w:ascii="仿宋" w:hAnsi="仿宋" w:eastAsia="仿宋"/>
          <w:sz w:val="28"/>
          <w:szCs w:val="28"/>
        </w:rPr>
      </w:pPr>
    </w:p>
    <w:sectPr>
      <w:footerReference r:id="rId5" w:type="default"/>
      <w:footerReference r:id="rId6" w:type="even"/>
      <w:pgSz w:w="11906" w:h="16838"/>
      <w:pgMar w:top="777" w:right="970" w:bottom="1191" w:left="1259"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汉仪中黑简">
    <w:altName w:val="宋体"/>
    <w:panose1 w:val="00000000000000000000"/>
    <w:charset w:val="00"/>
    <w:family w:val="modern"/>
    <w:pitch w:val="default"/>
    <w:sig w:usb0="00000000" w:usb1="00000000" w:usb2="00000012" w:usb3="00000000" w:csb0="00040000" w:csb1="00000000"/>
  </w:font>
  <w:font w:name="方正黑体简体">
    <w:altName w:val="微软雅黑"/>
    <w:panose1 w:val="00000000000000000000"/>
    <w:charset w:val="86"/>
    <w:family w:val="script"/>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0" w:line="14" w:lineRule="auto"/>
      <w:ind w:left="0" w:firstLine="0"/>
      <w:rPr>
        <w:sz w:val="20"/>
      </w:rPr>
    </w:pPr>
    <w:r>
      <w:pict>
        <v:shape id="文本框 3" o:spid="_x0000_s3075" o:spt="202" type="#_x0000_t202" style="position:absolute;left:0pt;margin-left:299.5pt;margin-top:754.15pt;height:12pt;width:9.5pt;mso-position-horizontal-relative:page;mso-position-vertical-relative:page;z-index:-262915072;mso-width-relative:page;mso-height-relative:page;" filled="f" stroked="f" coordsize="21600,21600" o:gfxdata="UEsDBAoAAAAAAIdO4kAAAAAAAAAAAAAAAAAEAAAAZHJzL1BLAwQUAAAACACHTuJAUKC7l9oAAAAN&#10;AQAADwAAAGRycy9kb3ducmV2LnhtbE2PzU7DMBCE70i8g7VI3KidRo2SEKdCCE5IiDQcODqxm1iN&#10;1yF2f3h7tic47sxo9ptqe3ETO5klWI8SkpUAZrD32uIg4bN9fciBhahQq8mjkfBjAmzr25tKldqf&#10;sTGnXRwYlWAolYQxxrnkPPSjcSqs/GyQvL1fnIp0LgPXizpTuZv4WoiMO2WRPoxqNs+j6Q+7o5Pw&#10;9IXNi/1+7z6afWPbthD4lh2kvL9LxCOwaC7xLwxXfEKHmpg6f0Qd2CRhUxS0JZKxEXkKjCJZkpPU&#10;XaV0nQKvK/5/Rf0LUEsDBBQAAAAIAIdO4kCYSu3MowEAADEDAAAOAAAAZHJzL2Uyb0RvYy54bWyt&#10;Uktu2zAQ3RfIHQjuY8puYhSC5QBFkCBA0AZIegCaIi0C/GHIWPIFmhtk1U33OZfPkSFtuWm7C7Kh&#10;hjPDp/fezOJisIZsJETtXUOnk4oS6YRvtVs39MfD1ekXSmLiruXGO9nQrYz0YnnyadGHWs58500r&#10;gSCIi3UfGtqlFGrGouik5XHig3RYVB4sT3iFNWuB94huDZtV1Zz1HtoAXsgYMXu5L9JlwVdKivRd&#10;qSgTMQ1FbqmcUM5VPtlywes18NBpcaDB38HCcu3wp0eoS544eQT9H5TVAnz0Kk2Et8wrpYUsGlDN&#10;tPpHzX3Hgyxa0JwYjjbFj4MV3zZ3QHTb0Dkljlsc0e75affrZff7J/mc7elDrLHrPmBfGr76Acc8&#10;5iMms+pBgc1f1EOwjkZvj+bKIRGRH82q+TlWBJam57OzqpjP/jwOENO19JbkoKGAsyuW8s1tTEgE&#10;W8eW/C/nr7QxZX7G/ZXAxn1GlgU4vM469nxzlIbVcBC38u0WtZkbh77mHRkDGIPVGDwG0OsOyRUH&#10;WAbCuRRqhx3Kg397x/jtpi9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Cgu5faAAAADQEAAA8A&#10;AAAAAAAAAQAgAAAAIgAAAGRycy9kb3ducmV2LnhtbFBLAQIUABQAAAAIAIdO4kCYSu3MowEAADED&#10;AAAOAAAAAAAAAAEAIAAAACkBAABkcnMvZTJvRG9jLnhtbFBLBQYAAAAABgAGAFkBAAA+BQAAAAA=&#10;">
          <v:path/>
          <v:fill on="f" focussize="0,0"/>
          <v:stroke on="f" joinstyle="miter"/>
          <v:imagedata o:title=""/>
          <o:lock v:ext="edit"/>
          <v:textbox inset="0mm,0mm,0mm,0mm">
            <w:txbxContent>
              <w:p>
                <w:pPr>
                  <w:spacing w:before="12"/>
                  <w:ind w:left="20"/>
                  <w:rPr>
                    <w:sz w:val="18"/>
                  </w:rPr>
                </w:pPr>
                <w:r>
                  <w:rPr>
                    <w:rFonts w:ascii="Times New Roman"/>
                    <w:sz w:val="18"/>
                  </w:rPr>
                  <w:t>I</w:t>
                </w:r>
              </w:p>
            </w:txbxContent>
          </v:textbox>
        </v:shape>
      </w:pict>
    </w:r>
    <w:r>
      <w:pict>
        <v:shape id="文本框 4" o:spid="_x0000_s3074" o:spt="202" type="#_x0000_t202" style="position:absolute;left:0pt;margin-left:73.05pt;margin-top:756.15pt;height:12pt;width:7pt;mso-position-horizontal-relative:page;mso-position-vertical-relative:page;z-index:-262914048;mso-width-relative:page;mso-height-relative:page;" filled="f" stroked="f" coordsize="21600,21600" o:gfxdata="UEsDBAoAAAAAAIdO4kAAAAAAAAAAAAAAAAAEAAAAZHJzL1BLAwQUAAAACACHTuJAH/plItkAAAAN&#10;AQAADwAAAGRycy9kb3ducmV2LnhtbE2PzU7EMAyE70i8Q2QkbmzSLURQmq4QghMSolsOHNMm20bb&#10;OKXJ/vD2uCe4ecaj8edyc/YjO9o5uoAKspUAZrELxmGv4LN5vbkHFpNGo8eAVsGPjbCpLi9KXZhw&#10;wtoet6lnVIKx0AqGlKaC89gN1uu4CpNF2u3C7HUiOffczPpE5X7kayEk99ohXRj0ZJ8H2+23B6/g&#10;6QvrF/f93n7Uu9o1zYPAN7lX6voqE4/Akj2nvzAs+IQOFTG14YAmspH0rcwoSsNdts6BLREpyGoX&#10;K5c58Krk/7+ofgFQSwMEFAAAAAgAh07iQD/R5dmgAQAAMAMAAA4AAABkcnMvZTJvRG9jLnhtbK1S&#10;zW4bIRC+V8o7IO41aytNnZXXkaooUaWorZTkATALXiRgEBDv+gWSN+ipl977XH6ODtjr/N2qXuBj&#10;ZviY7xsWF4M1ZCND1OAaOp1UlEgnoNVu3dD7u6uPc0pi4q7lBpxs6FZGerE8+bDofS1n0IFpZSBI&#10;4mLd+4Z2KfmasSg6aXmcgJcOkwqC5QmPYc3awHtkt4bNquqM9RBaH0DIGDF6uU/SZeFXSor0Xako&#10;EzENxd5SWUNZV3llywWv14H7TotDG/wfurBcO3z0SHXJEycPQb+jsloEiKDSRIBloJQWsmhANdPq&#10;jZrbjntZtKA50R9tiv+PVnzb/AhEtw39TInjFke0+/m0+/Vn9/uRnGZ7eh9rrLr1WJeGLzDgmMd4&#10;xGBWPahg8456CObR6O3RXDkkIjA4n59XmBCYmX6anSJGcvZ814eYriVYkkFDA46uOMo3NzHtS8eS&#10;/JSDK21MGZ9xrwLIuY/IMv/D7Sxj325GaVgNB20raLcozXx1aGv+IiMII1iN4MEHve6wuWIAy0Q4&#10;lqLi8IXy3F+eEb/86M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H/plItkAAAANAQAADwAAAAAA&#10;AAABACAAAAAiAAAAZHJzL2Rvd25yZXYueG1sUEsBAhQAFAAAAAgAh07iQD/R5dmgAQAAMAMAAA4A&#10;AAAAAAAAAQAgAAAAKAEAAGRycy9lMm9Eb2MueG1sUEsFBgAAAAAGAAYAWQEAADoFAAAAAA==&#10;">
          <v:path/>
          <v:fill on="f" focussize="0,0"/>
          <v:stroke on="f" joinstyle="miter"/>
          <v:imagedata o:title=""/>
          <o:lock v:ext="edit"/>
          <v:textbox inset="0mm,0mm,0mm,0mm">
            <w:txbxContent>
              <w:p>
                <w:pPr>
                  <w:spacing w:line="239" w:lineRule="exact"/>
                  <w:ind w:left="20"/>
                  <w:rPr>
                    <w:sz w:val="20"/>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030"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hV0iLABAABOAwAADgAAAGRycy9lMm9Eb2MueG1srVPNahsxEL4H8g5C&#10;91hrB4pZvA4tISVQmkKSB5C1klegPzSyd/0CzRv01EvvfS4/R0ay126bW+hFO5oZffPNN7OLm8Ea&#10;spURtHcNnU4qSqQTvtVu3dDnp7urOSWQuGu58U42dCeB3iwvLxZ9qOXMd960MhIEcVD3oaFdSqFm&#10;DEQnLYeJD9JhUPloecJrXLM28h7RrWGzqvrAeh/bEL2QAOi9PQTpsuArJUV6UApkIqahyC2VM5Zz&#10;lU+2XPB6HXnotDjS4O9gYbl2WPQEdcsTJ5uo30BZLaIHr9JEeMu8UlrI0gN2M63+6eax40GWXlAc&#10;CCeZ4P/Biq/bb5HotqEzShy3OKL9j5f9z9/7X9/JtLouCvUBakx8DJiahk9+wEln5bIf0JkbH1S0&#10;+YstEYyj1ruTvnJIRORH89l8XmFIYGy8IA47Pw8R0mfpLclGQyMOsOjKt18gHVLHlFzN+TttTBmi&#10;cX85EDN72JljttKwGo7EV77dYT89zr6hDpeTEnPvUNq8JqMRR2M1GpsQ9bpDatPCC8LHTUIShVuu&#10;cIA9Fsahle6OC5a34s97yTr/Bst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L4VdIiwAQAA&#10;TgMAAA4AAAAAAAAAAQAgAAAAHgEAAGRycy9lMm9Eb2MueG1sUEsFBgAAAAAGAAYAWQEAAEAFAAAA&#10;AA==&#10;">
          <v:path/>
          <v:fill on="f" focussize="0,0"/>
          <v:stroke on="f" joinstyle="miter"/>
          <v:imagedata o:title=""/>
          <o:lock v:ext="edit"/>
          <v:textbox inset="0mm,0mm,0mm,0mm" style="mso-fit-shape-to-text:t;">
            <w:txbxContent>
              <w:p>
                <w:pPr>
                  <w:pStyle w:val="17"/>
                </w:pPr>
                <w:r>
                  <w:rPr>
                    <w:rFonts w:hint="eastAsia"/>
                  </w:rPr>
                  <w:t xml:space="preserve">第 </w:t>
                </w:r>
                <w:r>
                  <w:fldChar w:fldCharType="begin"/>
                </w:r>
                <w:r>
                  <w:instrText xml:space="preserve"> PAGE  \* MERGEFORMAT </w:instrText>
                </w:r>
                <w:r>
                  <w:fldChar w:fldCharType="separate"/>
                </w:r>
                <w:r>
                  <w:t>4</w:t>
                </w:r>
                <w:r>
                  <w:fldChar w:fldCharType="end"/>
                </w:r>
                <w:r>
                  <w:rPr>
                    <w:rFonts w:hint="eastAsia"/>
                  </w:rPr>
                  <w:t xml:space="preserve"> 页 共 </w:t>
                </w:r>
                <w:r>
                  <w:fldChar w:fldCharType="begin"/>
                </w:r>
                <w:r>
                  <w:instrText xml:space="preserve"> NUMPAGES  \* MERGEFORMAT </w:instrText>
                </w:r>
                <w:r>
                  <w:fldChar w:fldCharType="separate"/>
                </w:r>
                <w:r>
                  <w:t>135</w:t>
                </w:r>
                <w:r>
                  <w:fldChar w:fldCharType="end"/>
                </w:r>
                <w:r>
                  <w:rPr>
                    <w:rFonts w:hint="eastAsia"/>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3"/>
      </w:rPr>
    </w:pPr>
    <w:r>
      <w:fldChar w:fldCharType="begin"/>
    </w:r>
    <w:r>
      <w:rPr>
        <w:rStyle w:val="23"/>
      </w:rPr>
      <w:instrText xml:space="preserve">PAGE  </w:instrTex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0" w:line="14" w:lineRule="auto"/>
      <w:ind w:left="0" w:firstLine="0"/>
      <w:rPr>
        <w:sz w:val="20"/>
      </w:rPr>
    </w:pPr>
    <w:r>
      <w:pict>
        <v:shape id="_x0000_s1026" o:spid="_x0000_s1026" o:spt="202" type="#_x0000_t202" style="position:absolute;left:0pt;margin-left:81.45pt;margin-top:0.8pt;height:14pt;width:8pt;mso-position-horizontal-relative:page;mso-position-vertical-relative:page;z-index:-262916096;mso-width-relative:page;mso-height-relative:page;" filled="f" stroked="f" coordsize="21600,21600" o:gfxdata="UEsDBAoAAAAAAIdO4kAAAAAAAAAAAAAAAAAEAAAAZHJzL1BLAwQUAAAACACHTuJAcXVRs9UAAAAI&#10;AQAADwAAAGRycy9kb3ducmV2LnhtbE2PzU7DMBCE70i8g7VI3KjdHEIT4lQIwQkJkaYHjk68TaLG&#10;6xC7P7w9mxPc9tOMZmeK7dWN4oxzGDxpWK8UCKTW24E6Dfv67WEDIkRD1oyeUMMPBtiWtzeFya2/&#10;UIXnXewEh1DIjYY+ximXMrQ9OhNWfkJi7eBnZyLj3Ek7mwuHu1EmSqXSmYH4Q28mfOmxPe5OTsPz&#10;F1Wvw/dH81kdqqGuM0Xv6VHr+7u1egIR8Rr/zLDU5+pQcqfGn8gGMTKnScbW5QCx6I8b5kZDkqUg&#10;y0L+H1D+AlBLAwQUAAAACACHTuJAB+SVeaABAAAxAwAADgAAAGRycy9lMm9Eb2MueG1srVJBjhMx&#10;ELwj8QfLd+JJJHZXo0xWQqtFSAiQFh7geOyMJdtttb2ZyQfgB5y4cOddeQdtJxMWuCEunnJ3u6ar&#10;ute3k3dsrzFZCB1fLhrOdFDQ27Dr+KeP9y9uOEtZhl46CLrjB5347eb5s/UYW72CAVyvkRFJSO0Y&#10;Oz7kHFshkhq0l2kBUQdKGkAvM11xJ3qUI7F7J1ZNcyVGwD4iKJ0SRe9OSb6p/MZold8bk3RmruPU&#10;W64n1nNbTrFZy3aHMg5WnduQ/9CFlzbQTy9UdzJL9oj2LypvFUICkxcKvABjrNJVA6lZNn+oeRhk&#10;1FULmZPixab0/2jVu/0HZLbv+EvOgvQ0ouPXL8dvP47fP7NVsWeMqaWqh0h1eXoFE415jicKFtWT&#10;QV++pIdRnow+XMzVU2aqPGqWVw1lFKWW19c3hIld/HocMeXXGjwroONIs6uWyv3blE+lc0n5V4B7&#10;61ydnwu/BYjzFNF1Ac6vi45TvwXlaTudxW2hP5A29yaQr2VHZoAz2M7gMaLdDdRcdUAUIppLVXHe&#10;oTL4p3fCTzd9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xdVGz1QAAAAgBAAAPAAAAAAAAAAEA&#10;IAAAACIAAABkcnMvZG93bnJldi54bWxQSwECFAAUAAAACACHTuJAB+SVeaABAAAxAwAADgAAAAAA&#10;AAABACAAAAAkAQAAZHJzL2Uyb0RvYy54bWxQSwUGAAAAAAYABgBZAQAANgUAAAAA&#10;">
          <v:path/>
          <v:fill on="f" focussize="0,0"/>
          <v:stroke on="f" joinstyle="miter"/>
          <v:imagedata o:title=""/>
          <o:lock v:ext="edit"/>
          <v:textbox inset="0mm,0mm,0mm,0mm">
            <w:txbxContent>
              <w:p>
                <w:pPr>
                  <w:spacing w:line="280" w:lineRule="exact"/>
                  <w:ind w:left="20"/>
                  <w:rPr>
                    <w:sz w:val="24"/>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A36DC5"/>
    <w:multiLevelType w:val="singleLevel"/>
    <w:tmpl w:val="87A36DC5"/>
    <w:lvl w:ilvl="0" w:tentative="0">
      <w:start w:val="1"/>
      <w:numFmt w:val="decimal"/>
      <w:lvlText w:val="%1."/>
      <w:lvlJc w:val="left"/>
      <w:pPr>
        <w:tabs>
          <w:tab w:val="left" w:pos="312"/>
        </w:tabs>
        <w:ind w:left="481" w:firstLine="0"/>
      </w:pPr>
    </w:lvl>
  </w:abstractNum>
  <w:abstractNum w:abstractNumId="1">
    <w:nsid w:val="CF6B49FC"/>
    <w:multiLevelType w:val="singleLevel"/>
    <w:tmpl w:val="CF6B49FC"/>
    <w:lvl w:ilvl="0" w:tentative="0">
      <w:start w:val="3"/>
      <w:numFmt w:val="chineseCounting"/>
      <w:suff w:val="nothing"/>
      <w:lvlText w:val="%1、"/>
      <w:lvlJc w:val="left"/>
      <w:rPr>
        <w:rFonts w:hint="eastAsia"/>
      </w:rPr>
    </w:lvl>
  </w:abstractNum>
  <w:abstractNum w:abstractNumId="2">
    <w:nsid w:val="0C793C33"/>
    <w:multiLevelType w:val="multilevel"/>
    <w:tmpl w:val="0C793C33"/>
    <w:lvl w:ilvl="0" w:tentative="0">
      <w:start w:val="1"/>
      <w:numFmt w:val="decimal"/>
      <w:lvlText w:val="%1."/>
      <w:lvlJc w:val="left"/>
      <w:pPr>
        <w:ind w:left="1155" w:hanging="420"/>
      </w:pPr>
      <w:rPr>
        <w:rFonts w:hint="eastAsia" w:ascii="Times New Roman" w:hAnsi="Times New Roman" w:cs="Times New Roman"/>
      </w:r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abstractNum w:abstractNumId="3">
    <w:nsid w:val="227926DE"/>
    <w:multiLevelType w:val="multilevel"/>
    <w:tmpl w:val="227926DE"/>
    <w:lvl w:ilvl="0" w:tentative="0">
      <w:start w:val="1"/>
      <w:numFmt w:val="decimal"/>
      <w:lvlText w:val="%1."/>
      <w:lvlJc w:val="left"/>
      <w:pPr>
        <w:ind w:left="1155" w:hanging="420"/>
      </w:pPr>
      <w:rPr>
        <w:rFonts w:hint="eastAsia" w:ascii="Times New Roman" w:hAnsi="Times New Roman" w:cs="Times New Roman"/>
      </w:r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abstractNum w:abstractNumId="4">
    <w:nsid w:val="262AC8A1"/>
    <w:multiLevelType w:val="singleLevel"/>
    <w:tmpl w:val="262AC8A1"/>
    <w:lvl w:ilvl="0" w:tentative="0">
      <w:start w:val="5"/>
      <w:numFmt w:val="chineseCounting"/>
      <w:suff w:val="nothing"/>
      <w:lvlText w:val="%1、"/>
      <w:lvlJc w:val="left"/>
      <w:rPr>
        <w:rFonts w:hint="eastAsia"/>
      </w:rPr>
    </w:lvl>
  </w:abstractNum>
  <w:abstractNum w:abstractNumId="5">
    <w:nsid w:val="324E0DF1"/>
    <w:multiLevelType w:val="multilevel"/>
    <w:tmpl w:val="324E0DF1"/>
    <w:lvl w:ilvl="0" w:tentative="0">
      <w:start w:val="1"/>
      <w:numFmt w:val="decimal"/>
      <w:lvlText w:val="（%1）"/>
      <w:lvlJc w:val="left"/>
      <w:pPr>
        <w:ind w:left="397" w:firstLine="83"/>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4913903"/>
    <w:multiLevelType w:val="multilevel"/>
    <w:tmpl w:val="44913903"/>
    <w:lvl w:ilvl="0" w:tentative="0">
      <w:start w:val="1"/>
      <w:numFmt w:val="decimal"/>
      <w:suff w:val="nothing"/>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61D85DB0"/>
    <w:multiLevelType w:val="singleLevel"/>
    <w:tmpl w:val="61D85DB0"/>
    <w:lvl w:ilvl="0" w:tentative="0">
      <w:start w:val="1"/>
      <w:numFmt w:val="decimal"/>
      <w:lvlText w:val="%1."/>
      <w:lvlJc w:val="left"/>
      <w:pPr>
        <w:ind w:left="420" w:hanging="420"/>
      </w:pPr>
      <w:rPr>
        <w:rFonts w:hint="eastAsia" w:ascii="Times New Roman" w:hAnsi="Times New Roman" w:cs="Times New Roman"/>
      </w:rPr>
    </w:lvl>
  </w:abstractNum>
  <w:abstractNum w:abstractNumId="8">
    <w:nsid w:val="67835A9C"/>
    <w:multiLevelType w:val="singleLevel"/>
    <w:tmpl w:val="67835A9C"/>
    <w:lvl w:ilvl="0" w:tentative="0">
      <w:start w:val="8"/>
      <w:numFmt w:val="chineseCounting"/>
      <w:suff w:val="nothing"/>
      <w:lvlText w:val="%1、"/>
      <w:lvlJc w:val="left"/>
      <w:rPr>
        <w:rFonts w:hint="eastAsia"/>
      </w:rPr>
    </w:lvl>
  </w:abstractNum>
  <w:num w:numId="1">
    <w:abstractNumId w:val="5"/>
    <w:lvlOverride w:ilvl="0">
      <w:lvl w:ilvl="0" w:tentative="1">
        <w:start w:val="1"/>
        <w:numFmt w:val="decimal"/>
        <w:suff w:val="nothing"/>
        <w:lvlText w:val="（%1）"/>
        <w:lvlJc w:val="left"/>
        <w:pPr>
          <w:ind w:left="113" w:firstLine="367"/>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2">
    <w:abstractNumId w:val="6"/>
  </w:num>
  <w:num w:numId="3">
    <w:abstractNumId w:val="0"/>
  </w:num>
  <w:num w:numId="4">
    <w:abstractNumId w:val="4"/>
  </w:num>
  <w:num w:numId="5">
    <w:abstractNumId w:val="8"/>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ocumentProtection w:enforcement="0"/>
  <w:defaultTabStop w:val="720"/>
  <w:drawingGridHorizontalSpacing w:val="110"/>
  <w:noPunctuationKerning w:val="1"/>
  <w:characterSpacingControl w:val="doNotCompress"/>
  <w:hdrShapeDefaults>
    <o:shapelayout v:ext="edit">
      <o:idmap v:ext="edit" data="1,3"/>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6CBD"/>
    <w:rsid w:val="00070A4E"/>
    <w:rsid w:val="0009754B"/>
    <w:rsid w:val="000B79F7"/>
    <w:rsid w:val="0011668D"/>
    <w:rsid w:val="0012753C"/>
    <w:rsid w:val="00130EF0"/>
    <w:rsid w:val="00162CC2"/>
    <w:rsid w:val="00163F4A"/>
    <w:rsid w:val="00190C9D"/>
    <w:rsid w:val="00200163"/>
    <w:rsid w:val="00217A92"/>
    <w:rsid w:val="00277141"/>
    <w:rsid w:val="0034503C"/>
    <w:rsid w:val="003529E6"/>
    <w:rsid w:val="003A48BC"/>
    <w:rsid w:val="00447044"/>
    <w:rsid w:val="00495AB3"/>
    <w:rsid w:val="00526BAF"/>
    <w:rsid w:val="0056207C"/>
    <w:rsid w:val="00624BDA"/>
    <w:rsid w:val="00636C45"/>
    <w:rsid w:val="006706C6"/>
    <w:rsid w:val="006B4B9C"/>
    <w:rsid w:val="007012F7"/>
    <w:rsid w:val="00732BDB"/>
    <w:rsid w:val="00814E4B"/>
    <w:rsid w:val="00821FCC"/>
    <w:rsid w:val="00850D8B"/>
    <w:rsid w:val="008802FF"/>
    <w:rsid w:val="0088080B"/>
    <w:rsid w:val="008A5E15"/>
    <w:rsid w:val="008D7FCA"/>
    <w:rsid w:val="009457A1"/>
    <w:rsid w:val="0098554F"/>
    <w:rsid w:val="009B134C"/>
    <w:rsid w:val="00A23B71"/>
    <w:rsid w:val="00A2438F"/>
    <w:rsid w:val="00A3513D"/>
    <w:rsid w:val="00A51AD6"/>
    <w:rsid w:val="00A77D69"/>
    <w:rsid w:val="00AB1268"/>
    <w:rsid w:val="00AD66A3"/>
    <w:rsid w:val="00AF2473"/>
    <w:rsid w:val="00B802E2"/>
    <w:rsid w:val="00BF011E"/>
    <w:rsid w:val="00C2116B"/>
    <w:rsid w:val="00C34CB0"/>
    <w:rsid w:val="00C43CF1"/>
    <w:rsid w:val="00C86CBD"/>
    <w:rsid w:val="00CB05C3"/>
    <w:rsid w:val="00CB6C28"/>
    <w:rsid w:val="00D54353"/>
    <w:rsid w:val="00D732BD"/>
    <w:rsid w:val="00D930AB"/>
    <w:rsid w:val="00DB750F"/>
    <w:rsid w:val="00E64AE9"/>
    <w:rsid w:val="00EC73BB"/>
    <w:rsid w:val="00F9586B"/>
    <w:rsid w:val="03D4177D"/>
    <w:rsid w:val="10A85874"/>
    <w:rsid w:val="10FE27D9"/>
    <w:rsid w:val="196E5856"/>
    <w:rsid w:val="1D540CBD"/>
    <w:rsid w:val="1F535D98"/>
    <w:rsid w:val="21DD70E0"/>
    <w:rsid w:val="222546DF"/>
    <w:rsid w:val="26DF57EB"/>
    <w:rsid w:val="2816617F"/>
    <w:rsid w:val="29F776CF"/>
    <w:rsid w:val="301F7918"/>
    <w:rsid w:val="31F97035"/>
    <w:rsid w:val="414A6050"/>
    <w:rsid w:val="434B12C2"/>
    <w:rsid w:val="47A2013D"/>
    <w:rsid w:val="480D3B1F"/>
    <w:rsid w:val="487C56AD"/>
    <w:rsid w:val="4889674D"/>
    <w:rsid w:val="51941A72"/>
    <w:rsid w:val="53021E9D"/>
    <w:rsid w:val="53AC1332"/>
    <w:rsid w:val="54410CDC"/>
    <w:rsid w:val="57EB5525"/>
    <w:rsid w:val="5A7D30D3"/>
    <w:rsid w:val="6B5D490E"/>
    <w:rsid w:val="715D05CE"/>
    <w:rsid w:val="75A44205"/>
    <w:rsid w:val="7CD461E8"/>
    <w:rsid w:val="7D35611D"/>
    <w:rsid w:val="7E5925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40"/>
    <w:qFormat/>
    <w:uiPriority w:val="1"/>
    <w:pPr>
      <w:spacing w:before="84"/>
      <w:ind w:left="1305"/>
      <w:outlineLvl w:val="0"/>
    </w:pPr>
    <w:rPr>
      <w:rFonts w:ascii="黑体" w:hAnsi="黑体" w:eastAsia="黑体" w:cs="黑体"/>
      <w:sz w:val="40"/>
      <w:szCs w:val="40"/>
    </w:rPr>
  </w:style>
  <w:style w:type="paragraph" w:styleId="3">
    <w:name w:val="heading 2"/>
    <w:basedOn w:val="1"/>
    <w:next w:val="1"/>
    <w:qFormat/>
    <w:uiPriority w:val="1"/>
    <w:pPr>
      <w:spacing w:before="50"/>
      <w:ind w:left="141"/>
      <w:outlineLvl w:val="1"/>
    </w:pPr>
    <w:rPr>
      <w:sz w:val="36"/>
      <w:szCs w:val="36"/>
    </w:rPr>
  </w:style>
  <w:style w:type="paragraph" w:styleId="4">
    <w:name w:val="heading 3"/>
    <w:basedOn w:val="1"/>
    <w:next w:val="1"/>
    <w:qFormat/>
    <w:uiPriority w:val="1"/>
    <w:pPr>
      <w:spacing w:before="123"/>
      <w:outlineLvl w:val="2"/>
    </w:pPr>
    <w:rPr>
      <w:b/>
      <w:bCs/>
      <w:sz w:val="32"/>
      <w:szCs w:val="32"/>
    </w:rPr>
  </w:style>
  <w:style w:type="paragraph" w:styleId="5">
    <w:name w:val="heading 4"/>
    <w:basedOn w:val="1"/>
    <w:next w:val="1"/>
    <w:qFormat/>
    <w:uiPriority w:val="1"/>
    <w:pPr>
      <w:spacing w:line="394" w:lineRule="exact"/>
      <w:ind w:left="1742"/>
      <w:outlineLvl w:val="3"/>
    </w:pPr>
    <w:rPr>
      <w:sz w:val="32"/>
      <w:szCs w:val="32"/>
    </w:rPr>
  </w:style>
  <w:style w:type="paragraph" w:styleId="6">
    <w:name w:val="heading 5"/>
    <w:basedOn w:val="1"/>
    <w:next w:val="1"/>
    <w:qFormat/>
    <w:uiPriority w:val="1"/>
    <w:pPr>
      <w:ind w:left="141"/>
      <w:outlineLvl w:val="4"/>
    </w:pPr>
    <w:rPr>
      <w:rFonts w:ascii="仿宋" w:hAnsi="仿宋" w:eastAsia="仿宋" w:cs="仿宋"/>
      <w:b/>
      <w:bCs/>
      <w:sz w:val="28"/>
      <w:szCs w:val="28"/>
    </w:rPr>
  </w:style>
  <w:style w:type="paragraph" w:styleId="7">
    <w:name w:val="heading 6"/>
    <w:basedOn w:val="1"/>
    <w:next w:val="1"/>
    <w:qFormat/>
    <w:uiPriority w:val="1"/>
    <w:pPr>
      <w:ind w:left="141" w:right="1288" w:firstLine="559"/>
      <w:outlineLvl w:val="5"/>
    </w:pPr>
    <w:rPr>
      <w:rFonts w:ascii="仿宋" w:hAnsi="仿宋" w:eastAsia="仿宋" w:cs="仿宋"/>
      <w:sz w:val="28"/>
      <w:szCs w:val="28"/>
    </w:rPr>
  </w:style>
  <w:style w:type="paragraph" w:styleId="8">
    <w:name w:val="heading 7"/>
    <w:basedOn w:val="1"/>
    <w:next w:val="1"/>
    <w:qFormat/>
    <w:uiPriority w:val="1"/>
    <w:pPr>
      <w:ind w:left="141"/>
      <w:outlineLvl w:val="6"/>
    </w:pPr>
    <w:rPr>
      <w:b/>
      <w:bCs/>
      <w:sz w:val="24"/>
      <w:szCs w:val="24"/>
    </w:rPr>
  </w:style>
  <w:style w:type="paragraph" w:styleId="9">
    <w:name w:val="heading 8"/>
    <w:basedOn w:val="1"/>
    <w:next w:val="1"/>
    <w:qFormat/>
    <w:uiPriority w:val="1"/>
    <w:pPr>
      <w:spacing w:before="5"/>
      <w:ind w:left="561" w:hanging="421"/>
      <w:outlineLvl w:val="7"/>
    </w:pPr>
    <w:rPr>
      <w:sz w:val="24"/>
      <w:szCs w:val="24"/>
    </w:rPr>
  </w:style>
  <w:style w:type="paragraph" w:styleId="10">
    <w:name w:val="heading 9"/>
    <w:basedOn w:val="1"/>
    <w:next w:val="1"/>
    <w:qFormat/>
    <w:uiPriority w:val="1"/>
    <w:pPr>
      <w:ind w:left="561" w:hanging="421"/>
      <w:outlineLvl w:val="8"/>
    </w:pPr>
    <w:rPr>
      <w:rFonts w:ascii="Times New Roman" w:hAnsi="Times New Roman" w:eastAsia="Times New Roman" w:cs="Times New Roman"/>
      <w:i/>
      <w:sz w:val="24"/>
      <w:szCs w:val="24"/>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unhideWhenUsed/>
    <w:qFormat/>
    <w:uiPriority w:val="0"/>
    <w:pPr>
      <w:ind w:firstLine="420"/>
    </w:pPr>
    <w:rPr>
      <w:szCs w:val="20"/>
    </w:rPr>
  </w:style>
  <w:style w:type="paragraph" w:styleId="12">
    <w:name w:val="Body Text"/>
    <w:basedOn w:val="1"/>
    <w:qFormat/>
    <w:uiPriority w:val="1"/>
    <w:pPr>
      <w:spacing w:before="4"/>
      <w:ind w:left="981" w:hanging="421"/>
    </w:pPr>
  </w:style>
  <w:style w:type="paragraph" w:styleId="13">
    <w:name w:val="Body Text Indent"/>
    <w:basedOn w:val="1"/>
    <w:unhideWhenUsed/>
    <w:qFormat/>
    <w:uiPriority w:val="99"/>
    <w:pPr>
      <w:widowControl/>
      <w:spacing w:before="100" w:beforeAutospacing="1" w:after="100" w:afterAutospacing="1"/>
    </w:pPr>
    <w:rPr>
      <w:sz w:val="24"/>
      <w:szCs w:val="24"/>
    </w:rPr>
  </w:style>
  <w:style w:type="paragraph" w:styleId="14">
    <w:name w:val="toc 3"/>
    <w:basedOn w:val="1"/>
    <w:next w:val="1"/>
    <w:unhideWhenUsed/>
    <w:qFormat/>
    <w:uiPriority w:val="39"/>
    <w:pPr>
      <w:widowControl/>
      <w:autoSpaceDE/>
      <w:autoSpaceDN/>
      <w:spacing w:after="100" w:line="276" w:lineRule="auto"/>
      <w:ind w:left="440"/>
    </w:pPr>
    <w:rPr>
      <w:rFonts w:asciiTheme="minorHAnsi" w:hAnsiTheme="minorHAnsi" w:eastAsiaTheme="minorEastAsia" w:cstheme="minorBidi"/>
      <w:lang w:val="en-US" w:bidi="ar-SA"/>
    </w:rPr>
  </w:style>
  <w:style w:type="paragraph" w:styleId="15">
    <w:name w:val="Plain Text"/>
    <w:basedOn w:val="1"/>
    <w:unhideWhenUsed/>
    <w:qFormat/>
    <w:uiPriority w:val="99"/>
    <w:rPr>
      <w:rFonts w:hAnsi="Courier New" w:cs="Courier New"/>
      <w:szCs w:val="21"/>
    </w:rPr>
  </w:style>
  <w:style w:type="paragraph" w:styleId="16">
    <w:name w:val="Balloon Text"/>
    <w:basedOn w:val="1"/>
    <w:link w:val="28"/>
    <w:qFormat/>
    <w:uiPriority w:val="0"/>
    <w:rPr>
      <w:sz w:val="18"/>
      <w:szCs w:val="18"/>
    </w:rPr>
  </w:style>
  <w:style w:type="paragraph" w:styleId="17">
    <w:name w:val="footer"/>
    <w:basedOn w:val="1"/>
    <w:link w:val="30"/>
    <w:qFormat/>
    <w:uiPriority w:val="99"/>
    <w:pPr>
      <w:tabs>
        <w:tab w:val="center" w:pos="4153"/>
        <w:tab w:val="right" w:pos="8306"/>
      </w:tabs>
      <w:snapToGrid w:val="0"/>
    </w:pPr>
    <w:rPr>
      <w:sz w:val="18"/>
      <w:szCs w:val="18"/>
    </w:rPr>
  </w:style>
  <w:style w:type="paragraph" w:styleId="18">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4"/>
      <w:ind w:left="362"/>
    </w:pPr>
  </w:style>
  <w:style w:type="paragraph" w:styleId="20">
    <w:name w:val="toc 2"/>
    <w:basedOn w:val="1"/>
    <w:next w:val="1"/>
    <w:unhideWhenUsed/>
    <w:qFormat/>
    <w:uiPriority w:val="39"/>
    <w:pPr>
      <w:widowControl/>
      <w:autoSpaceDE/>
      <w:autoSpaceDN/>
      <w:spacing w:after="100" w:line="276" w:lineRule="auto"/>
      <w:ind w:left="220"/>
    </w:pPr>
    <w:rPr>
      <w:rFonts w:asciiTheme="minorHAnsi" w:hAnsiTheme="minorHAnsi" w:eastAsiaTheme="minorEastAsia" w:cstheme="minorBidi"/>
      <w:lang w:val="en-US" w:bidi="ar-SA"/>
    </w:rPr>
  </w:style>
  <w:style w:type="character" w:styleId="23">
    <w:name w:val="page number"/>
    <w:basedOn w:val="22"/>
    <w:qFormat/>
    <w:uiPriority w:val="0"/>
  </w:style>
  <w:style w:type="character" w:styleId="24">
    <w:name w:val="Hyperlink"/>
    <w:basedOn w:val="22"/>
    <w:unhideWhenUsed/>
    <w:qFormat/>
    <w:uiPriority w:val="99"/>
    <w:rPr>
      <w:color w:val="0000FF" w:themeColor="hyperlink"/>
      <w:u w:val="single"/>
    </w:rPr>
  </w:style>
  <w:style w:type="table" w:customStyle="1" w:styleId="25">
    <w:name w:val="Table Normal"/>
    <w:semiHidden/>
    <w:unhideWhenUsed/>
    <w:qFormat/>
    <w:uiPriority w:val="2"/>
    <w:tblPr>
      <w:tblLayout w:type="fixed"/>
      <w:tblCellMar>
        <w:top w:w="0" w:type="dxa"/>
        <w:left w:w="0" w:type="dxa"/>
        <w:bottom w:w="0" w:type="dxa"/>
        <w:right w:w="0" w:type="dxa"/>
      </w:tblCellMar>
    </w:tblPr>
  </w:style>
  <w:style w:type="paragraph" w:styleId="26">
    <w:name w:val="List Paragraph"/>
    <w:basedOn w:val="1"/>
    <w:qFormat/>
    <w:uiPriority w:val="1"/>
    <w:pPr>
      <w:spacing w:before="4"/>
      <w:ind w:left="981" w:hanging="421"/>
    </w:pPr>
  </w:style>
  <w:style w:type="paragraph" w:customStyle="1" w:styleId="27">
    <w:name w:val="Table Paragraph"/>
    <w:basedOn w:val="1"/>
    <w:qFormat/>
    <w:uiPriority w:val="1"/>
    <w:rPr>
      <w:rFonts w:ascii="仿宋" w:hAnsi="仿宋" w:eastAsia="仿宋" w:cs="仿宋"/>
    </w:rPr>
  </w:style>
  <w:style w:type="character" w:customStyle="1" w:styleId="28">
    <w:name w:val="批注框文本 Char"/>
    <w:basedOn w:val="22"/>
    <w:link w:val="16"/>
    <w:qFormat/>
    <w:uiPriority w:val="0"/>
    <w:rPr>
      <w:rFonts w:ascii="宋体" w:hAnsi="宋体" w:cs="宋体"/>
      <w:sz w:val="18"/>
      <w:szCs w:val="18"/>
      <w:lang w:val="zh-CN" w:bidi="zh-CN"/>
    </w:rPr>
  </w:style>
  <w:style w:type="character" w:customStyle="1" w:styleId="29">
    <w:name w:val="页眉 Char"/>
    <w:basedOn w:val="22"/>
    <w:link w:val="18"/>
    <w:qFormat/>
    <w:uiPriority w:val="0"/>
    <w:rPr>
      <w:rFonts w:ascii="宋体" w:hAnsi="宋体" w:cs="宋体"/>
      <w:sz w:val="18"/>
      <w:szCs w:val="18"/>
      <w:lang w:val="zh-CN" w:bidi="zh-CN"/>
    </w:rPr>
  </w:style>
  <w:style w:type="character" w:customStyle="1" w:styleId="30">
    <w:name w:val="页脚 Char"/>
    <w:basedOn w:val="22"/>
    <w:link w:val="17"/>
    <w:qFormat/>
    <w:uiPriority w:val="99"/>
    <w:rPr>
      <w:rFonts w:ascii="宋体" w:hAnsi="宋体" w:cs="宋体"/>
      <w:sz w:val="18"/>
      <w:szCs w:val="18"/>
      <w:lang w:val="zh-CN" w:bidi="zh-CN"/>
    </w:rPr>
  </w:style>
  <w:style w:type="paragraph" w:customStyle="1" w:styleId="31">
    <w:name w:val="TOC 标题1"/>
    <w:basedOn w:val="2"/>
    <w:next w:val="1"/>
    <w:semiHidden/>
    <w:unhideWhenUsed/>
    <w:qFormat/>
    <w:uiPriority w:val="39"/>
    <w:pPr>
      <w:outlineLvl w:val="9"/>
    </w:pPr>
  </w:style>
  <w:style w:type="character" w:customStyle="1" w:styleId="32">
    <w:name w:val="标题 1 Char"/>
    <w:basedOn w:val="22"/>
    <w:link w:val="2"/>
    <w:qFormat/>
    <w:uiPriority w:val="1"/>
    <w:rPr>
      <w:rFonts w:ascii="黑体" w:hAnsi="黑体" w:eastAsia="黑体" w:cs="黑体"/>
      <w:sz w:val="40"/>
      <w:szCs w:val="40"/>
      <w:lang w:val="zh-CN" w:bidi="zh-CN"/>
    </w:rPr>
  </w:style>
  <w:style w:type="paragraph" w:customStyle="1" w:styleId="33">
    <w:name w:val="样式18"/>
    <w:basedOn w:val="1"/>
    <w:qFormat/>
    <w:uiPriority w:val="0"/>
    <w:pPr>
      <w:adjustRightInd w:val="0"/>
      <w:snapToGrid w:val="0"/>
      <w:jc w:val="center"/>
    </w:pPr>
    <w:rPr>
      <w:szCs w:val="21"/>
    </w:rPr>
  </w:style>
  <w:style w:type="character" w:customStyle="1" w:styleId="34">
    <w:name w:val="5文内小标题方正黑 Char Char"/>
    <w:link w:val="35"/>
    <w:qFormat/>
    <w:uiPriority w:val="0"/>
    <w:rPr>
      <w:rFonts w:hAnsi="汉仪中黑简" w:eastAsia="方正黑体简体"/>
      <w:color w:val="000000"/>
      <w:sz w:val="24"/>
      <w:szCs w:val="24"/>
      <w:lang w:val="en-US" w:bidi="ar-SA"/>
    </w:rPr>
  </w:style>
  <w:style w:type="paragraph" w:customStyle="1" w:styleId="35">
    <w:name w:val="5文内小标题方正黑"/>
    <w:basedOn w:val="1"/>
    <w:next w:val="1"/>
    <w:link w:val="34"/>
    <w:qFormat/>
    <w:uiPriority w:val="0"/>
    <w:pPr>
      <w:widowControl/>
      <w:topLinePunct/>
      <w:autoSpaceDE/>
      <w:autoSpaceDN/>
      <w:snapToGrid w:val="0"/>
      <w:spacing w:line="360" w:lineRule="exact"/>
      <w:ind w:firstLine="420" w:firstLineChars="200"/>
    </w:pPr>
    <w:rPr>
      <w:rFonts w:hAnsi="汉仪中黑简" w:eastAsia="方正黑体简体"/>
      <w:color w:val="000000"/>
      <w:sz w:val="24"/>
      <w:szCs w:val="24"/>
      <w:lang w:val="en-US" w:bidi="ar-SA"/>
    </w:rPr>
  </w:style>
  <w:style w:type="paragraph" w:customStyle="1" w:styleId="36">
    <w:name w:val="教学大纲3级"/>
    <w:basedOn w:val="3"/>
    <w:qFormat/>
    <w:uiPriority w:val="1"/>
    <w:pPr>
      <w:adjustRightInd w:val="0"/>
      <w:snapToGrid w:val="0"/>
      <w:spacing w:beforeLines="50" w:afterLines="50"/>
      <w:ind w:left="6"/>
      <w:outlineLvl w:val="2"/>
    </w:pPr>
    <w:rPr>
      <w:rFonts w:ascii="黑体" w:hAnsi="黑体"/>
    </w:rPr>
  </w:style>
  <w:style w:type="character" w:customStyle="1" w:styleId="37">
    <w:name w:val="16"/>
    <w:qFormat/>
    <w:uiPriority w:val="0"/>
    <w:rPr>
      <w:rFonts w:hint="eastAsia" w:ascii="宋体" w:hAnsi="宋体" w:eastAsia="宋体"/>
      <w:sz w:val="20"/>
      <w:szCs w:val="20"/>
    </w:rPr>
  </w:style>
  <w:style w:type="character" w:customStyle="1" w:styleId="38">
    <w:name w:val="15"/>
    <w:qFormat/>
    <w:uiPriority w:val="0"/>
    <w:rPr>
      <w:rFonts w:hint="default" w:ascii="Times New Roman" w:hAnsi="Times New Roman" w:cs="Times New Roman"/>
      <w:color w:val="333333"/>
    </w:rPr>
  </w:style>
  <w:style w:type="character" w:customStyle="1" w:styleId="39">
    <w:name w:val="标题 1 Char1"/>
    <w:basedOn w:val="22"/>
    <w:link w:val="2"/>
    <w:qFormat/>
    <w:uiPriority w:val="1"/>
    <w:rPr>
      <w:rFonts w:ascii="黑体" w:hAnsi="黑体" w:eastAsia="黑体" w:cs="黑体"/>
      <w:sz w:val="40"/>
      <w:szCs w:val="40"/>
      <w:lang w:val="zh-CN" w:bidi="zh-CN"/>
    </w:rPr>
  </w:style>
  <w:style w:type="character" w:customStyle="1" w:styleId="40">
    <w:name w:val="标题 1 字符"/>
    <w:basedOn w:val="22"/>
    <w:link w:val="2"/>
    <w:qFormat/>
    <w:uiPriority w:val="1"/>
    <w:rPr>
      <w:rFonts w:ascii="黑体" w:hAnsi="黑体" w:eastAsia="黑体" w:cs="黑体"/>
      <w:sz w:val="40"/>
      <w:szCs w:val="4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3075"/>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1B4EDB-5774-4418-9849-C00BE8C35A1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135</Pages>
  <Words>10965</Words>
  <Characters>62501</Characters>
  <Lines>520</Lines>
  <Paragraphs>146</Paragraphs>
  <TotalTime>0</TotalTime>
  <ScaleCrop>false</ScaleCrop>
  <LinksUpToDate>false</LinksUpToDate>
  <CharactersWithSpaces>73320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2019-04-23T00:19:00Z</dcterms:created>
  <dc:creator>Administrator</dc:creator>
  <cp:lastModifiedBy>megzq</cp:lastModifiedBy>
  <cp:lastPrinted>2019-04-25T00:18:00Z</cp:lastPrinted>
  <dcterms:modified xsi:type="dcterms:W3CDTF">2019-07-12T09:00:14Z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Microsoft® Word for Office 365</vt:lpwstr>
  </property>
  <property fmtid="{D5CDD505-2E9C-101B-9397-08002B2CF9AE}" pid="4" name="LastSaved">
    <vt:filetime>2019-04-23T00:00:00Z</vt:filetime>
  </property>
  <property fmtid="{D5CDD505-2E9C-101B-9397-08002B2CF9AE}" pid="5" name="KSOProductBuildVer">
    <vt:lpwstr>2052-11.1.0.8888</vt:lpwstr>
  </property>
</Properties>
</file>